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180"/>
      </w:tblGrid>
      <w:tr w:rsidR="00A13804" w:rsidRPr="00765856" w:rsidTr="00F9304A">
        <w:trPr>
          <w:trHeight w:val="1880"/>
        </w:trPr>
        <w:tc>
          <w:tcPr>
            <w:tcW w:w="2448" w:type="dxa"/>
            <w:tcBorders>
              <w:top w:val="single" w:sz="4" w:space="0" w:color="auto"/>
              <w:left w:val="single" w:sz="4" w:space="0" w:color="auto"/>
              <w:bottom w:val="thickThinSmallGap" w:sz="24" w:space="0" w:color="auto"/>
              <w:right w:val="single" w:sz="4" w:space="0" w:color="auto"/>
            </w:tcBorders>
            <w:hideMark/>
          </w:tcPr>
          <w:p w:rsidR="00A13804" w:rsidRPr="00765856" w:rsidRDefault="00A13804" w:rsidP="00F9304A">
            <w:pPr>
              <w:rPr>
                <w:rFonts w:ascii="Arial" w:hAnsi="Arial" w:cs="Arial"/>
                <w:b/>
                <w:sz w:val="18"/>
                <w:szCs w:val="18"/>
              </w:rPr>
            </w:pPr>
            <w:r w:rsidRPr="00765856">
              <w:rPr>
                <w:noProof/>
                <w:sz w:val="18"/>
                <w:szCs w:val="18"/>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5" cstate="print"/>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tcPr>
          <w:p w:rsidR="00A13804" w:rsidRPr="00765856" w:rsidRDefault="00A13804" w:rsidP="00F9304A">
            <w:pPr>
              <w:rPr>
                <w:rFonts w:ascii="Arial" w:hAnsi="Arial" w:cs="Arial"/>
                <w:b/>
                <w:i/>
                <w:sz w:val="18"/>
                <w:szCs w:val="18"/>
              </w:rPr>
            </w:pPr>
          </w:p>
          <w:p w:rsidR="00A13804" w:rsidRPr="00765856" w:rsidRDefault="00A13804" w:rsidP="00F9304A">
            <w:pPr>
              <w:rPr>
                <w:rFonts w:ascii="Arial" w:hAnsi="Arial" w:cs="Arial"/>
                <w:b/>
                <w:i/>
                <w:sz w:val="18"/>
                <w:szCs w:val="18"/>
              </w:rPr>
            </w:pPr>
            <w:r w:rsidRPr="00765856">
              <w:rPr>
                <w:rFonts w:ascii="Arial" w:hAnsi="Arial" w:cs="Arial"/>
                <w:b/>
                <w:i/>
                <w:sz w:val="18"/>
                <w:szCs w:val="18"/>
              </w:rPr>
              <w:t>REPUBLIKA SRBIJA - AP VOJVODINA</w:t>
            </w:r>
          </w:p>
          <w:p w:rsidR="00A13804" w:rsidRPr="00765856" w:rsidRDefault="00A13804" w:rsidP="00F9304A">
            <w:pPr>
              <w:rPr>
                <w:rFonts w:ascii="Arial" w:hAnsi="Arial" w:cs="Arial"/>
                <w:b/>
                <w:sz w:val="18"/>
                <w:szCs w:val="18"/>
              </w:rPr>
            </w:pPr>
            <w:r w:rsidRPr="00765856">
              <w:rPr>
                <w:rFonts w:ascii="Arial" w:hAnsi="Arial" w:cs="Arial"/>
                <w:b/>
                <w:sz w:val="18"/>
                <w:szCs w:val="18"/>
              </w:rPr>
              <w:t>OPŠTA BOLNICA “</w:t>
            </w:r>
            <w:proofErr w:type="spellStart"/>
            <w:r w:rsidRPr="00765856">
              <w:rPr>
                <w:rFonts w:ascii="Arial" w:hAnsi="Arial" w:cs="Arial"/>
                <w:b/>
                <w:sz w:val="18"/>
                <w:szCs w:val="18"/>
              </w:rPr>
              <w:t>Đorđe</w:t>
            </w:r>
            <w:proofErr w:type="spellEnd"/>
            <w:r w:rsidRPr="00765856">
              <w:rPr>
                <w:rFonts w:ascii="Arial" w:hAnsi="Arial" w:cs="Arial"/>
                <w:b/>
                <w:sz w:val="18"/>
                <w:szCs w:val="18"/>
              </w:rPr>
              <w:t xml:space="preserve"> </w:t>
            </w:r>
            <w:proofErr w:type="spellStart"/>
            <w:r w:rsidRPr="00765856">
              <w:rPr>
                <w:rFonts w:ascii="Arial" w:hAnsi="Arial" w:cs="Arial"/>
                <w:b/>
                <w:sz w:val="18"/>
                <w:szCs w:val="18"/>
              </w:rPr>
              <w:t>Joanović</w:t>
            </w:r>
            <w:proofErr w:type="spellEnd"/>
            <w:r w:rsidRPr="00765856">
              <w:rPr>
                <w:rFonts w:ascii="Arial" w:hAnsi="Arial" w:cs="Arial"/>
                <w:b/>
                <w:sz w:val="18"/>
                <w:szCs w:val="18"/>
              </w:rPr>
              <w:t>”</w:t>
            </w:r>
          </w:p>
          <w:p w:rsidR="00A13804" w:rsidRPr="00765856" w:rsidRDefault="00A13804" w:rsidP="00F9304A">
            <w:pPr>
              <w:rPr>
                <w:rFonts w:ascii="Arial" w:hAnsi="Arial" w:cs="Arial"/>
                <w:sz w:val="18"/>
                <w:szCs w:val="18"/>
              </w:rPr>
            </w:pPr>
            <w:proofErr w:type="spellStart"/>
            <w:r w:rsidRPr="00765856">
              <w:rPr>
                <w:rFonts w:ascii="Arial" w:hAnsi="Arial" w:cs="Arial"/>
                <w:sz w:val="18"/>
                <w:szCs w:val="18"/>
              </w:rPr>
              <w:t>Zrenjanin</w:t>
            </w:r>
            <w:proofErr w:type="spellEnd"/>
            <w:r w:rsidRPr="00765856">
              <w:rPr>
                <w:rFonts w:ascii="Arial" w:hAnsi="Arial" w:cs="Arial"/>
                <w:sz w:val="18"/>
                <w:szCs w:val="18"/>
              </w:rPr>
              <w:t xml:space="preserve">, </w:t>
            </w:r>
            <w:proofErr w:type="spellStart"/>
            <w:r w:rsidRPr="00765856">
              <w:rPr>
                <w:rFonts w:ascii="Arial" w:hAnsi="Arial" w:cs="Arial"/>
                <w:sz w:val="18"/>
                <w:szCs w:val="18"/>
              </w:rPr>
              <w:t>ul</w:t>
            </w:r>
            <w:proofErr w:type="spellEnd"/>
            <w:r w:rsidRPr="00765856">
              <w:rPr>
                <w:rFonts w:ascii="Arial" w:hAnsi="Arial" w:cs="Arial"/>
                <w:sz w:val="18"/>
                <w:szCs w:val="18"/>
              </w:rPr>
              <w:t xml:space="preserve">. Dr Vase </w:t>
            </w:r>
            <w:proofErr w:type="spellStart"/>
            <w:r w:rsidRPr="00765856">
              <w:rPr>
                <w:rFonts w:ascii="Arial" w:hAnsi="Arial" w:cs="Arial"/>
                <w:sz w:val="18"/>
                <w:szCs w:val="18"/>
              </w:rPr>
              <w:t>Savića</w:t>
            </w:r>
            <w:proofErr w:type="spellEnd"/>
            <w:r w:rsidRPr="00765856">
              <w:rPr>
                <w:rFonts w:ascii="Arial" w:hAnsi="Arial" w:cs="Arial"/>
                <w:sz w:val="18"/>
                <w:szCs w:val="18"/>
              </w:rPr>
              <w:t xml:space="preserve"> br. 5</w:t>
            </w:r>
          </w:p>
          <w:p w:rsidR="00A13804" w:rsidRPr="00765856" w:rsidRDefault="00A13804" w:rsidP="00F9304A">
            <w:pPr>
              <w:rPr>
                <w:rFonts w:ascii="Arial" w:hAnsi="Arial" w:cs="Arial"/>
                <w:b/>
                <w:sz w:val="18"/>
                <w:szCs w:val="18"/>
              </w:rPr>
            </w:pPr>
            <w:r w:rsidRPr="00765856">
              <w:rPr>
                <w:rFonts w:ascii="Arial" w:hAnsi="Arial" w:cs="Arial"/>
                <w:sz w:val="18"/>
                <w:szCs w:val="18"/>
              </w:rPr>
              <w:t>Tel:</w:t>
            </w:r>
            <w:r w:rsidRPr="00765856">
              <w:rPr>
                <w:rFonts w:ascii="Arial" w:hAnsi="Arial" w:cs="Arial"/>
                <w:b/>
                <w:sz w:val="18"/>
                <w:szCs w:val="18"/>
              </w:rPr>
              <w:t xml:space="preserve"> (023) 536-930; </w:t>
            </w:r>
            <w:proofErr w:type="spellStart"/>
            <w:r w:rsidRPr="00765856">
              <w:rPr>
                <w:rFonts w:ascii="Arial" w:hAnsi="Arial" w:cs="Arial"/>
                <w:sz w:val="18"/>
                <w:szCs w:val="18"/>
              </w:rPr>
              <w:t>centrala</w:t>
            </w:r>
            <w:proofErr w:type="spellEnd"/>
            <w:r w:rsidRPr="00765856">
              <w:rPr>
                <w:rFonts w:ascii="Arial" w:hAnsi="Arial" w:cs="Arial"/>
                <w:b/>
                <w:sz w:val="18"/>
                <w:szCs w:val="18"/>
              </w:rPr>
              <w:t xml:space="preserve"> 513-200; </w:t>
            </w:r>
            <w:proofErr w:type="spellStart"/>
            <w:r w:rsidRPr="00765856">
              <w:rPr>
                <w:rFonts w:ascii="Arial" w:hAnsi="Arial" w:cs="Arial"/>
                <w:sz w:val="18"/>
                <w:szCs w:val="18"/>
              </w:rPr>
              <w:t>lokal</w:t>
            </w:r>
            <w:proofErr w:type="spellEnd"/>
            <w:r w:rsidRPr="00765856">
              <w:rPr>
                <w:rFonts w:ascii="Arial" w:hAnsi="Arial" w:cs="Arial"/>
                <w:b/>
                <w:sz w:val="18"/>
                <w:szCs w:val="18"/>
              </w:rPr>
              <w:t xml:space="preserve"> 3204</w:t>
            </w:r>
          </w:p>
          <w:p w:rsidR="00A13804" w:rsidRPr="00765856" w:rsidRDefault="00A13804" w:rsidP="00F9304A">
            <w:pPr>
              <w:rPr>
                <w:rFonts w:ascii="Arial" w:hAnsi="Arial" w:cs="Arial"/>
                <w:b/>
                <w:sz w:val="18"/>
                <w:szCs w:val="18"/>
              </w:rPr>
            </w:pPr>
            <w:r w:rsidRPr="00765856">
              <w:rPr>
                <w:rFonts w:ascii="Arial" w:hAnsi="Arial" w:cs="Arial"/>
                <w:sz w:val="18"/>
                <w:szCs w:val="18"/>
              </w:rPr>
              <w:t>Fax</w:t>
            </w:r>
            <w:r w:rsidRPr="00765856">
              <w:rPr>
                <w:rFonts w:ascii="Arial" w:hAnsi="Arial" w:cs="Arial"/>
                <w:b/>
                <w:sz w:val="18"/>
                <w:szCs w:val="18"/>
              </w:rPr>
              <w:t>: (023) 564-104</w:t>
            </w:r>
          </w:p>
          <w:p w:rsidR="00A13804" w:rsidRPr="00765856" w:rsidRDefault="00A13804" w:rsidP="00F9304A">
            <w:pPr>
              <w:rPr>
                <w:rFonts w:ascii="Arial" w:hAnsi="Arial" w:cs="Arial"/>
                <w:b/>
                <w:sz w:val="18"/>
                <w:szCs w:val="18"/>
              </w:rPr>
            </w:pPr>
            <w:r w:rsidRPr="00765856">
              <w:rPr>
                <w:rFonts w:ascii="Arial" w:hAnsi="Arial" w:cs="Arial"/>
                <w:b/>
                <w:sz w:val="18"/>
                <w:szCs w:val="18"/>
              </w:rPr>
              <w:t xml:space="preserve">PIB 105539565    </w:t>
            </w:r>
            <w:proofErr w:type="spellStart"/>
            <w:r w:rsidRPr="00765856">
              <w:rPr>
                <w:rFonts w:ascii="Arial" w:hAnsi="Arial" w:cs="Arial"/>
                <w:b/>
                <w:sz w:val="18"/>
                <w:szCs w:val="18"/>
              </w:rPr>
              <w:t>matični</w:t>
            </w:r>
            <w:proofErr w:type="spellEnd"/>
            <w:r w:rsidRPr="00765856">
              <w:rPr>
                <w:rFonts w:ascii="Arial" w:hAnsi="Arial" w:cs="Arial"/>
                <w:b/>
                <w:sz w:val="18"/>
                <w:szCs w:val="18"/>
              </w:rPr>
              <w:t xml:space="preserve"> </w:t>
            </w:r>
            <w:proofErr w:type="spellStart"/>
            <w:r w:rsidRPr="00765856">
              <w:rPr>
                <w:rFonts w:ascii="Arial" w:hAnsi="Arial" w:cs="Arial"/>
                <w:b/>
                <w:sz w:val="18"/>
                <w:szCs w:val="18"/>
              </w:rPr>
              <w:t>broj</w:t>
            </w:r>
            <w:proofErr w:type="spellEnd"/>
            <w:r w:rsidRPr="00765856">
              <w:rPr>
                <w:rFonts w:ascii="Arial" w:hAnsi="Arial" w:cs="Arial"/>
                <w:b/>
                <w:sz w:val="18"/>
                <w:szCs w:val="18"/>
              </w:rPr>
              <w:t>: 08887535</w:t>
            </w:r>
          </w:p>
          <w:p w:rsidR="00A13804" w:rsidRPr="00765856" w:rsidRDefault="00A13804" w:rsidP="00F9304A">
            <w:pPr>
              <w:rPr>
                <w:rFonts w:ascii="Arial" w:hAnsi="Arial" w:cs="Arial"/>
                <w:b/>
                <w:sz w:val="18"/>
                <w:szCs w:val="18"/>
              </w:rPr>
            </w:pPr>
            <w:proofErr w:type="spellStart"/>
            <w:r w:rsidRPr="00765856">
              <w:rPr>
                <w:rFonts w:ascii="Arial" w:hAnsi="Arial" w:cs="Arial"/>
                <w:sz w:val="18"/>
                <w:szCs w:val="18"/>
              </w:rPr>
              <w:t>Žiro</w:t>
            </w:r>
            <w:proofErr w:type="spellEnd"/>
            <w:r w:rsidRPr="00765856">
              <w:rPr>
                <w:rFonts w:ascii="Arial" w:hAnsi="Arial" w:cs="Arial"/>
                <w:sz w:val="18"/>
                <w:szCs w:val="18"/>
              </w:rPr>
              <w:t xml:space="preserve"> </w:t>
            </w:r>
            <w:proofErr w:type="spellStart"/>
            <w:r w:rsidRPr="00765856">
              <w:rPr>
                <w:rFonts w:ascii="Arial" w:hAnsi="Arial" w:cs="Arial"/>
                <w:sz w:val="18"/>
                <w:szCs w:val="18"/>
              </w:rPr>
              <w:t>račun</w:t>
            </w:r>
            <w:proofErr w:type="spellEnd"/>
            <w:r w:rsidRPr="00765856">
              <w:rPr>
                <w:rFonts w:ascii="Arial" w:hAnsi="Arial" w:cs="Arial"/>
                <w:sz w:val="18"/>
                <w:szCs w:val="18"/>
              </w:rPr>
              <w:t xml:space="preserve"> </w:t>
            </w:r>
            <w:proofErr w:type="spellStart"/>
            <w:r w:rsidRPr="00765856">
              <w:rPr>
                <w:rFonts w:ascii="Arial" w:hAnsi="Arial" w:cs="Arial"/>
                <w:sz w:val="18"/>
                <w:szCs w:val="18"/>
              </w:rPr>
              <w:t>kod</w:t>
            </w:r>
            <w:proofErr w:type="spellEnd"/>
            <w:r w:rsidRPr="00765856">
              <w:rPr>
                <w:rFonts w:ascii="Arial" w:hAnsi="Arial" w:cs="Arial"/>
                <w:sz w:val="18"/>
                <w:szCs w:val="18"/>
              </w:rPr>
              <w:t xml:space="preserve"> </w:t>
            </w:r>
            <w:proofErr w:type="spellStart"/>
            <w:r w:rsidRPr="00765856">
              <w:rPr>
                <w:rFonts w:ascii="Arial" w:hAnsi="Arial" w:cs="Arial"/>
                <w:sz w:val="18"/>
                <w:szCs w:val="18"/>
              </w:rPr>
              <w:t>Uprave</w:t>
            </w:r>
            <w:proofErr w:type="spellEnd"/>
            <w:r w:rsidRPr="00765856">
              <w:rPr>
                <w:rFonts w:ascii="Arial" w:hAnsi="Arial" w:cs="Arial"/>
                <w:sz w:val="18"/>
                <w:szCs w:val="18"/>
              </w:rPr>
              <w:t xml:space="preserve"> </w:t>
            </w:r>
            <w:proofErr w:type="spellStart"/>
            <w:r w:rsidRPr="00765856">
              <w:rPr>
                <w:rFonts w:ascii="Arial" w:hAnsi="Arial" w:cs="Arial"/>
                <w:sz w:val="18"/>
                <w:szCs w:val="18"/>
              </w:rPr>
              <w:t>za</w:t>
            </w:r>
            <w:proofErr w:type="spellEnd"/>
            <w:r w:rsidRPr="00765856">
              <w:rPr>
                <w:rFonts w:ascii="Arial" w:hAnsi="Arial" w:cs="Arial"/>
                <w:sz w:val="18"/>
                <w:szCs w:val="18"/>
              </w:rPr>
              <w:t xml:space="preserve"> </w:t>
            </w:r>
            <w:proofErr w:type="spellStart"/>
            <w:r w:rsidRPr="00765856">
              <w:rPr>
                <w:rFonts w:ascii="Arial" w:hAnsi="Arial" w:cs="Arial"/>
                <w:sz w:val="18"/>
                <w:szCs w:val="18"/>
              </w:rPr>
              <w:t>javna</w:t>
            </w:r>
            <w:proofErr w:type="spellEnd"/>
            <w:r w:rsidRPr="00765856">
              <w:rPr>
                <w:rFonts w:ascii="Arial" w:hAnsi="Arial" w:cs="Arial"/>
                <w:sz w:val="18"/>
                <w:szCs w:val="18"/>
              </w:rPr>
              <w:t xml:space="preserve"> </w:t>
            </w:r>
            <w:proofErr w:type="spellStart"/>
            <w:r w:rsidRPr="00765856">
              <w:rPr>
                <w:rFonts w:ascii="Arial" w:hAnsi="Arial" w:cs="Arial"/>
                <w:sz w:val="18"/>
                <w:szCs w:val="18"/>
              </w:rPr>
              <w:t>plaćanja</w:t>
            </w:r>
            <w:proofErr w:type="spellEnd"/>
            <w:r w:rsidRPr="00765856">
              <w:rPr>
                <w:rFonts w:ascii="Arial" w:hAnsi="Arial" w:cs="Arial"/>
                <w:b/>
                <w:sz w:val="18"/>
                <w:szCs w:val="18"/>
              </w:rPr>
              <w:t xml:space="preserve"> 840-17661-10</w:t>
            </w:r>
          </w:p>
          <w:p w:rsidR="00A13804" w:rsidRPr="00765856" w:rsidRDefault="00A13804" w:rsidP="00F9304A">
            <w:pPr>
              <w:rPr>
                <w:rFonts w:ascii="Arial" w:hAnsi="Arial" w:cs="Arial"/>
                <w:b/>
                <w:sz w:val="18"/>
                <w:szCs w:val="18"/>
              </w:rPr>
            </w:pPr>
            <w:r w:rsidRPr="00765856">
              <w:rPr>
                <w:rFonts w:ascii="Arial" w:hAnsi="Arial" w:cs="Arial"/>
                <w:sz w:val="18"/>
                <w:szCs w:val="18"/>
              </w:rPr>
              <w:t>E-mail</w:t>
            </w:r>
            <w:r w:rsidRPr="00765856">
              <w:rPr>
                <w:rFonts w:ascii="Arial" w:hAnsi="Arial" w:cs="Arial"/>
                <w:b/>
                <w:sz w:val="18"/>
                <w:szCs w:val="18"/>
              </w:rPr>
              <w:t xml:space="preserve">: </w:t>
            </w:r>
            <w:hyperlink r:id="rId6" w:history="1">
              <w:r w:rsidRPr="00765856">
                <w:rPr>
                  <w:rStyle w:val="Hyperlink"/>
                  <w:rFonts w:ascii="Arial" w:hAnsi="Arial" w:cs="Arial"/>
                  <w:b/>
                  <w:sz w:val="18"/>
                  <w:szCs w:val="18"/>
                </w:rPr>
                <w:t>bolnicazr@</w:t>
              </w:r>
              <w:r w:rsidRPr="00765856">
                <w:rPr>
                  <w:rStyle w:val="Hyperlink"/>
                  <w:rFonts w:ascii="Arial" w:hAnsi="Arial" w:cs="Arial"/>
                  <w:b/>
                  <w:sz w:val="18"/>
                  <w:szCs w:val="18"/>
                  <w:lang w:val="sr-Latn-CS"/>
                </w:rPr>
                <w:t>ptt.rs</w:t>
              </w:r>
            </w:hyperlink>
            <w:r w:rsidRPr="00765856">
              <w:rPr>
                <w:rFonts w:ascii="Arial" w:hAnsi="Arial" w:cs="Arial"/>
                <w:b/>
                <w:sz w:val="18"/>
                <w:szCs w:val="18"/>
              </w:rPr>
              <w:t xml:space="preserve">        </w:t>
            </w:r>
            <w:r w:rsidRPr="00765856">
              <w:rPr>
                <w:rFonts w:ascii="Arial" w:hAnsi="Arial" w:cs="Arial"/>
                <w:sz w:val="18"/>
                <w:szCs w:val="18"/>
              </w:rPr>
              <w:t>www.bolnica.org.rs</w:t>
            </w:r>
          </w:p>
        </w:tc>
      </w:tr>
    </w:tbl>
    <w:p w:rsidR="00A13804" w:rsidRPr="00765856" w:rsidRDefault="00F9304A" w:rsidP="00A13804">
      <w:pPr>
        <w:rPr>
          <w:rFonts w:ascii="Arial" w:hAnsi="Arial" w:cs="Arial"/>
          <w:sz w:val="18"/>
          <w:szCs w:val="18"/>
        </w:rPr>
      </w:pPr>
      <w:proofErr w:type="spellStart"/>
      <w:proofErr w:type="gramStart"/>
      <w:r w:rsidRPr="00765856">
        <w:rPr>
          <w:rFonts w:ascii="Arial" w:hAnsi="Arial" w:cs="Arial"/>
          <w:sz w:val="18"/>
          <w:szCs w:val="18"/>
        </w:rPr>
        <w:t>Zrenjanin</w:t>
      </w:r>
      <w:proofErr w:type="spellEnd"/>
      <w:r w:rsidRPr="00765856">
        <w:rPr>
          <w:rFonts w:ascii="Arial" w:hAnsi="Arial" w:cs="Arial"/>
          <w:sz w:val="18"/>
          <w:szCs w:val="18"/>
        </w:rPr>
        <w:t>, 18.01.2016</w:t>
      </w:r>
      <w:r w:rsidR="00A13804" w:rsidRPr="00765856">
        <w:rPr>
          <w:rFonts w:ascii="Arial" w:hAnsi="Arial" w:cs="Arial"/>
          <w:sz w:val="18"/>
          <w:szCs w:val="18"/>
        </w:rPr>
        <w:t>.</w:t>
      </w:r>
      <w:proofErr w:type="gramEnd"/>
      <w:r w:rsidR="00A13804" w:rsidRPr="00765856">
        <w:rPr>
          <w:rFonts w:ascii="Arial" w:hAnsi="Arial" w:cs="Arial"/>
          <w:sz w:val="18"/>
          <w:szCs w:val="18"/>
        </w:rPr>
        <w:t xml:space="preserve"> </w:t>
      </w:r>
      <w:proofErr w:type="gramStart"/>
      <w:r w:rsidR="00A13804" w:rsidRPr="00765856">
        <w:rPr>
          <w:rFonts w:ascii="Arial" w:hAnsi="Arial" w:cs="Arial"/>
          <w:sz w:val="18"/>
          <w:szCs w:val="18"/>
        </w:rPr>
        <w:t>god</w:t>
      </w:r>
      <w:proofErr w:type="gramEnd"/>
      <w:r w:rsidR="00A13804" w:rsidRPr="00765856">
        <w:rPr>
          <w:rFonts w:ascii="Arial" w:hAnsi="Arial" w:cs="Arial"/>
          <w:sz w:val="18"/>
          <w:szCs w:val="18"/>
        </w:rPr>
        <w:t xml:space="preserve">.     </w:t>
      </w:r>
      <w:r w:rsidR="00A13804" w:rsidRPr="00765856">
        <w:rPr>
          <w:rFonts w:ascii="Arial" w:hAnsi="Arial" w:cs="Arial"/>
          <w:sz w:val="18"/>
          <w:szCs w:val="18"/>
        </w:rPr>
        <w:tab/>
      </w:r>
      <w:r w:rsidR="00A13804" w:rsidRPr="00765856">
        <w:rPr>
          <w:rFonts w:ascii="Arial" w:hAnsi="Arial" w:cs="Arial"/>
          <w:sz w:val="18"/>
          <w:szCs w:val="18"/>
        </w:rPr>
        <w:tab/>
      </w:r>
      <w:r w:rsidR="00A13804" w:rsidRPr="00765856">
        <w:rPr>
          <w:rFonts w:ascii="Arial" w:hAnsi="Arial" w:cs="Arial"/>
          <w:sz w:val="18"/>
          <w:szCs w:val="18"/>
        </w:rPr>
        <w:tab/>
      </w:r>
      <w:r w:rsidR="00A13804" w:rsidRPr="00765856">
        <w:rPr>
          <w:rFonts w:ascii="Arial" w:hAnsi="Arial" w:cs="Arial"/>
          <w:sz w:val="18"/>
          <w:szCs w:val="18"/>
        </w:rPr>
        <w:tab/>
      </w:r>
      <w:r w:rsidR="00A13804" w:rsidRPr="00765856">
        <w:rPr>
          <w:rFonts w:ascii="Arial" w:hAnsi="Arial" w:cs="Arial"/>
          <w:sz w:val="18"/>
          <w:szCs w:val="18"/>
        </w:rPr>
        <w:tab/>
      </w:r>
      <w:r w:rsidR="00A13804" w:rsidRPr="00765856">
        <w:rPr>
          <w:rFonts w:ascii="Arial" w:hAnsi="Arial" w:cs="Arial"/>
          <w:sz w:val="18"/>
          <w:szCs w:val="18"/>
        </w:rPr>
        <w:tab/>
      </w:r>
      <w:r w:rsidR="00A13804" w:rsidRPr="00765856">
        <w:rPr>
          <w:rFonts w:ascii="Arial" w:hAnsi="Arial" w:cs="Arial"/>
          <w:sz w:val="18"/>
          <w:szCs w:val="18"/>
        </w:rPr>
        <w:tab/>
      </w:r>
      <w:r w:rsidR="00A13804" w:rsidRPr="00765856">
        <w:rPr>
          <w:rFonts w:ascii="Arial" w:hAnsi="Arial" w:cs="Arial"/>
          <w:sz w:val="18"/>
          <w:szCs w:val="18"/>
        </w:rPr>
        <w:tab/>
      </w:r>
    </w:p>
    <w:p w:rsidR="00A13804" w:rsidRPr="00765856" w:rsidRDefault="00F9304A" w:rsidP="00A13804">
      <w:pPr>
        <w:jc w:val="both"/>
        <w:rPr>
          <w:rFonts w:ascii="Arial" w:hAnsi="Arial" w:cs="Arial"/>
          <w:sz w:val="18"/>
          <w:szCs w:val="18"/>
        </w:rPr>
      </w:pPr>
      <w:r w:rsidRPr="00765856">
        <w:rPr>
          <w:rFonts w:ascii="Arial" w:hAnsi="Arial" w:cs="Arial"/>
          <w:sz w:val="18"/>
          <w:szCs w:val="18"/>
        </w:rPr>
        <w:t xml:space="preserve">Del. </w:t>
      </w:r>
      <w:proofErr w:type="spellStart"/>
      <w:r w:rsidRPr="00765856">
        <w:rPr>
          <w:rFonts w:ascii="Arial" w:hAnsi="Arial" w:cs="Arial"/>
          <w:sz w:val="18"/>
          <w:szCs w:val="18"/>
        </w:rPr>
        <w:t>broj</w:t>
      </w:r>
      <w:proofErr w:type="spellEnd"/>
      <w:r w:rsidRPr="00765856">
        <w:rPr>
          <w:rFonts w:ascii="Arial" w:hAnsi="Arial" w:cs="Arial"/>
          <w:sz w:val="18"/>
          <w:szCs w:val="18"/>
        </w:rPr>
        <w:t>: 13-</w:t>
      </w:r>
      <w:r w:rsidR="00823011" w:rsidRPr="00765856">
        <w:rPr>
          <w:rFonts w:ascii="Arial" w:hAnsi="Arial" w:cs="Arial"/>
          <w:sz w:val="18"/>
          <w:szCs w:val="18"/>
        </w:rPr>
        <w:t>89</w:t>
      </w:r>
    </w:p>
    <w:p w:rsidR="00A13804" w:rsidRPr="00765856" w:rsidRDefault="00A13804" w:rsidP="00A13804">
      <w:pPr>
        <w:jc w:val="both"/>
        <w:rPr>
          <w:rFonts w:ascii="Arial" w:hAnsi="Arial" w:cs="Arial"/>
          <w:sz w:val="18"/>
          <w:szCs w:val="18"/>
        </w:rPr>
      </w:pPr>
      <w:r w:rsidRPr="00765856">
        <w:rPr>
          <w:rFonts w:ascii="Arial" w:hAnsi="Arial" w:cs="Arial"/>
          <w:sz w:val="18"/>
          <w:szCs w:val="18"/>
        </w:rPr>
        <w:tab/>
      </w:r>
      <w:r w:rsidRPr="00765856">
        <w:rPr>
          <w:rFonts w:ascii="Arial" w:hAnsi="Arial" w:cs="Arial"/>
          <w:sz w:val="18"/>
          <w:szCs w:val="18"/>
        </w:rPr>
        <w:tab/>
      </w:r>
    </w:p>
    <w:p w:rsidR="00A13804" w:rsidRPr="00765856" w:rsidRDefault="00A13804" w:rsidP="00823011">
      <w:pPr>
        <w:ind w:left="-540"/>
        <w:jc w:val="both"/>
        <w:rPr>
          <w:rFonts w:ascii="Arial" w:hAnsi="Arial" w:cs="Arial"/>
          <w:sz w:val="18"/>
          <w:szCs w:val="18"/>
        </w:rPr>
      </w:pPr>
      <w:r w:rsidRPr="00765856">
        <w:rPr>
          <w:rFonts w:ascii="Arial" w:hAnsi="Arial" w:cs="Arial"/>
          <w:sz w:val="18"/>
          <w:szCs w:val="18"/>
        </w:rPr>
        <w:tab/>
      </w:r>
      <w:r w:rsidRPr="00765856">
        <w:rPr>
          <w:rFonts w:ascii="Arial" w:hAnsi="Arial" w:cs="Arial"/>
          <w:sz w:val="18"/>
          <w:szCs w:val="18"/>
        </w:rPr>
        <w:tab/>
      </w:r>
      <w:r w:rsidRPr="00765856">
        <w:rPr>
          <w:rFonts w:ascii="Arial" w:hAnsi="Arial" w:cs="Arial"/>
          <w:sz w:val="18"/>
          <w:szCs w:val="18"/>
        </w:rPr>
        <w:tab/>
      </w:r>
      <w:r w:rsidRPr="00765856">
        <w:rPr>
          <w:rFonts w:ascii="Arial" w:hAnsi="Arial" w:cs="Arial"/>
          <w:sz w:val="18"/>
          <w:szCs w:val="18"/>
        </w:rPr>
        <w:tab/>
      </w:r>
      <w:r w:rsidRPr="00765856">
        <w:rPr>
          <w:rFonts w:ascii="Arial" w:hAnsi="Arial" w:cs="Arial"/>
          <w:sz w:val="18"/>
          <w:szCs w:val="18"/>
        </w:rPr>
        <w:tab/>
      </w:r>
    </w:p>
    <w:p w:rsidR="00A13804" w:rsidRPr="00765856" w:rsidRDefault="00A13804" w:rsidP="00A13804">
      <w:pPr>
        <w:rPr>
          <w:rFonts w:ascii="Arial" w:hAnsi="Arial" w:cs="Arial"/>
          <w:b/>
          <w:sz w:val="18"/>
          <w:szCs w:val="18"/>
          <w:lang w:val="sr-Latn-CS"/>
        </w:rPr>
      </w:pPr>
      <w:r w:rsidRPr="00765856">
        <w:rPr>
          <w:rFonts w:ascii="Arial" w:hAnsi="Arial" w:cs="Arial"/>
          <w:b/>
          <w:sz w:val="18"/>
          <w:szCs w:val="18"/>
          <w:u w:val="single"/>
          <w:lang w:val="sr-Latn-CS"/>
        </w:rPr>
        <w:t>Predmet:</w:t>
      </w:r>
      <w:r w:rsidRPr="00765856">
        <w:rPr>
          <w:rFonts w:ascii="Arial" w:hAnsi="Arial" w:cs="Arial"/>
          <w:sz w:val="18"/>
          <w:szCs w:val="18"/>
          <w:lang w:val="sr-Latn-CS"/>
        </w:rPr>
        <w:t xml:space="preserve"> Pojašnjenje </w:t>
      </w:r>
      <w:r w:rsidR="008C61C7" w:rsidRPr="00765856">
        <w:rPr>
          <w:rFonts w:ascii="Arial" w:hAnsi="Arial" w:cs="Arial"/>
          <w:sz w:val="18"/>
          <w:szCs w:val="18"/>
          <w:lang w:val="sr-Latn-CS"/>
        </w:rPr>
        <w:t xml:space="preserve">broj 1 </w:t>
      </w:r>
      <w:r w:rsidRPr="00765856">
        <w:rPr>
          <w:rFonts w:ascii="Arial" w:hAnsi="Arial" w:cs="Arial"/>
          <w:sz w:val="18"/>
          <w:szCs w:val="18"/>
          <w:lang w:val="sr-Latn-CS"/>
        </w:rPr>
        <w:t xml:space="preserve">konkursne dokumentacije za javnu nabavku broj </w:t>
      </w:r>
      <w:r w:rsidR="00F9304A" w:rsidRPr="00765856">
        <w:rPr>
          <w:rFonts w:ascii="Arial" w:hAnsi="Arial" w:cs="Arial"/>
          <w:b/>
          <w:sz w:val="18"/>
          <w:szCs w:val="18"/>
          <w:lang w:val="sr-Latn-CS"/>
        </w:rPr>
        <w:t>JN 33</w:t>
      </w:r>
      <w:r w:rsidRPr="00765856">
        <w:rPr>
          <w:rFonts w:ascii="Arial" w:hAnsi="Arial" w:cs="Arial"/>
          <w:b/>
          <w:sz w:val="18"/>
          <w:szCs w:val="18"/>
          <w:lang w:val="sr-Latn-CS"/>
        </w:rPr>
        <w:t>/2015 –</w:t>
      </w:r>
      <w:r w:rsidR="00F9304A" w:rsidRPr="00765856">
        <w:rPr>
          <w:rFonts w:ascii="Arial" w:hAnsi="Arial" w:cs="Arial"/>
          <w:b/>
          <w:sz w:val="18"/>
          <w:szCs w:val="18"/>
          <w:lang w:val="sr-Latn-CS"/>
        </w:rPr>
        <w:t xml:space="preserve"> MATERIJAL I TESTOVI ZA TRANSFUZIJU </w:t>
      </w:r>
    </w:p>
    <w:p w:rsidR="00A13804" w:rsidRPr="00765856" w:rsidRDefault="00A13804" w:rsidP="00A13804">
      <w:pPr>
        <w:rPr>
          <w:rFonts w:ascii="Arial" w:hAnsi="Arial" w:cs="Arial"/>
          <w:sz w:val="18"/>
          <w:szCs w:val="18"/>
          <w:lang w:val="sr-Latn-CS"/>
        </w:rPr>
      </w:pPr>
    </w:p>
    <w:p w:rsidR="00A13804" w:rsidRPr="00765856" w:rsidRDefault="00F9304A" w:rsidP="00F9304A">
      <w:pPr>
        <w:rPr>
          <w:rFonts w:ascii="Arial" w:hAnsi="Arial" w:cs="Arial"/>
          <w:b/>
          <w:sz w:val="18"/>
          <w:szCs w:val="18"/>
          <w:u w:val="single"/>
          <w:lang w:val="sr-Latn-CS"/>
        </w:rPr>
      </w:pPr>
      <w:r w:rsidRPr="00765856">
        <w:rPr>
          <w:rFonts w:ascii="Arial" w:hAnsi="Arial" w:cs="Arial"/>
          <w:b/>
          <w:sz w:val="18"/>
          <w:szCs w:val="18"/>
          <w:lang w:val="sr-Latn-CS"/>
        </w:rPr>
        <w:t xml:space="preserve">    </w:t>
      </w:r>
      <w:r w:rsidRPr="00765856">
        <w:rPr>
          <w:rFonts w:ascii="Arial" w:hAnsi="Arial" w:cs="Arial"/>
          <w:b/>
          <w:sz w:val="18"/>
          <w:szCs w:val="18"/>
          <w:u w:val="single"/>
          <w:lang w:val="sr-Latn-CS"/>
        </w:rPr>
        <w:t>Dana 15.01.2016</w:t>
      </w:r>
      <w:r w:rsidR="00A13804" w:rsidRPr="00765856">
        <w:rPr>
          <w:rFonts w:ascii="Arial" w:hAnsi="Arial" w:cs="Arial"/>
          <w:b/>
          <w:sz w:val="18"/>
          <w:szCs w:val="18"/>
          <w:u w:val="single"/>
          <w:lang w:val="sr-Latn-CS"/>
        </w:rPr>
        <w:t xml:space="preserve">. godine dostavljen nam je zahtev za pojašnjenje konkursne dokumentacije za javnu nabavku </w:t>
      </w:r>
      <w:r w:rsidRPr="00765856">
        <w:rPr>
          <w:rFonts w:ascii="Arial" w:hAnsi="Arial" w:cs="Arial"/>
          <w:b/>
          <w:sz w:val="18"/>
          <w:szCs w:val="18"/>
          <w:u w:val="single"/>
          <w:lang w:val="sr-Latn-CS"/>
        </w:rPr>
        <w:t xml:space="preserve">JN 33/2015 – MATERIJAL I TESTOVI ZA TRANSFUZIJU </w:t>
      </w:r>
    </w:p>
    <w:p w:rsidR="00A13804" w:rsidRPr="00765856" w:rsidRDefault="00A13804" w:rsidP="00A13804">
      <w:pPr>
        <w:tabs>
          <w:tab w:val="left" w:pos="1095"/>
        </w:tabs>
        <w:rPr>
          <w:rFonts w:ascii="Arial" w:hAnsi="Arial" w:cs="Arial"/>
          <w:sz w:val="18"/>
          <w:szCs w:val="18"/>
          <w:lang w:val="sr-Latn-CS"/>
        </w:rPr>
      </w:pPr>
      <w:r w:rsidRPr="00765856">
        <w:rPr>
          <w:rFonts w:ascii="Arial" w:hAnsi="Arial" w:cs="Arial"/>
          <w:sz w:val="18"/>
          <w:szCs w:val="18"/>
          <w:lang w:val="sr-Latn-CS"/>
        </w:rPr>
        <w:tab/>
      </w:r>
    </w:p>
    <w:p w:rsidR="00A13804" w:rsidRPr="00765856" w:rsidRDefault="00A13804" w:rsidP="00A13804">
      <w:pPr>
        <w:rPr>
          <w:rFonts w:ascii="Arial" w:hAnsi="Arial" w:cs="Arial"/>
          <w:b/>
          <w:sz w:val="18"/>
          <w:szCs w:val="18"/>
          <w:u w:val="single"/>
          <w:lang w:val="sr-Latn-CS"/>
        </w:rPr>
      </w:pPr>
      <w:r w:rsidRPr="00765856">
        <w:rPr>
          <w:rFonts w:ascii="Arial" w:hAnsi="Arial" w:cs="Arial"/>
          <w:b/>
          <w:sz w:val="18"/>
          <w:szCs w:val="18"/>
          <w:u w:val="single"/>
          <w:lang w:val="sr-Latn-CS"/>
        </w:rPr>
        <w:t>PITANJE:</w:t>
      </w:r>
    </w:p>
    <w:p w:rsidR="00F9304A" w:rsidRPr="00765856" w:rsidRDefault="00F9304A" w:rsidP="00F9304A">
      <w:pPr>
        <w:shd w:val="clear" w:color="auto" w:fill="FFFFFF"/>
        <w:rPr>
          <w:rFonts w:ascii="Arial" w:hAnsi="Arial" w:cs="Arial"/>
          <w:color w:val="222222"/>
          <w:sz w:val="18"/>
          <w:szCs w:val="18"/>
        </w:rPr>
      </w:pPr>
      <w:r w:rsidRPr="00765856">
        <w:rPr>
          <w:rFonts w:ascii="Arial" w:hAnsi="Arial" w:cs="Arial"/>
          <w:b/>
          <w:bCs/>
          <w:color w:val="222222"/>
          <w:sz w:val="18"/>
          <w:szCs w:val="18"/>
          <w:lang w:val="sr-Latn-CS"/>
        </w:rPr>
        <w:t> </w:t>
      </w:r>
    </w:p>
    <w:p w:rsidR="00F9304A" w:rsidRPr="00765856" w:rsidRDefault="00F9304A" w:rsidP="00F9304A">
      <w:pPr>
        <w:shd w:val="clear" w:color="auto" w:fill="FFFFFF"/>
        <w:rPr>
          <w:rFonts w:ascii="Arial" w:hAnsi="Arial" w:cs="Arial"/>
          <w:color w:val="222222"/>
          <w:sz w:val="18"/>
          <w:szCs w:val="18"/>
        </w:rPr>
      </w:pPr>
      <w:r w:rsidRPr="00765856">
        <w:rPr>
          <w:rFonts w:ascii="Arial" w:hAnsi="Arial" w:cs="Arial"/>
          <w:color w:val="222222"/>
          <w:sz w:val="18"/>
          <w:szCs w:val="18"/>
          <w:lang w:val="sr-Latn-CS"/>
        </w:rPr>
        <w:t>1. U okviru dodatnih uslova za</w:t>
      </w:r>
      <w:r w:rsidRPr="00765856">
        <w:rPr>
          <w:rStyle w:val="apple-converted-space"/>
          <w:rFonts w:ascii="Arial" w:hAnsi="Arial" w:cs="Arial"/>
          <w:color w:val="222222"/>
          <w:sz w:val="18"/>
          <w:szCs w:val="18"/>
          <w:lang w:val="sr-Latn-CS"/>
        </w:rPr>
        <w:t> </w:t>
      </w:r>
      <w:r w:rsidRPr="00765856">
        <w:rPr>
          <w:rFonts w:ascii="Arial" w:hAnsi="Arial" w:cs="Arial"/>
          <w:color w:val="222222"/>
          <w:sz w:val="18"/>
          <w:szCs w:val="18"/>
          <w:lang w:val="sr-Latn-CS"/>
        </w:rPr>
        <w:t>Partiju 4 – Kese za uzimanje krvi se navodi:</w:t>
      </w:r>
    </w:p>
    <w:p w:rsidR="00F9304A" w:rsidRPr="00765856" w:rsidRDefault="00F9304A" w:rsidP="00F9304A">
      <w:pPr>
        <w:shd w:val="clear" w:color="auto" w:fill="FFFFFF"/>
        <w:rPr>
          <w:rFonts w:ascii="Arial" w:hAnsi="Arial" w:cs="Arial"/>
          <w:color w:val="222222"/>
          <w:sz w:val="18"/>
          <w:szCs w:val="18"/>
        </w:rPr>
      </w:pPr>
      <w:r w:rsidRPr="00765856">
        <w:rPr>
          <w:rFonts w:ascii="Arial" w:hAnsi="Arial" w:cs="Arial"/>
          <w:color w:val="222222"/>
          <w:sz w:val="18"/>
          <w:szCs w:val="18"/>
          <w:lang w:val="sr-Latn-CS"/>
        </w:rPr>
        <w:t> </w:t>
      </w:r>
    </w:p>
    <w:p w:rsidR="00F9304A" w:rsidRPr="00765856" w:rsidRDefault="00F9304A" w:rsidP="00F9304A">
      <w:pPr>
        <w:shd w:val="clear" w:color="auto" w:fill="FFFFFF"/>
        <w:jc w:val="both"/>
        <w:rPr>
          <w:rFonts w:ascii="Arial" w:hAnsi="Arial" w:cs="Arial"/>
          <w:color w:val="222222"/>
          <w:sz w:val="18"/>
          <w:szCs w:val="18"/>
        </w:rPr>
      </w:pPr>
      <w:r w:rsidRPr="00765856">
        <w:rPr>
          <w:rFonts w:ascii="Arial" w:hAnsi="Arial" w:cs="Arial"/>
          <w:i/>
          <w:iCs/>
          <w:color w:val="222222"/>
          <w:sz w:val="18"/>
          <w:szCs w:val="18"/>
          <w:lang w:val="sr-Latn-CS"/>
        </w:rPr>
        <w:t>„b) Ponuđač je u obavezi da obezbedi agitator (mešalicu) za trombocite kapaciteta 48 kesa, u roku od 30 dana od dana zaključenja ugovora, pri čemu cena agitatora za trombocite mora biti uračunata u cenu kesa. Agitator (mešalica) mora imati rešenje ALIMS.“</w:t>
      </w:r>
    </w:p>
    <w:p w:rsidR="00F9304A" w:rsidRPr="00765856" w:rsidRDefault="00F9304A" w:rsidP="00F9304A">
      <w:pPr>
        <w:shd w:val="clear" w:color="auto" w:fill="FFFFFF"/>
        <w:jc w:val="both"/>
        <w:rPr>
          <w:rFonts w:ascii="Arial" w:hAnsi="Arial" w:cs="Arial"/>
          <w:color w:val="222222"/>
          <w:sz w:val="18"/>
          <w:szCs w:val="18"/>
        </w:rPr>
      </w:pPr>
      <w:r w:rsidRPr="00765856">
        <w:rPr>
          <w:rFonts w:ascii="Arial" w:hAnsi="Arial" w:cs="Arial"/>
          <w:color w:val="222222"/>
          <w:sz w:val="18"/>
          <w:szCs w:val="18"/>
          <w:lang w:val="sr-Latn-CS"/>
        </w:rPr>
        <w:t>- Kako je javno dostupna informacija na sajtu ALIMS-a da samo jedan poznati ponuđač poseduje rešenje ALIMS-a za agitator (mešalicu) za trombocite koji je ujedno i jedan od ponuđača koji ima registrovane kese za krv, molimo za dodatno pojašnjenje zašto je kao dodatni uslov navedeno obezbeđivanje agitatora i to u okviri iste partije sa kesama, i na taj način favorizovan jedan poznati ponuđač. Na ovaj način se diskriminišu ostali ponuđači kesa za krv i nisu ispoštovana osnovna načela javne nabavke – Načelo obezbeđivanje konkurencije (čl.10 ZJN) i Načelo jednakosti ponuđača (čl.12 ZJN).</w:t>
      </w:r>
    </w:p>
    <w:p w:rsidR="00F9304A" w:rsidRPr="00765856" w:rsidRDefault="00F9304A" w:rsidP="00F9304A">
      <w:pPr>
        <w:shd w:val="clear" w:color="auto" w:fill="FFFFFF"/>
        <w:jc w:val="both"/>
        <w:rPr>
          <w:rFonts w:ascii="Arial" w:hAnsi="Arial" w:cs="Arial"/>
          <w:color w:val="222222"/>
          <w:sz w:val="18"/>
          <w:szCs w:val="18"/>
        </w:rPr>
      </w:pPr>
      <w:r w:rsidRPr="00765856">
        <w:rPr>
          <w:rFonts w:ascii="Arial" w:hAnsi="Arial" w:cs="Arial"/>
          <w:color w:val="222222"/>
          <w:sz w:val="18"/>
          <w:szCs w:val="18"/>
          <w:lang w:val="sr-Latn-CS"/>
        </w:rPr>
        <w:t>Smatramo da ukoliko je Naručiocu neophodan agitator kao jedno od osnovnih sredstava za rad, nabavka ovakvog aparata bi trebala da bude transparentna, ako ne kao posebna javna nabavka, onda bar kao posebna partija u okviru predmetne javne nabavke.</w:t>
      </w:r>
    </w:p>
    <w:p w:rsidR="00F9304A" w:rsidRPr="00765856" w:rsidRDefault="00F9304A" w:rsidP="00F9304A">
      <w:pPr>
        <w:shd w:val="clear" w:color="auto" w:fill="FFFFFF"/>
        <w:jc w:val="both"/>
        <w:rPr>
          <w:rFonts w:ascii="Arial" w:hAnsi="Arial" w:cs="Arial"/>
          <w:color w:val="222222"/>
          <w:sz w:val="18"/>
          <w:szCs w:val="18"/>
        </w:rPr>
      </w:pPr>
      <w:r w:rsidRPr="00765856">
        <w:rPr>
          <w:rFonts w:ascii="Arial" w:hAnsi="Arial" w:cs="Arial"/>
          <w:color w:val="222222"/>
          <w:sz w:val="18"/>
          <w:szCs w:val="18"/>
          <w:lang w:val="sr-Latn-CS"/>
        </w:rPr>
        <w:t>- Iz konkursne dokumentacije nije jasno da li je u pitanju zakup (korišćenje) ili kupovina agitatora, kao i da li je u pitanju polovan ili nov agitator?</w:t>
      </w:r>
    </w:p>
    <w:p w:rsidR="00F9304A" w:rsidRPr="00765856" w:rsidRDefault="00F9304A" w:rsidP="00F9304A">
      <w:pPr>
        <w:shd w:val="clear" w:color="auto" w:fill="FFFFFF"/>
        <w:jc w:val="both"/>
        <w:rPr>
          <w:rFonts w:ascii="Arial" w:hAnsi="Arial" w:cs="Arial"/>
          <w:color w:val="222222"/>
          <w:sz w:val="18"/>
          <w:szCs w:val="18"/>
        </w:rPr>
      </w:pPr>
      <w:r w:rsidRPr="00765856">
        <w:rPr>
          <w:rFonts w:ascii="Arial" w:hAnsi="Arial" w:cs="Arial"/>
          <w:b/>
          <w:bCs/>
          <w:color w:val="222222"/>
          <w:sz w:val="18"/>
          <w:szCs w:val="18"/>
          <w:lang w:val="sr-Cyrl-CS"/>
        </w:rPr>
        <w:t> </w:t>
      </w:r>
    </w:p>
    <w:p w:rsidR="00F9304A" w:rsidRPr="00765856" w:rsidRDefault="00A13804" w:rsidP="00A13804">
      <w:pPr>
        <w:rPr>
          <w:rFonts w:ascii="Arial" w:hAnsi="Arial" w:cs="Arial"/>
          <w:b/>
          <w:sz w:val="18"/>
          <w:szCs w:val="18"/>
          <w:u w:val="single"/>
          <w:lang w:val="sr-Latn-CS"/>
        </w:rPr>
      </w:pPr>
      <w:r w:rsidRPr="00765856">
        <w:rPr>
          <w:rFonts w:ascii="Arial" w:hAnsi="Arial" w:cs="Arial"/>
          <w:b/>
          <w:sz w:val="18"/>
          <w:szCs w:val="18"/>
          <w:u w:val="single"/>
          <w:lang w:val="sr-Latn-CS"/>
        </w:rPr>
        <w:t xml:space="preserve">ODGOVOR: </w:t>
      </w:r>
    </w:p>
    <w:p w:rsidR="00823011" w:rsidRPr="00765856" w:rsidRDefault="00823011" w:rsidP="00A13804">
      <w:pPr>
        <w:rPr>
          <w:rFonts w:ascii="Arial" w:hAnsi="Arial" w:cs="Arial"/>
          <w:b/>
          <w:sz w:val="18"/>
          <w:szCs w:val="18"/>
          <w:u w:val="single"/>
          <w:lang w:val="sr-Latn-CS"/>
        </w:rPr>
      </w:pPr>
    </w:p>
    <w:p w:rsidR="00F9304A" w:rsidRPr="00765856" w:rsidRDefault="00F9304A" w:rsidP="00823011">
      <w:pPr>
        <w:jc w:val="both"/>
        <w:rPr>
          <w:rFonts w:ascii="Arial" w:hAnsi="Arial" w:cs="Arial"/>
          <w:sz w:val="18"/>
          <w:szCs w:val="18"/>
          <w:lang w:val="sr-Latn-CS"/>
        </w:rPr>
      </w:pPr>
      <w:r w:rsidRPr="00765856">
        <w:rPr>
          <w:rFonts w:ascii="Arial" w:hAnsi="Arial" w:cs="Arial"/>
          <w:sz w:val="18"/>
          <w:szCs w:val="18"/>
          <w:lang w:val="sr-Latn-CS"/>
        </w:rPr>
        <w:t>Naručilac uvažava primedbe potencijalnog ponuđača i sa tim u vezi izvršiće izmenu konkursne dokumentacije</w:t>
      </w:r>
      <w:r w:rsidR="00823011" w:rsidRPr="00765856">
        <w:rPr>
          <w:rFonts w:ascii="Arial" w:hAnsi="Arial" w:cs="Arial"/>
          <w:sz w:val="18"/>
          <w:szCs w:val="18"/>
          <w:lang w:val="sr-Latn-CS"/>
        </w:rPr>
        <w:t xml:space="preserve"> (ponuđač</w:t>
      </w:r>
      <w:r w:rsidR="00AD7FEA" w:rsidRPr="00765856">
        <w:rPr>
          <w:rFonts w:ascii="Arial" w:hAnsi="Arial" w:cs="Arial"/>
          <w:sz w:val="18"/>
          <w:szCs w:val="18"/>
          <w:lang w:val="sr-Latn-CS"/>
        </w:rPr>
        <w:t>i neće biti u obavezi da obezbede</w:t>
      </w:r>
      <w:r w:rsidR="00823011" w:rsidRPr="00765856">
        <w:rPr>
          <w:rFonts w:ascii="Arial" w:hAnsi="Arial" w:cs="Arial"/>
          <w:sz w:val="18"/>
          <w:szCs w:val="18"/>
          <w:lang w:val="sr-Latn-CS"/>
        </w:rPr>
        <w:t xml:space="preserve"> agitator – mešalicu za tr</w:t>
      </w:r>
      <w:r w:rsidR="008C61C7" w:rsidRPr="00765856">
        <w:rPr>
          <w:rFonts w:ascii="Arial" w:hAnsi="Arial" w:cs="Arial"/>
          <w:sz w:val="18"/>
          <w:szCs w:val="18"/>
          <w:lang w:val="sr-Latn-CS"/>
        </w:rPr>
        <w:t xml:space="preserve">ombocite </w:t>
      </w:r>
      <w:r w:rsidR="00AD7FEA" w:rsidRPr="00765856">
        <w:rPr>
          <w:rFonts w:ascii="Arial" w:hAnsi="Arial" w:cs="Arial"/>
          <w:sz w:val="18"/>
          <w:szCs w:val="18"/>
          <w:lang w:val="sr-Latn-CS"/>
        </w:rPr>
        <w:t xml:space="preserve">u okviru partije broj 4). Izmenjena konkursna dokumentacija </w:t>
      </w:r>
      <w:r w:rsidRPr="00765856">
        <w:rPr>
          <w:rFonts w:ascii="Arial" w:hAnsi="Arial" w:cs="Arial"/>
          <w:sz w:val="18"/>
          <w:szCs w:val="18"/>
          <w:lang w:val="sr-Latn-CS"/>
        </w:rPr>
        <w:t>će biti objavljena na Portalu javnih nabavki i internet stranici naručioca,  kao i obaveštenje o produženju roka za podnošenje ponuda.</w:t>
      </w:r>
    </w:p>
    <w:p w:rsidR="00A13804" w:rsidRPr="00765856" w:rsidRDefault="00A13804" w:rsidP="00A13804">
      <w:pPr>
        <w:jc w:val="both"/>
        <w:rPr>
          <w:rFonts w:ascii="Arial" w:hAnsi="Arial" w:cs="Arial"/>
          <w:sz w:val="18"/>
          <w:szCs w:val="18"/>
          <w:lang w:val="sr-Latn-CS"/>
        </w:rPr>
      </w:pPr>
    </w:p>
    <w:p w:rsidR="00A13804" w:rsidRPr="00765856" w:rsidRDefault="00A13804" w:rsidP="00A13804">
      <w:pPr>
        <w:pStyle w:val="scfBetreff"/>
        <w:spacing w:before="0" w:after="0"/>
        <w:rPr>
          <w:b w:val="0"/>
          <w:sz w:val="18"/>
          <w:szCs w:val="18"/>
          <w:lang w:val="sr-Latn-CS"/>
        </w:rPr>
      </w:pPr>
    </w:p>
    <w:p w:rsidR="00DC38CF" w:rsidRPr="00765856" w:rsidRDefault="00DC38CF" w:rsidP="00DC38CF">
      <w:pPr>
        <w:rPr>
          <w:rFonts w:ascii="Arial" w:hAnsi="Arial" w:cs="Arial"/>
          <w:b/>
          <w:sz w:val="18"/>
          <w:szCs w:val="18"/>
          <w:u w:val="single"/>
          <w:lang w:val="sr-Latn-CS"/>
        </w:rPr>
      </w:pPr>
      <w:r w:rsidRPr="00765856">
        <w:rPr>
          <w:rFonts w:ascii="Arial" w:hAnsi="Arial" w:cs="Arial"/>
          <w:sz w:val="18"/>
          <w:szCs w:val="18"/>
          <w:lang w:val="sr-Latn-CS"/>
        </w:rPr>
        <w:t xml:space="preserve">    </w:t>
      </w:r>
      <w:r w:rsidRPr="00765856">
        <w:rPr>
          <w:rFonts w:ascii="Arial" w:hAnsi="Arial" w:cs="Arial"/>
          <w:b/>
          <w:sz w:val="18"/>
          <w:szCs w:val="18"/>
          <w:u w:val="single"/>
          <w:lang w:val="sr-Latn-CS"/>
        </w:rPr>
        <w:t xml:space="preserve">Dana 18.01.2016. godine dostavljen nam je zahtev za pojašnjenje konkursne dokumentacije za javnu nabavku JN 33/2015 – MATERIJAL I TESTOVI ZA TRANSFUZIJU </w:t>
      </w:r>
    </w:p>
    <w:p w:rsidR="00A13804" w:rsidRPr="00765856" w:rsidRDefault="00A13804" w:rsidP="00A13804">
      <w:pPr>
        <w:jc w:val="both"/>
        <w:rPr>
          <w:rFonts w:ascii="Arial" w:hAnsi="Arial" w:cs="Arial"/>
          <w:sz w:val="18"/>
          <w:szCs w:val="18"/>
          <w:lang w:val="sr-Latn-CS"/>
        </w:rPr>
      </w:pPr>
    </w:p>
    <w:p w:rsidR="000639A7" w:rsidRPr="00765856" w:rsidRDefault="000639A7" w:rsidP="000639A7">
      <w:pPr>
        <w:rPr>
          <w:rFonts w:ascii="Arial" w:hAnsi="Arial" w:cs="Arial"/>
          <w:b/>
          <w:sz w:val="18"/>
          <w:szCs w:val="18"/>
          <w:u w:val="single"/>
          <w:lang w:val="sr-Latn-CS"/>
        </w:rPr>
      </w:pPr>
      <w:r w:rsidRPr="00765856">
        <w:rPr>
          <w:rFonts w:ascii="Arial" w:hAnsi="Arial" w:cs="Arial"/>
          <w:b/>
          <w:sz w:val="18"/>
          <w:szCs w:val="18"/>
          <w:u w:val="single"/>
          <w:lang w:val="sr-Latn-CS"/>
        </w:rPr>
        <w:t>PITANJE:</w:t>
      </w:r>
    </w:p>
    <w:p w:rsidR="00DC38CF" w:rsidRPr="00765856" w:rsidRDefault="00DC38CF" w:rsidP="00A13804">
      <w:pPr>
        <w:jc w:val="both"/>
        <w:rPr>
          <w:rFonts w:ascii="Arial" w:hAnsi="Arial" w:cs="Arial"/>
          <w:sz w:val="18"/>
          <w:szCs w:val="18"/>
          <w:lang w:val="sr-Latn-CS"/>
        </w:rPr>
      </w:pPr>
    </w:p>
    <w:p w:rsidR="00DC38CF" w:rsidRPr="00765856" w:rsidRDefault="00DC38CF" w:rsidP="00DC38CF">
      <w:pPr>
        <w:jc w:val="both"/>
        <w:rPr>
          <w:rFonts w:ascii="Arial" w:hAnsi="Arial" w:cs="Arial"/>
          <w:sz w:val="18"/>
          <w:szCs w:val="18"/>
          <w:lang w:val="sr-Latn-CS"/>
        </w:rPr>
      </w:pPr>
      <w:r w:rsidRPr="00765856">
        <w:rPr>
          <w:rFonts w:ascii="Arial" w:hAnsi="Arial" w:cs="Arial"/>
          <w:sz w:val="18"/>
          <w:szCs w:val="18"/>
          <w:lang w:val="sr-Latn-CS"/>
        </w:rPr>
        <w:t>U vezi sa javnom nabavkom nroj JN 33/2015, a povodom Vašeg zahteva da se za partiju 2 – Testovi za hemostazu i koagulaciju za poluautomatsk</w:t>
      </w:r>
      <w:r w:rsidR="00AD7FEA" w:rsidRPr="00765856">
        <w:rPr>
          <w:rFonts w:ascii="Arial" w:hAnsi="Arial" w:cs="Arial"/>
          <w:sz w:val="18"/>
          <w:szCs w:val="18"/>
          <w:lang w:val="sr-Latn-CS"/>
        </w:rPr>
        <w:t>i aparat THROMBOTRACK, dostavi popunjena specifkacija</w:t>
      </w:r>
      <w:r w:rsidRPr="00765856">
        <w:rPr>
          <w:rFonts w:ascii="Arial" w:hAnsi="Arial" w:cs="Arial"/>
          <w:sz w:val="18"/>
          <w:szCs w:val="18"/>
          <w:lang w:val="sr-Latn-CS"/>
        </w:rPr>
        <w:t xml:space="preserve"> realizovane prodaje dobara koja su predmet javne nabavke po partijama u prethodne tri godine (2012, 2013 i 2014.), overenim od strane kupaca, obaveštavamo Vas da je</w:t>
      </w:r>
      <w:r w:rsidR="00A20DB8">
        <w:rPr>
          <w:rFonts w:ascii="Arial" w:hAnsi="Arial" w:cs="Arial"/>
          <w:sz w:val="18"/>
          <w:szCs w:val="18"/>
          <w:lang w:val="sr-Latn-CS"/>
        </w:rPr>
        <w:t xml:space="preserve"> naša</w:t>
      </w:r>
      <w:r w:rsidRPr="00765856">
        <w:rPr>
          <w:rFonts w:ascii="Arial" w:hAnsi="Arial" w:cs="Arial"/>
          <w:sz w:val="18"/>
          <w:szCs w:val="18"/>
          <w:lang w:val="sr-Latn-CS"/>
        </w:rPr>
        <w:t xml:space="preserve"> firma d.o.o. počela sa distribucijom dobara za patiju br. 2 - Testovi za hemostazu i koagulaciju za poluautomatski aparat THROMBOTRACK, tek 2015. godine.</w:t>
      </w:r>
    </w:p>
    <w:p w:rsidR="00A13804" w:rsidRPr="00765856" w:rsidRDefault="00AD79AC" w:rsidP="00AD79AC">
      <w:pPr>
        <w:jc w:val="both"/>
        <w:rPr>
          <w:rFonts w:ascii="Arial" w:hAnsi="Arial" w:cs="Arial"/>
          <w:sz w:val="18"/>
          <w:szCs w:val="18"/>
          <w:lang w:val="sr-Latn-CS"/>
        </w:rPr>
      </w:pPr>
      <w:r w:rsidRPr="00765856">
        <w:rPr>
          <w:rFonts w:ascii="Arial" w:hAnsi="Arial" w:cs="Arial"/>
          <w:sz w:val="18"/>
          <w:szCs w:val="18"/>
          <w:lang w:val="sr-Latn-CS"/>
        </w:rPr>
        <w:t>Zbog toga nismo u mogućnosti da Vam dostavimo specifikaciju realizovanje prodaje dobara koja su predmet javne nabavke po partijama u prethodne tri godine, za traženi period.</w:t>
      </w:r>
      <w:r w:rsidR="000639A7" w:rsidRPr="00765856">
        <w:rPr>
          <w:rFonts w:ascii="Arial" w:hAnsi="Arial" w:cs="Arial"/>
          <w:sz w:val="18"/>
          <w:szCs w:val="18"/>
          <w:lang w:val="sr-Latn-CS"/>
        </w:rPr>
        <w:t xml:space="preserve"> Imajući u vidu gore navedeno, dostavljamo Vam ponudu, obzirom da navedeni kriterijum ne može, prema zakonu o JN, biti eliminatorni faktor. </w:t>
      </w:r>
    </w:p>
    <w:p w:rsidR="000639A7" w:rsidRPr="00765856" w:rsidRDefault="000639A7" w:rsidP="00AD79AC">
      <w:pPr>
        <w:jc w:val="both"/>
        <w:rPr>
          <w:rFonts w:ascii="Arial" w:hAnsi="Arial" w:cs="Arial"/>
          <w:sz w:val="18"/>
          <w:szCs w:val="18"/>
          <w:lang w:val="sr-Latn-CS"/>
        </w:rPr>
      </w:pPr>
    </w:p>
    <w:p w:rsidR="000639A7" w:rsidRPr="00765856" w:rsidRDefault="000639A7" w:rsidP="00AD79AC">
      <w:pPr>
        <w:jc w:val="both"/>
        <w:rPr>
          <w:rFonts w:ascii="Arial" w:hAnsi="Arial" w:cs="Arial"/>
          <w:sz w:val="18"/>
          <w:szCs w:val="18"/>
          <w:lang w:val="sr-Latn-CS"/>
        </w:rPr>
      </w:pPr>
    </w:p>
    <w:p w:rsidR="000639A7" w:rsidRPr="00765856" w:rsidRDefault="000639A7" w:rsidP="000639A7">
      <w:pPr>
        <w:rPr>
          <w:rFonts w:ascii="Arial" w:hAnsi="Arial" w:cs="Arial"/>
          <w:b/>
          <w:sz w:val="18"/>
          <w:szCs w:val="18"/>
          <w:u w:val="single"/>
          <w:lang w:val="sr-Latn-CS"/>
        </w:rPr>
      </w:pPr>
      <w:r w:rsidRPr="00765856">
        <w:rPr>
          <w:rFonts w:ascii="Arial" w:hAnsi="Arial" w:cs="Arial"/>
          <w:b/>
          <w:sz w:val="18"/>
          <w:szCs w:val="18"/>
          <w:u w:val="single"/>
          <w:lang w:val="sr-Latn-CS"/>
        </w:rPr>
        <w:t xml:space="preserve">ODGOVOR: </w:t>
      </w:r>
    </w:p>
    <w:p w:rsidR="000639A7" w:rsidRPr="00765856" w:rsidRDefault="000639A7" w:rsidP="000639A7">
      <w:pPr>
        <w:rPr>
          <w:rFonts w:ascii="Arial" w:hAnsi="Arial" w:cs="Arial"/>
          <w:b/>
          <w:sz w:val="18"/>
          <w:szCs w:val="18"/>
          <w:u w:val="single"/>
          <w:lang w:val="sr-Latn-CS"/>
        </w:rPr>
      </w:pPr>
    </w:p>
    <w:p w:rsidR="000639A7" w:rsidRPr="00765856" w:rsidRDefault="000639A7" w:rsidP="000639A7">
      <w:pPr>
        <w:jc w:val="both"/>
        <w:rPr>
          <w:rFonts w:ascii="Arial" w:hAnsi="Arial" w:cs="Arial"/>
          <w:sz w:val="18"/>
          <w:szCs w:val="18"/>
          <w:lang w:val="sr-Latn-CS"/>
        </w:rPr>
      </w:pPr>
      <w:r w:rsidRPr="00765856">
        <w:rPr>
          <w:rFonts w:ascii="Arial" w:hAnsi="Arial" w:cs="Arial"/>
          <w:sz w:val="18"/>
          <w:szCs w:val="18"/>
          <w:lang w:val="sr-Latn-CS"/>
        </w:rPr>
        <w:t>Naručilac uvažava primedbe potencijalnog ponuđača i sa tim u vezi izvršiće izmenu konkursne dokumentacije (ponuđači neće biti u obavezi da dostave popunjenu specifikaciju realizovane prodaje i potvrde overene od strane kupaca za partiju broj 2). Izmena će biti objavljena na Portalu javnih nabavki i internet stranici naručioca,  kao i obaveštenje o produženju roka za podnošenje ponuda.</w:t>
      </w:r>
    </w:p>
    <w:p w:rsidR="00AD7FEA" w:rsidRPr="00765856" w:rsidRDefault="00AD7FEA" w:rsidP="000639A7">
      <w:pPr>
        <w:jc w:val="both"/>
        <w:rPr>
          <w:rFonts w:ascii="Arial" w:hAnsi="Arial" w:cs="Arial"/>
          <w:sz w:val="18"/>
          <w:szCs w:val="18"/>
          <w:lang w:val="sr-Latn-CS"/>
        </w:rPr>
      </w:pPr>
    </w:p>
    <w:p w:rsidR="00AD7FEA" w:rsidRPr="00765856" w:rsidRDefault="00AD7FEA" w:rsidP="000639A7">
      <w:pPr>
        <w:jc w:val="both"/>
        <w:rPr>
          <w:rFonts w:ascii="Arial" w:hAnsi="Arial" w:cs="Arial"/>
          <w:sz w:val="18"/>
          <w:szCs w:val="18"/>
          <w:lang w:val="sr-Latn-CS"/>
        </w:rPr>
      </w:pPr>
    </w:p>
    <w:p w:rsidR="00AD7FEA" w:rsidRPr="00765856" w:rsidRDefault="00AD7FEA" w:rsidP="000639A7">
      <w:pPr>
        <w:jc w:val="both"/>
        <w:rPr>
          <w:rFonts w:ascii="Arial" w:hAnsi="Arial" w:cs="Arial"/>
          <w:sz w:val="18"/>
          <w:szCs w:val="18"/>
          <w:lang w:val="sr-Latn-CS"/>
        </w:rPr>
      </w:pPr>
    </w:p>
    <w:p w:rsidR="00AD7FEA" w:rsidRPr="00765856" w:rsidRDefault="00AD7FEA" w:rsidP="00AD7FEA">
      <w:pPr>
        <w:rPr>
          <w:rFonts w:ascii="Arial" w:hAnsi="Arial" w:cs="Arial"/>
          <w:b/>
          <w:sz w:val="18"/>
          <w:szCs w:val="18"/>
          <w:u w:val="single"/>
          <w:lang w:val="sr-Latn-CS"/>
        </w:rPr>
      </w:pPr>
      <w:r w:rsidRPr="00765856">
        <w:rPr>
          <w:rFonts w:ascii="Arial" w:hAnsi="Arial" w:cs="Arial"/>
          <w:sz w:val="18"/>
          <w:szCs w:val="18"/>
          <w:lang w:val="sr-Latn-CS"/>
        </w:rPr>
        <w:t xml:space="preserve">  </w:t>
      </w:r>
      <w:r w:rsidRPr="00765856">
        <w:rPr>
          <w:rFonts w:ascii="Arial" w:hAnsi="Arial" w:cs="Arial"/>
          <w:b/>
          <w:sz w:val="18"/>
          <w:szCs w:val="18"/>
          <w:lang w:val="sr-Latn-CS"/>
        </w:rPr>
        <w:t xml:space="preserve">  </w:t>
      </w:r>
      <w:r w:rsidRPr="00765856">
        <w:rPr>
          <w:rFonts w:ascii="Arial" w:hAnsi="Arial" w:cs="Arial"/>
          <w:b/>
          <w:sz w:val="18"/>
          <w:szCs w:val="18"/>
          <w:u w:val="single"/>
          <w:lang w:val="sr-Latn-CS"/>
        </w:rPr>
        <w:t xml:space="preserve">Dana 18.01.2016. godine dostavljen nam je zahtev za pojašnjenje konkursne dokumentacije za javnu nabavku JN 33/2015 – MATERIJAL I TESTOVI ZA TRANSFUZIJU </w:t>
      </w:r>
    </w:p>
    <w:p w:rsidR="00AD7FEA" w:rsidRPr="00765856" w:rsidRDefault="00AD7FEA" w:rsidP="00AD7FEA">
      <w:pPr>
        <w:rPr>
          <w:rFonts w:ascii="Arial" w:hAnsi="Arial" w:cs="Arial"/>
          <w:color w:val="222222"/>
          <w:sz w:val="18"/>
          <w:szCs w:val="18"/>
        </w:rPr>
      </w:pPr>
    </w:p>
    <w:p w:rsidR="00AD7FEA" w:rsidRPr="00765856" w:rsidRDefault="00AD7FEA" w:rsidP="00AD7FEA">
      <w:pPr>
        <w:rPr>
          <w:rFonts w:ascii="Arial" w:hAnsi="Arial" w:cs="Arial"/>
          <w:b/>
          <w:sz w:val="18"/>
          <w:szCs w:val="18"/>
          <w:u w:val="single"/>
          <w:lang w:val="sr-Latn-CS"/>
        </w:rPr>
      </w:pPr>
      <w:r w:rsidRPr="00765856">
        <w:rPr>
          <w:rFonts w:ascii="Arial" w:hAnsi="Arial" w:cs="Arial"/>
          <w:b/>
          <w:sz w:val="18"/>
          <w:szCs w:val="18"/>
          <w:u w:val="single"/>
          <w:lang w:val="sr-Latn-CS"/>
        </w:rPr>
        <w:t>PITANJE:</w:t>
      </w:r>
    </w:p>
    <w:p w:rsidR="00AD7FEA" w:rsidRPr="00765856" w:rsidRDefault="00AD7FEA" w:rsidP="00AD7FEA">
      <w:pPr>
        <w:rPr>
          <w:rFonts w:ascii="Arial" w:hAnsi="Arial" w:cs="Arial"/>
          <w:color w:val="222222"/>
          <w:sz w:val="18"/>
          <w:szCs w:val="18"/>
        </w:rPr>
      </w:pPr>
    </w:p>
    <w:p w:rsidR="00AD7FEA" w:rsidRPr="00765856" w:rsidRDefault="00AD7FEA" w:rsidP="00AD7FEA">
      <w:pPr>
        <w:rPr>
          <w:rFonts w:ascii="Arial" w:hAnsi="Arial" w:cs="Arial"/>
          <w:color w:val="222222"/>
          <w:sz w:val="18"/>
          <w:szCs w:val="18"/>
          <w:shd w:val="clear" w:color="auto" w:fill="FFFFFF"/>
          <w:lang w:val="sr-Latn-CS"/>
        </w:rPr>
      </w:pPr>
      <w:r w:rsidRPr="00765856">
        <w:rPr>
          <w:rFonts w:ascii="Arial" w:hAnsi="Arial" w:cs="Arial"/>
          <w:color w:val="222222"/>
          <w:sz w:val="18"/>
          <w:szCs w:val="18"/>
          <w:shd w:val="clear" w:color="auto" w:fill="FFFFFF"/>
        </w:rPr>
        <w:t xml:space="preserve">U </w:t>
      </w:r>
      <w:proofErr w:type="spellStart"/>
      <w:r w:rsidRPr="00765856">
        <w:rPr>
          <w:rFonts w:ascii="Arial" w:hAnsi="Arial" w:cs="Arial"/>
          <w:color w:val="222222"/>
          <w:sz w:val="18"/>
          <w:szCs w:val="18"/>
          <w:shd w:val="clear" w:color="auto" w:fill="FFFFFF"/>
        </w:rPr>
        <w:t>okviru</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konfiguracije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kese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za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uzimanje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krvi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zahteva</w:t>
      </w:r>
      <w:proofErr w:type="spellEnd"/>
      <w:r w:rsidRPr="00765856">
        <w:rPr>
          <w:rFonts w:ascii="Arial" w:hAnsi="Arial" w:cs="Arial"/>
          <w:color w:val="222222"/>
          <w:sz w:val="18"/>
          <w:szCs w:val="18"/>
          <w:shd w:val="clear" w:color="auto" w:fill="FFFFFF"/>
        </w:rPr>
        <w:t xml:space="preserve"> se </w:t>
      </w:r>
      <w:proofErr w:type="spellStart"/>
      <w:r w:rsidRPr="00765856">
        <w:rPr>
          <w:rFonts w:ascii="Arial" w:hAnsi="Arial" w:cs="Arial"/>
          <w:color w:val="222222"/>
          <w:sz w:val="18"/>
          <w:szCs w:val="18"/>
          <w:shd w:val="clear" w:color="auto" w:fill="FFFFFF"/>
        </w:rPr>
        <w:t>da</w:t>
      </w:r>
      <w:proofErr w:type="spellEnd"/>
      <w:r w:rsidRPr="00765856">
        <w:rPr>
          <w:rFonts w:ascii="Arial" w:hAnsi="Arial" w:cs="Arial"/>
          <w:color w:val="222222"/>
          <w:sz w:val="18"/>
          <w:szCs w:val="18"/>
          <w:shd w:val="clear" w:color="auto" w:fill="FFFFFF"/>
        </w:rPr>
        <w:t xml:space="preserve"> se </w:t>
      </w:r>
      <w:proofErr w:type="spellStart"/>
      <w:r w:rsidRPr="00765856">
        <w:rPr>
          <w:rFonts w:ascii="Arial" w:hAnsi="Arial" w:cs="Arial"/>
          <w:color w:val="222222"/>
          <w:sz w:val="18"/>
          <w:szCs w:val="18"/>
          <w:shd w:val="clear" w:color="auto" w:fill="FFFFFF"/>
        </w:rPr>
        <w:t>uz</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svaku</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kesu</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obezbedi</w:t>
      </w:r>
      <w:proofErr w:type="spellEnd"/>
      <w:r w:rsidRPr="00765856">
        <w:rPr>
          <w:rStyle w:val="apple-converted-space"/>
          <w:rFonts w:ascii="Arial" w:hAnsi="Arial" w:cs="Arial"/>
          <w:color w:val="222222"/>
          <w:sz w:val="18"/>
          <w:szCs w:val="18"/>
          <w:shd w:val="clear" w:color="auto" w:fill="FFFFFF"/>
        </w:rPr>
        <w:t> </w:t>
      </w:r>
      <w:r w:rsidRPr="00765856">
        <w:rPr>
          <w:rFonts w:ascii="Arial" w:hAnsi="Arial" w:cs="Arial"/>
          <w:color w:val="222222"/>
          <w:sz w:val="18"/>
          <w:szCs w:val="18"/>
          <w:shd w:val="clear" w:color="auto" w:fill="FFFFFF"/>
          <w:lang w:val="sr-Latn-CS"/>
        </w:rPr>
        <w:t>jedna epruveta sa</w:t>
      </w:r>
      <w:r w:rsidRPr="00765856">
        <w:rPr>
          <w:rStyle w:val="apple-converted-space"/>
          <w:rFonts w:ascii="Arial" w:hAnsi="Arial" w:cs="Arial"/>
          <w:color w:val="222222"/>
          <w:sz w:val="18"/>
          <w:szCs w:val="18"/>
          <w:shd w:val="clear" w:color="auto" w:fill="FFFFFF"/>
          <w:lang w:val="sr-Latn-CS"/>
        </w:rPr>
        <w:t> </w:t>
      </w:r>
      <w:r w:rsidRPr="00765856">
        <w:rPr>
          <w:rFonts w:ascii="Arial" w:hAnsi="Arial" w:cs="Arial"/>
          <w:color w:val="222222"/>
          <w:sz w:val="18"/>
          <w:szCs w:val="18"/>
          <w:shd w:val="clear" w:color="auto" w:fill="FFFFFF"/>
          <w:lang w:val="sr-Latn-CS"/>
        </w:rPr>
        <w:t>antikoagulansom CPDAI 10ml</w:t>
      </w:r>
      <w:r w:rsidRPr="00765856">
        <w:rPr>
          <w:rStyle w:val="apple-converted-space"/>
          <w:rFonts w:ascii="Arial" w:hAnsi="Arial" w:cs="Arial"/>
          <w:color w:val="222222"/>
          <w:sz w:val="18"/>
          <w:szCs w:val="18"/>
          <w:shd w:val="clear" w:color="auto" w:fill="FFFFFF"/>
          <w:lang w:val="sr-Latn-CS"/>
        </w:rPr>
        <w:t> </w:t>
      </w:r>
      <w:r w:rsidRPr="00765856">
        <w:rPr>
          <w:rFonts w:ascii="Arial" w:hAnsi="Arial" w:cs="Arial"/>
          <w:color w:val="222222"/>
          <w:sz w:val="18"/>
          <w:szCs w:val="18"/>
          <w:shd w:val="clear" w:color="auto" w:fill="FFFFFF"/>
          <w:lang w:val="sr-Latn-CS"/>
        </w:rPr>
        <w:t>i jedna serumska</w:t>
      </w:r>
      <w:proofErr w:type="gramStart"/>
      <w:r w:rsidRPr="00765856">
        <w:rPr>
          <w:rFonts w:ascii="Arial" w:hAnsi="Arial" w:cs="Arial"/>
          <w:color w:val="222222"/>
          <w:sz w:val="18"/>
          <w:szCs w:val="18"/>
          <w:shd w:val="clear" w:color="auto" w:fill="FFFFFF"/>
          <w:lang w:val="sr-Latn-CS"/>
        </w:rPr>
        <w:t>  6ml</w:t>
      </w:r>
      <w:proofErr w:type="gramEnd"/>
      <w:r w:rsidRPr="00765856">
        <w:rPr>
          <w:rStyle w:val="apple-converted-space"/>
          <w:rFonts w:ascii="Arial" w:hAnsi="Arial" w:cs="Arial"/>
          <w:color w:val="222222"/>
          <w:sz w:val="18"/>
          <w:szCs w:val="18"/>
          <w:shd w:val="clear" w:color="auto" w:fill="FFFFFF"/>
          <w:lang w:val="sr-Latn-CS"/>
        </w:rPr>
        <w:t> </w:t>
      </w:r>
      <w:r w:rsidRPr="00765856">
        <w:rPr>
          <w:rFonts w:ascii="Arial" w:hAnsi="Arial" w:cs="Arial"/>
          <w:color w:val="222222"/>
          <w:sz w:val="18"/>
          <w:szCs w:val="18"/>
          <w:shd w:val="clear" w:color="auto" w:fill="FFFFFF"/>
          <w:lang w:val="sr-Latn-CS"/>
        </w:rPr>
        <w:t>koje moraju biti</w:t>
      </w:r>
      <w:r w:rsidRPr="00765856">
        <w:rPr>
          <w:rStyle w:val="apple-converted-space"/>
          <w:rFonts w:ascii="Arial" w:hAnsi="Arial" w:cs="Arial"/>
          <w:color w:val="222222"/>
          <w:sz w:val="18"/>
          <w:szCs w:val="18"/>
          <w:shd w:val="clear" w:color="auto" w:fill="FFFFFF"/>
          <w:lang w:val="sr-Latn-CS"/>
        </w:rPr>
        <w:t> </w:t>
      </w:r>
      <w:r w:rsidRPr="00765856">
        <w:rPr>
          <w:rFonts w:ascii="Arial" w:hAnsi="Arial" w:cs="Arial"/>
          <w:color w:val="222222"/>
          <w:sz w:val="18"/>
          <w:szCs w:val="18"/>
          <w:shd w:val="clear" w:color="auto" w:fill="FFFFFF"/>
          <w:lang w:val="sr-Latn-CS"/>
        </w:rPr>
        <w:t>uračunate u cenu kese. </w:t>
      </w:r>
      <w:r w:rsidRPr="00765856">
        <w:rPr>
          <w:rStyle w:val="apple-converted-space"/>
          <w:rFonts w:ascii="Arial" w:hAnsi="Arial" w:cs="Arial"/>
          <w:color w:val="222222"/>
          <w:sz w:val="18"/>
          <w:szCs w:val="18"/>
          <w:shd w:val="clear" w:color="auto" w:fill="FFFFFF"/>
          <w:lang w:val="sr-Latn-CS"/>
        </w:rPr>
        <w:t> </w:t>
      </w:r>
      <w:proofErr w:type="spellStart"/>
      <w:r w:rsidRPr="00765856">
        <w:rPr>
          <w:rFonts w:ascii="Arial" w:hAnsi="Arial" w:cs="Arial"/>
          <w:color w:val="222222"/>
          <w:sz w:val="18"/>
          <w:szCs w:val="18"/>
          <w:shd w:val="clear" w:color="auto" w:fill="FFFFFF"/>
        </w:rPr>
        <w:t>Da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li</w:t>
      </w:r>
      <w:proofErr w:type="spellEnd"/>
      <w:r w:rsidRPr="00765856">
        <w:rPr>
          <w:rFonts w:ascii="Arial" w:hAnsi="Arial" w:cs="Arial"/>
          <w:color w:val="222222"/>
          <w:sz w:val="18"/>
          <w:szCs w:val="18"/>
          <w:shd w:val="clear" w:color="auto" w:fill="FFFFFF"/>
        </w:rPr>
        <w:t xml:space="preserve"> bi se </w:t>
      </w:r>
      <w:proofErr w:type="spellStart"/>
      <w:r w:rsidRPr="00765856">
        <w:rPr>
          <w:rFonts w:ascii="Arial" w:hAnsi="Arial" w:cs="Arial"/>
          <w:color w:val="222222"/>
          <w:sz w:val="18"/>
          <w:szCs w:val="18"/>
          <w:shd w:val="clear" w:color="auto" w:fill="FFFFFF"/>
        </w:rPr>
        <w:t>zahtevi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tenderske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dokumentacije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ispunili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ukoliko</w:t>
      </w:r>
      <w:proofErr w:type="spellEnd"/>
      <w:r w:rsidRPr="00765856">
        <w:rPr>
          <w:rFonts w:ascii="Arial" w:hAnsi="Arial" w:cs="Arial"/>
          <w:color w:val="222222"/>
          <w:sz w:val="18"/>
          <w:szCs w:val="18"/>
          <w:shd w:val="clear" w:color="auto" w:fill="FFFFFF"/>
        </w:rPr>
        <w:t xml:space="preserve"> bi </w:t>
      </w:r>
      <w:proofErr w:type="spellStart"/>
      <w:r w:rsidRPr="00765856">
        <w:rPr>
          <w:rFonts w:ascii="Arial" w:hAnsi="Arial" w:cs="Arial"/>
          <w:color w:val="222222"/>
          <w:sz w:val="18"/>
          <w:szCs w:val="18"/>
          <w:shd w:val="clear" w:color="auto" w:fill="FFFFFF"/>
        </w:rPr>
        <w:t>umesto</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epruvete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sa</w:t>
      </w:r>
      <w:proofErr w:type="spellEnd"/>
      <w:r w:rsidRPr="00765856">
        <w:rPr>
          <w:rStyle w:val="apple-converted-space"/>
          <w:rFonts w:ascii="Arial" w:hAnsi="Arial" w:cs="Arial"/>
          <w:color w:val="222222"/>
          <w:sz w:val="18"/>
          <w:szCs w:val="18"/>
          <w:shd w:val="clear" w:color="auto" w:fill="FFFFFF"/>
        </w:rPr>
        <w:t> </w:t>
      </w:r>
      <w:r w:rsidRPr="00765856">
        <w:rPr>
          <w:rFonts w:ascii="Arial" w:hAnsi="Arial" w:cs="Arial"/>
          <w:color w:val="222222"/>
          <w:sz w:val="18"/>
          <w:szCs w:val="18"/>
          <w:shd w:val="clear" w:color="auto" w:fill="FFFFFF"/>
          <w:lang w:val="sr-Latn-CS"/>
        </w:rPr>
        <w:t>antikoagulansom CPDAI od 10ml</w:t>
      </w:r>
      <w:proofErr w:type="gramStart"/>
      <w:r w:rsidRPr="00765856">
        <w:rPr>
          <w:rFonts w:ascii="Arial" w:hAnsi="Arial" w:cs="Arial"/>
          <w:color w:val="222222"/>
          <w:sz w:val="18"/>
          <w:szCs w:val="18"/>
          <w:shd w:val="clear" w:color="auto" w:fill="FFFFFF"/>
          <w:lang w:val="sr-Latn-CS"/>
        </w:rPr>
        <w:t> </w:t>
      </w:r>
      <w:r w:rsidRPr="00765856">
        <w:rPr>
          <w:rStyle w:val="apple-converted-space"/>
          <w:rFonts w:ascii="Arial" w:hAnsi="Arial" w:cs="Arial"/>
          <w:color w:val="222222"/>
          <w:sz w:val="18"/>
          <w:szCs w:val="18"/>
          <w:shd w:val="clear" w:color="auto" w:fill="FFFFFF"/>
          <w:lang w:val="sr-Latn-CS"/>
        </w:rPr>
        <w:t> </w:t>
      </w:r>
      <w:r w:rsidRPr="00765856">
        <w:rPr>
          <w:rFonts w:ascii="Arial" w:hAnsi="Arial" w:cs="Arial"/>
          <w:color w:val="222222"/>
          <w:sz w:val="18"/>
          <w:szCs w:val="18"/>
          <w:shd w:val="clear" w:color="auto" w:fill="FFFFFF"/>
          <w:lang w:val="sr-Latn-CS"/>
        </w:rPr>
        <w:t>ponudili</w:t>
      </w:r>
      <w:proofErr w:type="gramEnd"/>
      <w:r w:rsidRPr="00765856">
        <w:rPr>
          <w:rStyle w:val="apple-converted-space"/>
          <w:rFonts w:ascii="Arial" w:hAnsi="Arial" w:cs="Arial"/>
          <w:color w:val="222222"/>
          <w:sz w:val="18"/>
          <w:szCs w:val="18"/>
          <w:shd w:val="clear" w:color="auto" w:fill="FFFFFF"/>
          <w:lang w:val="sr-Latn-CS"/>
        </w:rPr>
        <w:t> </w:t>
      </w:r>
      <w:r w:rsidRPr="00765856">
        <w:rPr>
          <w:rFonts w:ascii="Arial" w:hAnsi="Arial" w:cs="Arial"/>
          <w:color w:val="222222"/>
          <w:sz w:val="18"/>
          <w:szCs w:val="18"/>
          <w:shd w:val="clear" w:color="auto" w:fill="FFFFFF"/>
          <w:lang w:val="sr-Latn-CS"/>
        </w:rPr>
        <w:t>epruvetu sa</w:t>
      </w:r>
      <w:r w:rsidRPr="00765856">
        <w:rPr>
          <w:rStyle w:val="apple-converted-space"/>
          <w:rFonts w:ascii="Arial" w:hAnsi="Arial" w:cs="Arial"/>
          <w:color w:val="222222"/>
          <w:sz w:val="18"/>
          <w:szCs w:val="18"/>
          <w:shd w:val="clear" w:color="auto" w:fill="FFFFFF"/>
          <w:lang w:val="sr-Latn-CS"/>
        </w:rPr>
        <w:t> </w:t>
      </w:r>
      <w:r w:rsidRPr="00765856">
        <w:rPr>
          <w:rFonts w:ascii="Arial" w:hAnsi="Arial" w:cs="Arial"/>
          <w:color w:val="222222"/>
          <w:sz w:val="18"/>
          <w:szCs w:val="18"/>
          <w:shd w:val="clear" w:color="auto" w:fill="FFFFFF"/>
          <w:lang w:val="sr-Latn-CS"/>
        </w:rPr>
        <w:t>antikoagulansom CPDAI od 9ml?</w:t>
      </w:r>
      <w:r w:rsidRPr="00765856">
        <w:rPr>
          <w:rFonts w:ascii="Arial" w:hAnsi="Arial" w:cs="Arial"/>
          <w:color w:val="222222"/>
          <w:sz w:val="18"/>
          <w:szCs w:val="18"/>
          <w:shd w:val="clear" w:color="auto" w:fill="FFFFFF"/>
          <w:lang w:val="sr-Latn-CS"/>
        </w:rPr>
        <w:br/>
      </w:r>
    </w:p>
    <w:p w:rsidR="00AD7FEA" w:rsidRPr="00765856" w:rsidRDefault="00AD7FEA" w:rsidP="00AD7FEA">
      <w:pPr>
        <w:rPr>
          <w:rFonts w:ascii="Arial" w:hAnsi="Arial" w:cs="Arial"/>
          <w:b/>
          <w:sz w:val="18"/>
          <w:szCs w:val="18"/>
          <w:u w:val="single"/>
          <w:lang w:val="sr-Latn-CS"/>
        </w:rPr>
      </w:pPr>
      <w:r w:rsidRPr="00765856">
        <w:rPr>
          <w:rFonts w:ascii="Arial" w:hAnsi="Arial" w:cs="Arial"/>
          <w:b/>
          <w:sz w:val="18"/>
          <w:szCs w:val="18"/>
          <w:u w:val="single"/>
          <w:lang w:val="sr-Latn-CS"/>
        </w:rPr>
        <w:t xml:space="preserve">ODGOVOR: </w:t>
      </w:r>
    </w:p>
    <w:p w:rsidR="00AD7FEA" w:rsidRPr="00765856" w:rsidRDefault="00AD7FEA" w:rsidP="00AD7FEA">
      <w:pPr>
        <w:rPr>
          <w:rFonts w:ascii="Arial" w:hAnsi="Arial" w:cs="Arial"/>
          <w:color w:val="222222"/>
          <w:sz w:val="18"/>
          <w:szCs w:val="18"/>
          <w:shd w:val="clear" w:color="auto" w:fill="FFFFFF"/>
          <w:lang w:val="sr-Latn-CS"/>
        </w:rPr>
      </w:pPr>
    </w:p>
    <w:p w:rsidR="00AD7FEA" w:rsidRPr="00765856" w:rsidRDefault="00AD7FEA" w:rsidP="00AD7FEA">
      <w:pPr>
        <w:rPr>
          <w:rFonts w:ascii="Arial" w:hAnsi="Arial" w:cs="Arial"/>
          <w:color w:val="222222"/>
          <w:sz w:val="18"/>
          <w:szCs w:val="18"/>
          <w:shd w:val="clear" w:color="auto" w:fill="FFFFFF"/>
          <w:lang w:val="sr-Latn-CS"/>
        </w:rPr>
      </w:pPr>
      <w:r w:rsidRPr="00765856">
        <w:rPr>
          <w:rFonts w:ascii="Arial" w:hAnsi="Arial" w:cs="Arial"/>
          <w:color w:val="222222"/>
          <w:sz w:val="18"/>
          <w:szCs w:val="18"/>
          <w:shd w:val="clear" w:color="auto" w:fill="FFFFFF"/>
          <w:lang w:val="sr-Latn-CS"/>
        </w:rPr>
        <w:t>Naručilac ostaje pri zahtevu iz konkursne dokumentacije da epruveta sa antikoagulansom  treba da bude od 10 ml.</w:t>
      </w:r>
    </w:p>
    <w:p w:rsidR="00AD7FEA" w:rsidRPr="00765856" w:rsidRDefault="00AD7FEA" w:rsidP="00AD7FEA">
      <w:pPr>
        <w:rPr>
          <w:rFonts w:ascii="Arial" w:hAnsi="Arial" w:cs="Arial"/>
          <w:color w:val="222222"/>
          <w:sz w:val="18"/>
          <w:szCs w:val="18"/>
          <w:shd w:val="clear" w:color="auto" w:fill="FFFFFF"/>
          <w:lang w:val="sr-Latn-CS"/>
        </w:rPr>
      </w:pPr>
    </w:p>
    <w:p w:rsidR="00AD7FEA" w:rsidRPr="00765856" w:rsidRDefault="00AD7FEA" w:rsidP="00AD7FEA">
      <w:pPr>
        <w:rPr>
          <w:rFonts w:ascii="Arial" w:hAnsi="Arial" w:cs="Arial"/>
          <w:color w:val="222222"/>
          <w:sz w:val="18"/>
          <w:szCs w:val="18"/>
          <w:shd w:val="clear" w:color="auto" w:fill="FFFFFF"/>
          <w:lang w:val="sr-Latn-CS"/>
        </w:rPr>
      </w:pPr>
    </w:p>
    <w:p w:rsidR="00AD7FEA" w:rsidRPr="00765856" w:rsidRDefault="00AD7FEA" w:rsidP="00AD7FEA">
      <w:pPr>
        <w:rPr>
          <w:rFonts w:ascii="Arial" w:hAnsi="Arial" w:cs="Arial"/>
          <w:color w:val="222222"/>
          <w:sz w:val="18"/>
          <w:szCs w:val="18"/>
          <w:shd w:val="clear" w:color="auto" w:fill="FFFFFF"/>
          <w:lang w:val="sr-Latn-CS"/>
        </w:rPr>
      </w:pPr>
    </w:p>
    <w:p w:rsidR="00AD7FEA" w:rsidRPr="00765856" w:rsidRDefault="00AD7FEA" w:rsidP="00AD7FEA">
      <w:pPr>
        <w:rPr>
          <w:rFonts w:ascii="Arial" w:hAnsi="Arial" w:cs="Arial"/>
          <w:b/>
          <w:sz w:val="18"/>
          <w:szCs w:val="18"/>
          <w:u w:val="single"/>
          <w:lang w:val="sr-Latn-CS"/>
        </w:rPr>
      </w:pPr>
      <w:r w:rsidRPr="00765856">
        <w:rPr>
          <w:rFonts w:ascii="Arial" w:hAnsi="Arial" w:cs="Arial"/>
          <w:b/>
          <w:sz w:val="18"/>
          <w:szCs w:val="18"/>
          <w:u w:val="single"/>
          <w:lang w:val="sr-Latn-CS"/>
        </w:rPr>
        <w:t>PITANJE:</w:t>
      </w:r>
    </w:p>
    <w:p w:rsidR="00AD7FEA" w:rsidRPr="00765856" w:rsidRDefault="00AD7FEA" w:rsidP="00AD7FEA">
      <w:pPr>
        <w:rPr>
          <w:rFonts w:ascii="Arial" w:hAnsi="Arial" w:cs="Arial"/>
          <w:color w:val="222222"/>
          <w:sz w:val="18"/>
          <w:szCs w:val="18"/>
          <w:shd w:val="clear" w:color="auto" w:fill="FFFFFF"/>
          <w:lang w:val="sr-Latn-CS"/>
        </w:rPr>
      </w:pPr>
    </w:p>
    <w:p w:rsidR="00AD7FEA" w:rsidRPr="00765856" w:rsidRDefault="00AD7FEA" w:rsidP="00AD7FEA">
      <w:pPr>
        <w:rPr>
          <w:rFonts w:ascii="Arial" w:hAnsi="Arial" w:cs="Arial"/>
          <w:color w:val="222222"/>
          <w:sz w:val="18"/>
          <w:szCs w:val="18"/>
          <w:shd w:val="clear" w:color="auto" w:fill="FFFFFF"/>
        </w:rPr>
      </w:pPr>
      <w:r w:rsidRPr="00765856">
        <w:rPr>
          <w:rFonts w:ascii="Arial" w:hAnsi="Arial" w:cs="Arial"/>
          <w:color w:val="222222"/>
          <w:sz w:val="18"/>
          <w:szCs w:val="18"/>
          <w:shd w:val="clear" w:color="auto" w:fill="FFFFFF"/>
          <w:lang w:val="sr-Latn-CS"/>
        </w:rPr>
        <w:t xml:space="preserve"> U</w:t>
      </w:r>
      <w:r w:rsidRPr="00765856">
        <w:rPr>
          <w:rStyle w:val="apple-converted-space"/>
          <w:rFonts w:ascii="Arial" w:hAnsi="Arial" w:cs="Arial"/>
          <w:color w:val="222222"/>
          <w:sz w:val="18"/>
          <w:szCs w:val="18"/>
          <w:shd w:val="clear" w:color="auto" w:fill="FFFFFF"/>
        </w:rPr>
        <w:t> </w:t>
      </w:r>
      <w:proofErr w:type="spellStart"/>
      <w:r w:rsidRPr="00765856">
        <w:rPr>
          <w:rFonts w:ascii="Arial" w:hAnsi="Arial" w:cs="Arial"/>
          <w:color w:val="222222"/>
          <w:sz w:val="18"/>
          <w:szCs w:val="18"/>
          <w:shd w:val="clear" w:color="auto" w:fill="FFFFFF"/>
        </w:rPr>
        <w:t>okviru</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partije</w:t>
      </w:r>
      <w:proofErr w:type="spellEnd"/>
      <w:r w:rsidRPr="00765856">
        <w:rPr>
          <w:rFonts w:ascii="Arial" w:hAnsi="Arial" w:cs="Arial"/>
          <w:color w:val="222222"/>
          <w:sz w:val="18"/>
          <w:szCs w:val="18"/>
          <w:shd w:val="clear" w:color="auto" w:fill="FFFFFF"/>
        </w:rPr>
        <w:t xml:space="preserve"> 4 </w:t>
      </w:r>
      <w:proofErr w:type="spellStart"/>
      <w:r w:rsidRPr="00765856">
        <w:rPr>
          <w:rFonts w:ascii="Arial" w:hAnsi="Arial" w:cs="Arial"/>
          <w:color w:val="222222"/>
          <w:sz w:val="18"/>
          <w:szCs w:val="18"/>
          <w:shd w:val="clear" w:color="auto" w:fill="FFFFFF"/>
        </w:rPr>
        <w:t>zahteva</w:t>
      </w:r>
      <w:proofErr w:type="spellEnd"/>
      <w:r w:rsidRPr="00765856">
        <w:rPr>
          <w:rFonts w:ascii="Arial" w:hAnsi="Arial" w:cs="Arial"/>
          <w:color w:val="222222"/>
          <w:sz w:val="18"/>
          <w:szCs w:val="18"/>
          <w:shd w:val="clear" w:color="auto" w:fill="FFFFFF"/>
        </w:rPr>
        <w:t xml:space="preserve"> se </w:t>
      </w:r>
      <w:proofErr w:type="spellStart"/>
      <w:r w:rsidRPr="00765856">
        <w:rPr>
          <w:rFonts w:ascii="Arial" w:hAnsi="Arial" w:cs="Arial"/>
          <w:color w:val="222222"/>
          <w:sz w:val="18"/>
          <w:szCs w:val="18"/>
          <w:shd w:val="clear" w:color="auto" w:fill="FFFFFF"/>
        </w:rPr>
        <w:t>od</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ponuđača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da</w:t>
      </w:r>
      <w:proofErr w:type="spellEnd"/>
      <w:r w:rsidRPr="00765856">
        <w:rPr>
          <w:rFonts w:ascii="Arial" w:hAnsi="Arial" w:cs="Arial"/>
          <w:color w:val="222222"/>
          <w:sz w:val="18"/>
          <w:szCs w:val="18"/>
          <w:shd w:val="clear" w:color="auto" w:fill="FFFFFF"/>
        </w:rPr>
        <w:t xml:space="preserve"> se </w:t>
      </w:r>
      <w:proofErr w:type="spellStart"/>
      <w:r w:rsidRPr="00765856">
        <w:rPr>
          <w:rFonts w:ascii="Arial" w:hAnsi="Arial" w:cs="Arial"/>
          <w:color w:val="222222"/>
          <w:sz w:val="18"/>
          <w:szCs w:val="18"/>
          <w:shd w:val="clear" w:color="auto" w:fill="FFFFFF"/>
        </w:rPr>
        <w:t>dostave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uzorci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kesa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vakutajnera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sa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antikoagulansom</w:t>
      </w:r>
      <w:proofErr w:type="spellEnd"/>
      <w:r w:rsidRPr="00765856">
        <w:rPr>
          <w:rFonts w:ascii="Arial" w:hAnsi="Arial" w:cs="Arial"/>
          <w:color w:val="222222"/>
          <w:sz w:val="18"/>
          <w:szCs w:val="18"/>
          <w:shd w:val="clear" w:color="auto" w:fill="FFFFFF"/>
        </w:rPr>
        <w:t xml:space="preserve"> CPDA1 </w:t>
      </w:r>
      <w:proofErr w:type="spellStart"/>
      <w:r w:rsidRPr="00765856">
        <w:rPr>
          <w:rFonts w:ascii="Arial" w:hAnsi="Arial" w:cs="Arial"/>
          <w:color w:val="222222"/>
          <w:sz w:val="18"/>
          <w:szCs w:val="18"/>
          <w:shd w:val="clear" w:color="auto" w:fill="FFFFFF"/>
        </w:rPr>
        <w:t>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serumskog</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vakutajnera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od</w:t>
      </w:r>
      <w:proofErr w:type="spellEnd"/>
      <w:r w:rsidRPr="00765856">
        <w:rPr>
          <w:rFonts w:ascii="Arial" w:hAnsi="Arial" w:cs="Arial"/>
          <w:color w:val="222222"/>
          <w:sz w:val="18"/>
          <w:szCs w:val="18"/>
          <w:shd w:val="clear" w:color="auto" w:fill="FFFFFF"/>
        </w:rPr>
        <w:t xml:space="preserve"> 6ml. S </w:t>
      </w:r>
      <w:proofErr w:type="spellStart"/>
      <w:r w:rsidRPr="00765856">
        <w:rPr>
          <w:rFonts w:ascii="Arial" w:hAnsi="Arial" w:cs="Arial"/>
          <w:color w:val="222222"/>
          <w:sz w:val="18"/>
          <w:szCs w:val="18"/>
          <w:shd w:val="clear" w:color="auto" w:fill="FFFFFF"/>
        </w:rPr>
        <w:t>obzirom</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da</w:t>
      </w:r>
      <w:proofErr w:type="spellEnd"/>
      <w:r w:rsidRPr="00765856">
        <w:rPr>
          <w:rFonts w:ascii="Arial" w:hAnsi="Arial" w:cs="Arial"/>
          <w:color w:val="222222"/>
          <w:sz w:val="18"/>
          <w:szCs w:val="18"/>
          <w:shd w:val="clear" w:color="auto" w:fill="FFFFFF"/>
        </w:rPr>
        <w:t xml:space="preserve"> je </w:t>
      </w:r>
      <w:proofErr w:type="spellStart"/>
      <w:r w:rsidRPr="00765856">
        <w:rPr>
          <w:rFonts w:ascii="Arial" w:hAnsi="Arial" w:cs="Arial"/>
          <w:color w:val="222222"/>
          <w:sz w:val="18"/>
          <w:szCs w:val="18"/>
          <w:shd w:val="clear" w:color="auto" w:fill="FFFFFF"/>
        </w:rPr>
        <w:t>nabavka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vakutajnera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sa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antikoagulansom</w:t>
      </w:r>
      <w:proofErr w:type="spellEnd"/>
      <w:r w:rsidRPr="00765856">
        <w:rPr>
          <w:rFonts w:ascii="Arial" w:hAnsi="Arial" w:cs="Arial"/>
          <w:color w:val="222222"/>
          <w:sz w:val="18"/>
          <w:szCs w:val="18"/>
          <w:shd w:val="clear" w:color="auto" w:fill="FFFFFF"/>
        </w:rPr>
        <w:t xml:space="preserve"> CPDA1 </w:t>
      </w:r>
      <w:proofErr w:type="spellStart"/>
      <w:r w:rsidRPr="00765856">
        <w:rPr>
          <w:rFonts w:ascii="Arial" w:hAnsi="Arial" w:cs="Arial"/>
          <w:color w:val="222222"/>
          <w:sz w:val="18"/>
          <w:szCs w:val="18"/>
          <w:shd w:val="clear" w:color="auto" w:fill="FFFFFF"/>
        </w:rPr>
        <w:t>specificna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kao</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njihov</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rok</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trajanja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da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li</w:t>
      </w:r>
      <w:proofErr w:type="spellEnd"/>
      <w:r w:rsidRPr="00765856">
        <w:rPr>
          <w:rFonts w:ascii="Arial" w:hAnsi="Arial" w:cs="Arial"/>
          <w:color w:val="222222"/>
          <w:sz w:val="18"/>
          <w:szCs w:val="18"/>
          <w:shd w:val="clear" w:color="auto" w:fill="FFFFFF"/>
        </w:rPr>
        <w:t xml:space="preserve"> je </w:t>
      </w:r>
      <w:proofErr w:type="spellStart"/>
      <w:r w:rsidRPr="00765856">
        <w:rPr>
          <w:rFonts w:ascii="Arial" w:hAnsi="Arial" w:cs="Arial"/>
          <w:color w:val="222222"/>
          <w:sz w:val="18"/>
          <w:szCs w:val="18"/>
          <w:shd w:val="clear" w:color="auto" w:fill="FFFFFF"/>
        </w:rPr>
        <w:t>dozvoljeno</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da</w:t>
      </w:r>
      <w:proofErr w:type="spellEnd"/>
      <w:r w:rsidRPr="00765856">
        <w:rPr>
          <w:rFonts w:ascii="Arial" w:hAnsi="Arial" w:cs="Arial"/>
          <w:color w:val="222222"/>
          <w:sz w:val="18"/>
          <w:szCs w:val="18"/>
          <w:shd w:val="clear" w:color="auto" w:fill="FFFFFF"/>
        </w:rPr>
        <w:t xml:space="preserve"> se </w:t>
      </w:r>
      <w:proofErr w:type="spellStart"/>
      <w:r w:rsidRPr="00765856">
        <w:rPr>
          <w:rFonts w:ascii="Arial" w:hAnsi="Arial" w:cs="Arial"/>
          <w:color w:val="222222"/>
          <w:sz w:val="18"/>
          <w:szCs w:val="18"/>
          <w:shd w:val="clear" w:color="auto" w:fill="FFFFFF"/>
        </w:rPr>
        <w:t>kao</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uzorak</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dostavi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vakutajner</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sa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antikoagulansom</w:t>
      </w:r>
      <w:proofErr w:type="spellEnd"/>
      <w:r w:rsidRPr="00765856">
        <w:rPr>
          <w:rFonts w:ascii="Arial" w:hAnsi="Arial" w:cs="Arial"/>
          <w:color w:val="222222"/>
          <w:sz w:val="18"/>
          <w:szCs w:val="18"/>
          <w:shd w:val="clear" w:color="auto" w:fill="FFFFFF"/>
        </w:rPr>
        <w:t xml:space="preserve">  CPDA1 </w:t>
      </w:r>
      <w:proofErr w:type="spellStart"/>
      <w:r w:rsidRPr="00765856">
        <w:rPr>
          <w:rFonts w:ascii="Arial" w:hAnsi="Arial" w:cs="Arial"/>
          <w:color w:val="222222"/>
          <w:sz w:val="18"/>
          <w:szCs w:val="18"/>
          <w:shd w:val="clear" w:color="auto" w:fill="FFFFFF"/>
        </w:rPr>
        <w:t>od</w:t>
      </w:r>
      <w:proofErr w:type="spellEnd"/>
      <w:r w:rsidRPr="00765856">
        <w:rPr>
          <w:rFonts w:ascii="Arial" w:hAnsi="Arial" w:cs="Arial"/>
          <w:color w:val="222222"/>
          <w:sz w:val="18"/>
          <w:szCs w:val="18"/>
          <w:shd w:val="clear" w:color="auto" w:fill="FFFFFF"/>
        </w:rPr>
        <w:t xml:space="preserve"> 6ml </w:t>
      </w:r>
      <w:proofErr w:type="spellStart"/>
      <w:r w:rsidRPr="00765856">
        <w:rPr>
          <w:rFonts w:ascii="Arial" w:hAnsi="Arial" w:cs="Arial"/>
          <w:color w:val="222222"/>
          <w:sz w:val="18"/>
          <w:szCs w:val="18"/>
          <w:shd w:val="clear" w:color="auto" w:fill="FFFFFF"/>
        </w:rPr>
        <w:t>sa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datom</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izjavom</w:t>
      </w:r>
      <w:proofErr w:type="spellEnd"/>
      <w:r w:rsidRPr="00765856">
        <w:rPr>
          <w:rFonts w:ascii="Arial" w:hAnsi="Arial" w:cs="Arial"/>
          <w:color w:val="222222"/>
          <w:sz w:val="18"/>
          <w:szCs w:val="18"/>
          <w:shd w:val="clear" w:color="auto" w:fill="FFFFFF"/>
        </w:rPr>
        <w:t xml:space="preserve"> pod </w:t>
      </w:r>
      <w:proofErr w:type="spellStart"/>
      <w:r w:rsidRPr="00765856">
        <w:rPr>
          <w:rFonts w:ascii="Arial" w:hAnsi="Arial" w:cs="Arial"/>
          <w:color w:val="222222"/>
          <w:sz w:val="18"/>
          <w:szCs w:val="18"/>
          <w:shd w:val="clear" w:color="auto" w:fill="FFFFFF"/>
        </w:rPr>
        <w:t>punom</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materijalnom</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krivičnom</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odgovornošću</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da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će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ponuđač</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prilikom</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isporuke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ispuniti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zahteve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tenderske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dokumentacije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isporučiti</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vakutajner</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sa</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antikoagulansom</w:t>
      </w:r>
      <w:proofErr w:type="spellEnd"/>
      <w:r w:rsidRPr="00765856">
        <w:rPr>
          <w:rFonts w:ascii="Arial" w:hAnsi="Arial" w:cs="Arial"/>
          <w:color w:val="222222"/>
          <w:sz w:val="18"/>
          <w:szCs w:val="18"/>
          <w:shd w:val="clear" w:color="auto" w:fill="FFFFFF"/>
        </w:rPr>
        <w:t xml:space="preserve"> CPDA1 </w:t>
      </w:r>
      <w:proofErr w:type="spellStart"/>
      <w:r w:rsidRPr="00765856">
        <w:rPr>
          <w:rFonts w:ascii="Arial" w:hAnsi="Arial" w:cs="Arial"/>
          <w:color w:val="222222"/>
          <w:sz w:val="18"/>
          <w:szCs w:val="18"/>
          <w:shd w:val="clear" w:color="auto" w:fill="FFFFFF"/>
        </w:rPr>
        <w:t>tražene</w:t>
      </w:r>
      <w:proofErr w:type="spellEnd"/>
      <w:r w:rsidRPr="00765856">
        <w:rPr>
          <w:rFonts w:ascii="Arial" w:hAnsi="Arial" w:cs="Arial"/>
          <w:color w:val="222222"/>
          <w:sz w:val="18"/>
          <w:szCs w:val="18"/>
          <w:shd w:val="clear" w:color="auto" w:fill="FFFFFF"/>
        </w:rPr>
        <w:t xml:space="preserve"> </w:t>
      </w:r>
      <w:proofErr w:type="spellStart"/>
      <w:r w:rsidRPr="00765856">
        <w:rPr>
          <w:rFonts w:ascii="Arial" w:hAnsi="Arial" w:cs="Arial"/>
          <w:color w:val="222222"/>
          <w:sz w:val="18"/>
          <w:szCs w:val="18"/>
          <w:shd w:val="clear" w:color="auto" w:fill="FFFFFF"/>
        </w:rPr>
        <w:t>mililitraže</w:t>
      </w:r>
      <w:proofErr w:type="spellEnd"/>
      <w:r w:rsidRPr="00765856">
        <w:rPr>
          <w:rFonts w:ascii="Arial" w:hAnsi="Arial" w:cs="Arial"/>
          <w:color w:val="222222"/>
          <w:sz w:val="18"/>
          <w:szCs w:val="18"/>
          <w:shd w:val="clear" w:color="auto" w:fill="FFFFFF"/>
        </w:rPr>
        <w:t>?</w:t>
      </w:r>
      <w:r w:rsidRPr="00765856">
        <w:rPr>
          <w:rStyle w:val="apple-converted-space"/>
          <w:rFonts w:ascii="Arial" w:hAnsi="Arial" w:cs="Arial"/>
          <w:color w:val="222222"/>
          <w:sz w:val="18"/>
          <w:szCs w:val="18"/>
          <w:shd w:val="clear" w:color="auto" w:fill="FFFFFF"/>
        </w:rPr>
        <w:t> </w:t>
      </w:r>
    </w:p>
    <w:p w:rsidR="000639A7" w:rsidRPr="00765856" w:rsidRDefault="000639A7" w:rsidP="000639A7">
      <w:pPr>
        <w:rPr>
          <w:rFonts w:ascii="Arial" w:hAnsi="Arial" w:cs="Arial"/>
          <w:b/>
          <w:sz w:val="18"/>
          <w:szCs w:val="18"/>
          <w:u w:val="single"/>
          <w:lang w:val="sr-Latn-CS"/>
        </w:rPr>
      </w:pPr>
    </w:p>
    <w:p w:rsidR="000639A7" w:rsidRPr="00765856" w:rsidRDefault="000639A7" w:rsidP="00AD79AC">
      <w:pPr>
        <w:jc w:val="both"/>
        <w:rPr>
          <w:rFonts w:ascii="Arial" w:hAnsi="Arial" w:cs="Arial"/>
          <w:sz w:val="18"/>
          <w:szCs w:val="18"/>
          <w:lang w:val="sr-Latn-CS"/>
        </w:rPr>
      </w:pPr>
    </w:p>
    <w:p w:rsidR="00AD7FEA" w:rsidRPr="00765856" w:rsidRDefault="00AD7FEA" w:rsidP="00AD7FEA">
      <w:pPr>
        <w:rPr>
          <w:rFonts w:ascii="Arial" w:hAnsi="Arial" w:cs="Arial"/>
          <w:b/>
          <w:sz w:val="18"/>
          <w:szCs w:val="18"/>
          <w:u w:val="single"/>
          <w:lang w:val="sr-Latn-CS"/>
        </w:rPr>
      </w:pPr>
      <w:r w:rsidRPr="00765856">
        <w:rPr>
          <w:rFonts w:ascii="Arial" w:hAnsi="Arial" w:cs="Arial"/>
          <w:b/>
          <w:sz w:val="18"/>
          <w:szCs w:val="18"/>
          <w:u w:val="single"/>
          <w:lang w:val="sr-Latn-CS"/>
        </w:rPr>
        <w:t xml:space="preserve">ODGOVOR: </w:t>
      </w:r>
    </w:p>
    <w:p w:rsidR="00AD7FEA" w:rsidRPr="00765856" w:rsidRDefault="00AD7FEA" w:rsidP="00AD7FEA">
      <w:pPr>
        <w:rPr>
          <w:rFonts w:ascii="Arial" w:hAnsi="Arial" w:cs="Arial"/>
          <w:b/>
          <w:sz w:val="18"/>
          <w:szCs w:val="18"/>
          <w:u w:val="single"/>
          <w:lang w:val="sr-Latn-CS"/>
        </w:rPr>
      </w:pPr>
    </w:p>
    <w:p w:rsidR="00DC38CF" w:rsidRPr="00765856" w:rsidRDefault="00AD7FEA" w:rsidP="00765856">
      <w:pPr>
        <w:rPr>
          <w:rFonts w:ascii="Arial" w:hAnsi="Arial" w:cs="Arial"/>
          <w:sz w:val="18"/>
          <w:szCs w:val="18"/>
          <w:lang w:val="sr-Latn-CS"/>
        </w:rPr>
      </w:pPr>
      <w:r w:rsidRPr="00765856">
        <w:rPr>
          <w:rFonts w:ascii="Arial" w:hAnsi="Arial" w:cs="Arial"/>
          <w:sz w:val="18"/>
          <w:szCs w:val="18"/>
          <w:lang w:val="sr-Latn-CS"/>
        </w:rPr>
        <w:t xml:space="preserve">Naručilac </w:t>
      </w:r>
      <w:r w:rsidR="00765856" w:rsidRPr="00765856">
        <w:rPr>
          <w:rFonts w:ascii="Arial" w:hAnsi="Arial" w:cs="Arial"/>
          <w:sz w:val="18"/>
          <w:szCs w:val="18"/>
          <w:lang w:val="sr-Latn-CS"/>
        </w:rPr>
        <w:t xml:space="preserve"> nije u mogućnosti da prihvati ovakav </w:t>
      </w:r>
      <w:r w:rsidR="00D260A8">
        <w:rPr>
          <w:rFonts w:ascii="Arial" w:hAnsi="Arial" w:cs="Arial"/>
          <w:sz w:val="18"/>
          <w:szCs w:val="18"/>
          <w:lang w:val="sr-Latn-CS"/>
        </w:rPr>
        <w:t>predlog potencijalnog ponuđača.  P</w:t>
      </w:r>
      <w:r w:rsidR="00765856" w:rsidRPr="00765856">
        <w:rPr>
          <w:rFonts w:ascii="Arial" w:hAnsi="Arial" w:cs="Arial"/>
          <w:sz w:val="18"/>
          <w:szCs w:val="18"/>
          <w:lang w:val="sr-Latn-CS"/>
        </w:rPr>
        <w:t>onuda mora biti</w:t>
      </w:r>
      <w:r w:rsidR="00D260A8">
        <w:rPr>
          <w:rFonts w:ascii="Arial" w:hAnsi="Arial" w:cs="Arial"/>
          <w:sz w:val="18"/>
          <w:szCs w:val="18"/>
          <w:lang w:val="sr-Latn-CS"/>
        </w:rPr>
        <w:t xml:space="preserve"> podneta </w:t>
      </w:r>
      <w:r w:rsidR="00765856" w:rsidRPr="00765856">
        <w:rPr>
          <w:rFonts w:ascii="Arial" w:hAnsi="Arial" w:cs="Arial"/>
          <w:sz w:val="18"/>
          <w:szCs w:val="18"/>
          <w:lang w:val="sr-Latn-CS"/>
        </w:rPr>
        <w:t xml:space="preserve"> u skladu sa zahtevima</w:t>
      </w:r>
      <w:r w:rsidR="00D260A8">
        <w:rPr>
          <w:rFonts w:ascii="Arial" w:hAnsi="Arial" w:cs="Arial"/>
          <w:sz w:val="18"/>
          <w:szCs w:val="18"/>
          <w:lang w:val="sr-Latn-CS"/>
        </w:rPr>
        <w:t xml:space="preserve"> iz </w:t>
      </w:r>
      <w:r w:rsidR="00765856" w:rsidRPr="00765856">
        <w:rPr>
          <w:rFonts w:ascii="Arial" w:hAnsi="Arial" w:cs="Arial"/>
          <w:sz w:val="18"/>
          <w:szCs w:val="18"/>
          <w:lang w:val="sr-Latn-CS"/>
        </w:rPr>
        <w:t xml:space="preserve"> konkursne dokumentacije.</w:t>
      </w: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sz w:val="18"/>
          <w:szCs w:val="18"/>
          <w:lang w:val="sr-Latn-CS"/>
        </w:rPr>
      </w:pPr>
    </w:p>
    <w:p w:rsidR="00765856" w:rsidRPr="00765856" w:rsidRDefault="00765856" w:rsidP="00A13804">
      <w:pPr>
        <w:ind w:left="-540"/>
        <w:jc w:val="both"/>
        <w:rPr>
          <w:rFonts w:ascii="Arial" w:hAnsi="Arial" w:cs="Arial"/>
          <w:sz w:val="18"/>
          <w:szCs w:val="18"/>
          <w:lang w:val="sr-Latn-CS"/>
        </w:rPr>
      </w:pPr>
    </w:p>
    <w:p w:rsidR="00765856" w:rsidRPr="00765856" w:rsidRDefault="00765856" w:rsidP="00A13804">
      <w:pPr>
        <w:ind w:left="-540"/>
        <w:jc w:val="both"/>
        <w:rPr>
          <w:rFonts w:ascii="Arial" w:hAnsi="Arial" w:cs="Arial"/>
          <w:sz w:val="18"/>
          <w:szCs w:val="18"/>
          <w:lang w:val="sr-Latn-CS"/>
        </w:rPr>
      </w:pPr>
    </w:p>
    <w:p w:rsidR="00DC38CF" w:rsidRPr="00765856" w:rsidRDefault="009305C6" w:rsidP="00A13804">
      <w:pPr>
        <w:ind w:left="-540"/>
        <w:jc w:val="both"/>
        <w:rPr>
          <w:rFonts w:ascii="Arial" w:hAnsi="Arial" w:cs="Arial"/>
          <w:sz w:val="18"/>
          <w:szCs w:val="18"/>
          <w:lang w:val="sr-Latn-CS"/>
        </w:rPr>
      </w:pPr>
      <w:r w:rsidRPr="00765856">
        <w:rPr>
          <w:rFonts w:ascii="Arial" w:hAnsi="Arial" w:cs="Arial"/>
          <w:sz w:val="18"/>
          <w:szCs w:val="18"/>
          <w:lang w:val="sr-Latn-CS"/>
        </w:rPr>
        <w:tab/>
      </w:r>
      <w:r w:rsidRPr="00765856">
        <w:rPr>
          <w:rFonts w:ascii="Arial" w:hAnsi="Arial" w:cs="Arial"/>
          <w:sz w:val="18"/>
          <w:szCs w:val="18"/>
          <w:lang w:val="sr-Latn-CS"/>
        </w:rPr>
        <w:tab/>
      </w:r>
      <w:r w:rsidRPr="00765856">
        <w:rPr>
          <w:rFonts w:ascii="Arial" w:hAnsi="Arial" w:cs="Arial"/>
          <w:sz w:val="18"/>
          <w:szCs w:val="18"/>
          <w:lang w:val="sr-Latn-CS"/>
        </w:rPr>
        <w:tab/>
      </w:r>
      <w:r w:rsidRPr="00765856">
        <w:rPr>
          <w:rFonts w:ascii="Arial" w:hAnsi="Arial" w:cs="Arial"/>
          <w:sz w:val="18"/>
          <w:szCs w:val="18"/>
          <w:lang w:val="sr-Latn-CS"/>
        </w:rPr>
        <w:tab/>
      </w:r>
      <w:r w:rsidRPr="00765856">
        <w:rPr>
          <w:rFonts w:ascii="Arial" w:hAnsi="Arial" w:cs="Arial"/>
          <w:sz w:val="18"/>
          <w:szCs w:val="18"/>
          <w:lang w:val="sr-Latn-CS"/>
        </w:rPr>
        <w:tab/>
      </w:r>
      <w:r w:rsidRPr="00765856">
        <w:rPr>
          <w:rFonts w:ascii="Arial" w:hAnsi="Arial" w:cs="Arial"/>
          <w:sz w:val="18"/>
          <w:szCs w:val="18"/>
          <w:lang w:val="sr-Latn-CS"/>
        </w:rPr>
        <w:tab/>
      </w:r>
      <w:r w:rsidRPr="00765856">
        <w:rPr>
          <w:rFonts w:ascii="Arial" w:hAnsi="Arial" w:cs="Arial"/>
          <w:sz w:val="18"/>
          <w:szCs w:val="18"/>
          <w:lang w:val="sr-Latn-CS"/>
        </w:rPr>
        <w:tab/>
      </w:r>
      <w:r w:rsidRPr="00765856">
        <w:rPr>
          <w:rFonts w:ascii="Arial" w:hAnsi="Arial" w:cs="Arial"/>
          <w:sz w:val="18"/>
          <w:szCs w:val="18"/>
          <w:lang w:val="sr-Latn-CS"/>
        </w:rPr>
        <w:tab/>
      </w:r>
      <w:r w:rsidRPr="00765856">
        <w:rPr>
          <w:rFonts w:ascii="Arial" w:hAnsi="Arial" w:cs="Arial"/>
          <w:sz w:val="18"/>
          <w:szCs w:val="18"/>
          <w:lang w:val="sr-Latn-CS"/>
        </w:rPr>
        <w:tab/>
      </w:r>
      <w:r w:rsidR="004E62A7" w:rsidRPr="00765856">
        <w:rPr>
          <w:rFonts w:ascii="Arial" w:hAnsi="Arial" w:cs="Arial"/>
          <w:sz w:val="18"/>
          <w:szCs w:val="18"/>
          <w:lang w:val="sr-Latn-CS"/>
        </w:rPr>
        <w:t xml:space="preserve">                </w:t>
      </w:r>
      <w:r w:rsidRPr="00765856">
        <w:rPr>
          <w:rFonts w:ascii="Arial" w:hAnsi="Arial" w:cs="Arial"/>
          <w:sz w:val="18"/>
          <w:szCs w:val="18"/>
          <w:lang w:val="sr-Latn-CS"/>
        </w:rPr>
        <w:t>Komisija za JN 33/2015</w:t>
      </w: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DC38CF" w:rsidRPr="00765856" w:rsidRDefault="00DC38CF" w:rsidP="00A13804">
      <w:pPr>
        <w:ind w:left="-540"/>
        <w:jc w:val="both"/>
        <w:rPr>
          <w:rFonts w:ascii="Arial" w:hAnsi="Arial" w:cs="Arial"/>
          <w:b/>
          <w:sz w:val="18"/>
          <w:szCs w:val="18"/>
          <w:lang w:val="sr-Latn-CS"/>
        </w:rPr>
      </w:pPr>
    </w:p>
    <w:p w:rsidR="00A13804" w:rsidRDefault="00F9304A" w:rsidP="00A13804">
      <w:pPr>
        <w:rPr>
          <w:rFonts w:ascii="Arial" w:hAnsi="Arial" w:cs="Arial"/>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p>
    <w:p w:rsidR="00A13804" w:rsidRDefault="00A13804" w:rsidP="00A13804">
      <w:pPr>
        <w:rPr>
          <w:rFonts w:ascii="Arial" w:hAnsi="Arial" w:cs="Arial"/>
          <w:sz w:val="22"/>
          <w:szCs w:val="22"/>
          <w:lang w:val="sr-Latn-CS"/>
        </w:rPr>
      </w:pPr>
    </w:p>
    <w:p w:rsidR="00A13804" w:rsidRDefault="00A13804" w:rsidP="00A13804">
      <w:pPr>
        <w:spacing w:after="200" w:line="276" w:lineRule="auto"/>
        <w:rPr>
          <w:rFonts w:ascii="Arial" w:hAnsi="Arial" w:cs="Arial"/>
          <w:sz w:val="20"/>
          <w:szCs w:val="20"/>
        </w:rPr>
      </w:pPr>
    </w:p>
    <w:p w:rsidR="00A13804" w:rsidRDefault="00A13804" w:rsidP="00A13804">
      <w:pPr>
        <w:spacing w:after="200" w:line="276" w:lineRule="auto"/>
        <w:rPr>
          <w:rFonts w:ascii="Arial" w:hAnsi="Arial" w:cs="Arial"/>
          <w:sz w:val="20"/>
          <w:szCs w:val="20"/>
        </w:rPr>
      </w:pPr>
    </w:p>
    <w:p w:rsidR="00A13804" w:rsidRDefault="00A13804" w:rsidP="00A13804">
      <w:pPr>
        <w:spacing w:after="200" w:line="276" w:lineRule="auto"/>
        <w:rPr>
          <w:rFonts w:ascii="Arial" w:hAnsi="Arial" w:cs="Arial"/>
          <w:sz w:val="20"/>
          <w:szCs w:val="20"/>
        </w:rPr>
      </w:pPr>
    </w:p>
    <w:p w:rsidR="00A13804" w:rsidRDefault="00A13804" w:rsidP="00A13804">
      <w:pPr>
        <w:jc w:val="both"/>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13804" w:rsidRDefault="00A13804" w:rsidP="00A13804">
      <w:pPr>
        <w:rPr>
          <w:sz w:val="20"/>
          <w:szCs w:val="20"/>
        </w:rPr>
      </w:pPr>
    </w:p>
    <w:p w:rsidR="00A13804" w:rsidRPr="00293B1F" w:rsidRDefault="00A13804" w:rsidP="00A13804">
      <w:pPr>
        <w:jc w:val="both"/>
        <w:rPr>
          <w:rFonts w:ascii="Arial" w:hAnsi="Arial" w:cs="Arial"/>
        </w:rPr>
      </w:pPr>
    </w:p>
    <w:p w:rsidR="00177422" w:rsidRDefault="00177422"/>
    <w:sectPr w:rsidR="00177422" w:rsidSect="00AD7FEA">
      <w:pgSz w:w="12240" w:h="15840"/>
      <w:pgMar w:top="81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804"/>
    <w:rsid w:val="00037061"/>
    <w:rsid w:val="000639A7"/>
    <w:rsid w:val="00177422"/>
    <w:rsid w:val="004E62A7"/>
    <w:rsid w:val="00765856"/>
    <w:rsid w:val="00823011"/>
    <w:rsid w:val="00884556"/>
    <w:rsid w:val="008C61C7"/>
    <w:rsid w:val="009079D7"/>
    <w:rsid w:val="009305C6"/>
    <w:rsid w:val="00A13804"/>
    <w:rsid w:val="00A20DB8"/>
    <w:rsid w:val="00AD79AC"/>
    <w:rsid w:val="00AD7FEA"/>
    <w:rsid w:val="00B35601"/>
    <w:rsid w:val="00D260A8"/>
    <w:rsid w:val="00DC38CF"/>
    <w:rsid w:val="00DF4256"/>
    <w:rsid w:val="00F93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13804"/>
    <w:rPr>
      <w:color w:val="0000FF"/>
      <w:u w:val="single"/>
    </w:rPr>
  </w:style>
  <w:style w:type="paragraph" w:customStyle="1" w:styleId="scfBetreff">
    <w:name w:val="scfBetreff"/>
    <w:basedOn w:val="Normal"/>
    <w:next w:val="Normal"/>
    <w:rsid w:val="00A13804"/>
    <w:pPr>
      <w:spacing w:before="440" w:after="440"/>
    </w:pPr>
    <w:rPr>
      <w:rFonts w:ascii="Arial" w:hAnsi="Arial"/>
      <w:b/>
      <w:sz w:val="20"/>
      <w:szCs w:val="20"/>
      <w:lang w:val="de-DE" w:eastAsia="de-DE"/>
    </w:rPr>
  </w:style>
  <w:style w:type="paragraph" w:styleId="ListParagraph">
    <w:name w:val="List Paragraph"/>
    <w:basedOn w:val="Normal"/>
    <w:qFormat/>
    <w:rsid w:val="00A13804"/>
    <w:pPr>
      <w:suppressAutoHyphens/>
      <w:spacing w:line="100" w:lineRule="atLeast"/>
      <w:ind w:left="720"/>
    </w:pPr>
    <w:rPr>
      <w:rFonts w:eastAsia="Arial Unicode MS"/>
      <w:color w:val="000000"/>
      <w:kern w:val="1"/>
      <w:lang w:eastAsia="ar-SA"/>
    </w:rPr>
  </w:style>
  <w:style w:type="character" w:customStyle="1" w:styleId="apple-converted-space">
    <w:name w:val="apple-converted-space"/>
    <w:basedOn w:val="DefaultParagraphFont"/>
    <w:rsid w:val="00F9304A"/>
  </w:style>
</w:styles>
</file>

<file path=word/webSettings.xml><?xml version="1.0" encoding="utf-8"?>
<w:webSettings xmlns:r="http://schemas.openxmlformats.org/officeDocument/2006/relationships" xmlns:w="http://schemas.openxmlformats.org/wordprocessingml/2006/main">
  <w:divs>
    <w:div w:id="17955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lnicazr@ptt.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5232-62CF-439B-BCD1-FFCEC77D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tenderi-4</dc:creator>
  <cp:keywords/>
  <dc:description/>
  <cp:lastModifiedBy>tenderi-4</cp:lastModifiedBy>
  <cp:revision>10</cp:revision>
  <dcterms:created xsi:type="dcterms:W3CDTF">2015-12-24T13:33:00Z</dcterms:created>
  <dcterms:modified xsi:type="dcterms:W3CDTF">2016-01-18T16:30:00Z</dcterms:modified>
</cp:coreProperties>
</file>