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673282" w:rsidTr="00673282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73282" w:rsidRDefault="006732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73282" w:rsidRDefault="0067328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73282" w:rsidRDefault="0067328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673282" w:rsidRDefault="006732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673282" w:rsidRDefault="006732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673282" w:rsidRDefault="006732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673282" w:rsidRDefault="006732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673282" w:rsidRDefault="006732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673282" w:rsidRDefault="006732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673282" w:rsidRDefault="006732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673282" w:rsidRDefault="00673282" w:rsidP="00673282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21.01.2016.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3282" w:rsidRDefault="00673282" w:rsidP="006732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  13 - 108</w:t>
      </w:r>
    </w:p>
    <w:p w:rsidR="00673282" w:rsidRDefault="00673282" w:rsidP="006732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3282" w:rsidRDefault="00673282" w:rsidP="00673282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73282" w:rsidRDefault="00673282" w:rsidP="00673282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u w:val="single"/>
          <w:lang w:val="sr-Latn-CS"/>
        </w:rPr>
        <w:t>Predmet:</w:t>
      </w:r>
      <w:r>
        <w:rPr>
          <w:rFonts w:ascii="Arial" w:hAnsi="Arial" w:cs="Arial"/>
          <w:sz w:val="20"/>
          <w:szCs w:val="20"/>
          <w:lang w:val="sr-Latn-CS"/>
        </w:rPr>
        <w:t xml:space="preserve"> Pojašnjenje broj 3 konkursne dokumentacije za javnu nabavku broj </w:t>
      </w:r>
      <w:r>
        <w:rPr>
          <w:rFonts w:ascii="Arial" w:hAnsi="Arial" w:cs="Arial"/>
          <w:b/>
          <w:sz w:val="20"/>
          <w:szCs w:val="20"/>
          <w:lang w:val="sr-Latn-CS"/>
        </w:rPr>
        <w:t>JN 34/2015 – MATERIJAL ZA HEMODIJALIZU po partijama</w:t>
      </w:r>
    </w:p>
    <w:p w:rsidR="00673282" w:rsidRDefault="00673282" w:rsidP="00673282">
      <w:pPr>
        <w:rPr>
          <w:rFonts w:ascii="Arial" w:hAnsi="Arial" w:cs="Arial"/>
          <w:sz w:val="20"/>
          <w:szCs w:val="20"/>
          <w:lang w:val="sr-Latn-CS"/>
        </w:rPr>
      </w:pPr>
    </w:p>
    <w:p w:rsidR="00673282" w:rsidRDefault="00673282" w:rsidP="00673282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Dana 20.01.2016. godine dostavljen nam je zahtev za pojašnjenje konkursne dokumentacije za javnu nabavku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JN </w:t>
      </w:r>
      <w:r>
        <w:rPr>
          <w:rFonts w:ascii="Arial" w:hAnsi="Arial" w:cs="Arial"/>
          <w:b/>
          <w:sz w:val="20"/>
          <w:szCs w:val="20"/>
          <w:lang w:val="sr-Latn-CS"/>
        </w:rPr>
        <w:t>34/2015 – MATERIJAL ZA HEMODIJALIZU po partijama.</w:t>
      </w:r>
    </w:p>
    <w:p w:rsidR="00673282" w:rsidRDefault="00673282" w:rsidP="00673282">
      <w:pPr>
        <w:rPr>
          <w:rFonts w:ascii="Arial" w:hAnsi="Arial" w:cs="Arial"/>
          <w:b/>
          <w:sz w:val="22"/>
          <w:szCs w:val="22"/>
        </w:rPr>
      </w:pPr>
    </w:p>
    <w:p w:rsidR="00673282" w:rsidRDefault="00673282" w:rsidP="00673282">
      <w:pPr>
        <w:tabs>
          <w:tab w:val="left" w:pos="109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</w:p>
    <w:p w:rsidR="00673282" w:rsidRDefault="00673282" w:rsidP="00673282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PITANJE:</w:t>
      </w:r>
    </w:p>
    <w:p w:rsidR="00673282" w:rsidRDefault="00673282" w:rsidP="00673282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>
            <wp:extent cx="5943600" cy="143778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82" w:rsidRDefault="00673282" w:rsidP="00673282">
      <w:pPr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ODGOVOR: </w:t>
      </w:r>
    </w:p>
    <w:p w:rsidR="00673282" w:rsidRDefault="00673282" w:rsidP="00673282">
      <w:pPr>
        <w:jc w:val="both"/>
        <w:rPr>
          <w:rFonts w:ascii="Arial" w:hAnsi="Arial" w:cs="Arial"/>
          <w:sz w:val="20"/>
          <w:lang w:val="sr-Latn-CS"/>
        </w:rPr>
      </w:pPr>
    </w:p>
    <w:p w:rsidR="00673282" w:rsidRDefault="00673282" w:rsidP="0067328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Uvažava se primedba potencijalnog ponuđača. </w:t>
      </w:r>
    </w:p>
    <w:p w:rsidR="00673282" w:rsidRDefault="00673282" w:rsidP="0067328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Sa tim u vezi, naručilac će izvršiti izmenu konkursne dokumentacije i istu objaviti na Portalu JN i svojoj internet stranici, kao i obaveštenje o produženju roka za podnošenje ponuda.</w:t>
      </w:r>
    </w:p>
    <w:p w:rsidR="00673282" w:rsidRDefault="00673282" w:rsidP="00673282">
      <w:pPr>
        <w:rPr>
          <w:rFonts w:ascii="Arial" w:hAnsi="Arial" w:cs="Arial"/>
          <w:sz w:val="22"/>
          <w:szCs w:val="22"/>
          <w:lang w:val="sr-Latn-CS"/>
        </w:rPr>
      </w:pPr>
    </w:p>
    <w:p w:rsidR="00673282" w:rsidRDefault="00673282" w:rsidP="00673282">
      <w:pPr>
        <w:rPr>
          <w:rFonts w:ascii="Arial" w:hAnsi="Arial" w:cs="Arial"/>
          <w:sz w:val="22"/>
          <w:szCs w:val="22"/>
          <w:lang w:val="sr-Latn-CS"/>
        </w:rPr>
      </w:pPr>
    </w:p>
    <w:p w:rsidR="00673282" w:rsidRDefault="00673282" w:rsidP="00673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</w:rPr>
        <w:t>poštovanjem</w:t>
      </w:r>
      <w:proofErr w:type="spellEnd"/>
    </w:p>
    <w:p w:rsidR="00673282" w:rsidRDefault="00673282" w:rsidP="00673282">
      <w:pPr>
        <w:tabs>
          <w:tab w:val="left" w:pos="5250"/>
        </w:tabs>
        <w:rPr>
          <w:rFonts w:ascii="Arial" w:hAnsi="Arial" w:cs="Arial"/>
          <w:sz w:val="22"/>
          <w:szCs w:val="22"/>
        </w:rPr>
      </w:pPr>
    </w:p>
    <w:p w:rsidR="00673282" w:rsidRDefault="00673282" w:rsidP="00673282">
      <w:pPr>
        <w:rPr>
          <w:rFonts w:ascii="Arial" w:hAnsi="Arial" w:cs="Arial"/>
          <w:sz w:val="22"/>
          <w:szCs w:val="22"/>
        </w:rPr>
      </w:pPr>
    </w:p>
    <w:p w:rsidR="00673282" w:rsidRDefault="00673282" w:rsidP="00673282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</w:t>
      </w: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JN 34/2015                                                                                              </w:t>
      </w:r>
    </w:p>
    <w:p w:rsidR="00673282" w:rsidRDefault="00673282" w:rsidP="00673282">
      <w:pPr>
        <w:tabs>
          <w:tab w:val="left" w:pos="5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282"/>
    <w:rsid w:val="00177422"/>
    <w:rsid w:val="00673282"/>
    <w:rsid w:val="007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732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3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73282"/>
  </w:style>
  <w:style w:type="paragraph" w:styleId="BalloonText">
    <w:name w:val="Balloon Text"/>
    <w:basedOn w:val="Normal"/>
    <w:link w:val="BalloonTextChar"/>
    <w:uiPriority w:val="99"/>
    <w:semiHidden/>
    <w:unhideWhenUsed/>
    <w:rsid w:val="0067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Company>Bolnica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2016-01-21T08:57:00Z</dcterms:created>
  <dcterms:modified xsi:type="dcterms:W3CDTF">2016-01-21T09:03:00Z</dcterms:modified>
</cp:coreProperties>
</file>