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pPr>
        <w:jc w:val="center"/>
        <w:rPr>
          <w:rFonts w:ascii="Arial" w:hAnsi="Arial" w:cs="Arial"/>
          <w:sz w:val="22"/>
          <w:szCs w:val="22"/>
        </w:rPr>
      </w:pPr>
    </w:p>
    <w:p w:rsidR="001619E7" w:rsidRPr="00306995" w:rsidRDefault="001619E7" w:rsidP="003A1C36">
      <w:pPr>
        <w:jc w:val="center"/>
        <w:rPr>
          <w:rFonts w:ascii="Arial" w:hAnsi="Arial" w:cs="Arial"/>
          <w:sz w:val="22"/>
          <w:szCs w:val="22"/>
        </w:rPr>
      </w:pPr>
    </w:p>
    <w:p w:rsidR="00312A53" w:rsidRDefault="00312A53" w:rsidP="003A1C36">
      <w:pPr>
        <w:shd w:val="clear" w:color="auto" w:fill="FFFFFF"/>
        <w:jc w:val="center"/>
        <w:rPr>
          <w:rFonts w:ascii="Arial" w:hAnsi="Arial" w:cs="Arial"/>
          <w:sz w:val="22"/>
          <w:szCs w:val="22"/>
        </w:rPr>
      </w:pPr>
    </w:p>
    <w:p w:rsidR="003A1C36" w:rsidRDefault="003A1C36" w:rsidP="003A1C36">
      <w:pPr>
        <w:shd w:val="clear" w:color="auto" w:fill="FFFFFF"/>
        <w:jc w:val="center"/>
        <w:rPr>
          <w:rFonts w:ascii="Arial" w:hAnsi="Arial" w:cs="Arial"/>
          <w:sz w:val="22"/>
          <w:szCs w:val="22"/>
        </w:rPr>
      </w:pPr>
    </w:p>
    <w:p w:rsidR="003A1C36" w:rsidRPr="00306995" w:rsidRDefault="003A1C36" w:rsidP="003A1C36">
      <w:pPr>
        <w:shd w:val="clear" w:color="auto" w:fill="FFFFFF"/>
        <w:jc w:val="center"/>
        <w:rPr>
          <w:rFonts w:ascii="Arial" w:hAnsi="Arial" w:cs="Arial"/>
          <w:sz w:val="22"/>
          <w:szCs w:val="22"/>
        </w:rPr>
      </w:pPr>
    </w:p>
    <w:p w:rsidR="00312A53" w:rsidRPr="00306995" w:rsidRDefault="00312A53" w:rsidP="003A1C36">
      <w:pPr>
        <w:shd w:val="clear" w:color="auto" w:fill="FFFFFF"/>
        <w:jc w:val="center"/>
        <w:rPr>
          <w:rFonts w:ascii="Arial" w:hAnsi="Arial" w:cs="Arial"/>
          <w:b/>
          <w:sz w:val="22"/>
          <w:szCs w:val="22"/>
        </w:rPr>
      </w:pPr>
      <w:r w:rsidRPr="00306995">
        <w:rPr>
          <w:rFonts w:ascii="Arial" w:hAnsi="Arial" w:cs="Arial"/>
          <w:b/>
          <w:sz w:val="22"/>
          <w:szCs w:val="22"/>
        </w:rPr>
        <w:t>KONKURSNA DOKUMENTACIJA</w:t>
      </w:r>
    </w:p>
    <w:p w:rsidR="00312A53" w:rsidRPr="00306995" w:rsidRDefault="00312A53" w:rsidP="003A1C36">
      <w:pPr>
        <w:shd w:val="clear" w:color="auto" w:fill="FFFFFF"/>
        <w:jc w:val="center"/>
        <w:rPr>
          <w:rFonts w:ascii="Arial" w:hAnsi="Arial" w:cs="Arial"/>
          <w:sz w:val="22"/>
          <w:szCs w:val="22"/>
        </w:rPr>
      </w:pPr>
    </w:p>
    <w:p w:rsidR="00312A53" w:rsidRPr="007E46D2" w:rsidRDefault="00312A53" w:rsidP="003A1C36">
      <w:pPr>
        <w:shd w:val="clear" w:color="auto" w:fill="FFFFFF"/>
        <w:jc w:val="center"/>
        <w:rPr>
          <w:rFonts w:ascii="Arial" w:hAnsi="Arial" w:cs="Arial"/>
          <w:b/>
        </w:rPr>
      </w:pPr>
      <w:r w:rsidRPr="007E46D2">
        <w:rPr>
          <w:rFonts w:ascii="Arial" w:hAnsi="Arial" w:cs="Arial"/>
          <w:b/>
        </w:rPr>
        <w:t>Opšta bolnica „ Đorđe Joanović</w:t>
      </w:r>
      <w:proofErr w:type="gramStart"/>
      <w:r w:rsidRPr="007E46D2">
        <w:rPr>
          <w:rFonts w:ascii="Arial" w:hAnsi="Arial" w:cs="Arial"/>
          <w:b/>
        </w:rPr>
        <w:t>“ Zrenjanin</w:t>
      </w:r>
      <w:proofErr w:type="gramEnd"/>
    </w:p>
    <w:p w:rsidR="00312A53" w:rsidRPr="00306995" w:rsidRDefault="00312A53" w:rsidP="003A1C36">
      <w:pPr>
        <w:jc w:val="center"/>
        <w:rPr>
          <w:rFonts w:ascii="Arial" w:hAnsi="Arial" w:cs="Arial"/>
          <w:b/>
          <w:bCs/>
          <w:i/>
          <w:iCs/>
          <w:sz w:val="22"/>
          <w:szCs w:val="22"/>
        </w:rPr>
      </w:pPr>
    </w:p>
    <w:p w:rsidR="00312A53" w:rsidRDefault="00312A53" w:rsidP="003A1C36">
      <w:pPr>
        <w:jc w:val="center"/>
        <w:rPr>
          <w:rFonts w:ascii="Arial" w:hAnsi="Arial" w:cs="Arial"/>
          <w:b/>
          <w:bCs/>
          <w:i/>
          <w:iCs/>
          <w:sz w:val="22"/>
          <w:szCs w:val="22"/>
        </w:rPr>
      </w:pPr>
    </w:p>
    <w:p w:rsidR="003A1C36" w:rsidRPr="00306995" w:rsidRDefault="003A1C36" w:rsidP="003A1C36">
      <w:pPr>
        <w:jc w:val="center"/>
        <w:rPr>
          <w:rFonts w:ascii="Arial" w:hAnsi="Arial" w:cs="Arial"/>
          <w:b/>
          <w:bCs/>
          <w:i/>
          <w:iCs/>
          <w:sz w:val="22"/>
          <w:szCs w:val="22"/>
        </w:rPr>
      </w:pPr>
    </w:p>
    <w:p w:rsidR="00312A53" w:rsidRPr="003A1C36" w:rsidRDefault="00312A53" w:rsidP="003A1C36">
      <w:pPr>
        <w:jc w:val="center"/>
        <w:rPr>
          <w:rFonts w:ascii="Arial" w:hAnsi="Arial" w:cs="Arial"/>
          <w:b/>
          <w:bCs/>
          <w:iCs/>
          <w:sz w:val="22"/>
          <w:szCs w:val="22"/>
        </w:rPr>
      </w:pPr>
      <w:r w:rsidRPr="00306995">
        <w:rPr>
          <w:rFonts w:ascii="Arial" w:hAnsi="Arial" w:cs="Arial"/>
          <w:b/>
          <w:bCs/>
          <w:sz w:val="22"/>
          <w:szCs w:val="22"/>
        </w:rPr>
        <w:t xml:space="preserve">JAVNA </w:t>
      </w:r>
      <w:proofErr w:type="gramStart"/>
      <w:r w:rsidRPr="00306995">
        <w:rPr>
          <w:rFonts w:ascii="Arial" w:hAnsi="Arial" w:cs="Arial"/>
          <w:b/>
          <w:bCs/>
          <w:sz w:val="22"/>
          <w:szCs w:val="22"/>
        </w:rPr>
        <w:t>NABAVKA</w:t>
      </w:r>
      <w:r w:rsidRPr="00306995">
        <w:rPr>
          <w:rFonts w:ascii="Arial" w:hAnsi="Arial" w:cs="Arial"/>
          <w:b/>
          <w:bCs/>
          <w:sz w:val="22"/>
          <w:szCs w:val="22"/>
          <w:lang w:val="sr-Cyrl-CS"/>
        </w:rPr>
        <w:t xml:space="preserve"> </w:t>
      </w:r>
      <w:r w:rsidR="003A1C36">
        <w:rPr>
          <w:rFonts w:ascii="Arial" w:hAnsi="Arial" w:cs="Arial"/>
          <w:b/>
          <w:bCs/>
          <w:iCs/>
          <w:sz w:val="22"/>
          <w:szCs w:val="22"/>
        </w:rPr>
        <w:t xml:space="preserve"> </w:t>
      </w:r>
      <w:r w:rsidR="003A1C36">
        <w:rPr>
          <w:rFonts w:ascii="Arial" w:hAnsi="Arial" w:cs="Arial"/>
          <w:b/>
          <w:bCs/>
          <w:sz w:val="22"/>
          <w:szCs w:val="22"/>
          <w:lang w:val="sr-Latn-CS"/>
        </w:rPr>
        <w:t>U</w:t>
      </w:r>
      <w:proofErr w:type="gramEnd"/>
      <w:r w:rsidR="003A1C36">
        <w:rPr>
          <w:rFonts w:ascii="Arial" w:hAnsi="Arial" w:cs="Arial"/>
          <w:b/>
          <w:bCs/>
          <w:sz w:val="22"/>
          <w:szCs w:val="22"/>
          <w:lang w:val="sr-Latn-CS"/>
        </w:rPr>
        <w:t xml:space="preserve"> </w:t>
      </w:r>
      <w:r w:rsidR="003A1C36">
        <w:rPr>
          <w:rFonts w:ascii="Arial" w:hAnsi="Arial" w:cs="Arial"/>
          <w:b/>
          <w:bCs/>
          <w:sz w:val="22"/>
          <w:szCs w:val="22"/>
          <w:lang w:val="sr-Cyrl-CS"/>
        </w:rPr>
        <w:t>OTVOREN</w:t>
      </w:r>
      <w:r w:rsidR="003A1C36">
        <w:rPr>
          <w:rFonts w:ascii="Arial" w:hAnsi="Arial" w:cs="Arial"/>
          <w:b/>
          <w:bCs/>
          <w:sz w:val="22"/>
          <w:szCs w:val="22"/>
          <w:lang w:val="sr-Latn-CS"/>
        </w:rPr>
        <w:t>OM</w:t>
      </w:r>
      <w:r w:rsidR="003A1C36">
        <w:rPr>
          <w:rFonts w:ascii="Arial" w:hAnsi="Arial" w:cs="Arial"/>
          <w:b/>
          <w:bCs/>
          <w:sz w:val="22"/>
          <w:szCs w:val="22"/>
          <w:lang w:val="sr-Cyrl-CS"/>
        </w:rPr>
        <w:t xml:space="preserve"> POSTUP</w:t>
      </w:r>
      <w:r w:rsidR="003A1C36">
        <w:rPr>
          <w:rFonts w:ascii="Arial" w:hAnsi="Arial" w:cs="Arial"/>
          <w:b/>
          <w:bCs/>
          <w:sz w:val="22"/>
          <w:szCs w:val="22"/>
          <w:lang w:val="sr-Latn-CS"/>
        </w:rPr>
        <w:t xml:space="preserve">KU broj </w:t>
      </w:r>
      <w:r w:rsidR="00930819">
        <w:rPr>
          <w:rFonts w:ascii="Arial" w:hAnsi="Arial" w:cs="Arial"/>
          <w:b/>
          <w:bCs/>
          <w:sz w:val="22"/>
          <w:szCs w:val="22"/>
        </w:rPr>
        <w:t>30</w:t>
      </w:r>
      <w:r w:rsidR="003A1C36" w:rsidRPr="00306995">
        <w:rPr>
          <w:rFonts w:ascii="Arial" w:hAnsi="Arial" w:cs="Arial"/>
          <w:b/>
          <w:bCs/>
          <w:sz w:val="22"/>
          <w:szCs w:val="22"/>
        </w:rPr>
        <w:t>/2016</w:t>
      </w:r>
    </w:p>
    <w:p w:rsidR="00312A53" w:rsidRDefault="00312A53" w:rsidP="003A1C36">
      <w:pPr>
        <w:jc w:val="center"/>
        <w:rPr>
          <w:rFonts w:ascii="Arial" w:hAnsi="Arial" w:cs="Arial"/>
          <w:b/>
          <w:bCs/>
          <w:sz w:val="22"/>
          <w:szCs w:val="22"/>
        </w:rPr>
      </w:pPr>
    </w:p>
    <w:p w:rsidR="003A1C36" w:rsidRPr="00306995" w:rsidRDefault="003A1C36" w:rsidP="003A1C36">
      <w:pPr>
        <w:jc w:val="center"/>
        <w:rPr>
          <w:rFonts w:ascii="Arial" w:hAnsi="Arial" w:cs="Arial"/>
          <w:b/>
          <w:bCs/>
          <w:sz w:val="22"/>
          <w:szCs w:val="22"/>
        </w:rPr>
      </w:pPr>
    </w:p>
    <w:p w:rsidR="00312A53" w:rsidRPr="00930819" w:rsidRDefault="00312A53" w:rsidP="003A1C36">
      <w:pPr>
        <w:jc w:val="center"/>
        <w:rPr>
          <w:rFonts w:ascii="Arial" w:hAnsi="Arial" w:cs="Arial"/>
          <w:b/>
          <w:iCs/>
        </w:rPr>
      </w:pPr>
    </w:p>
    <w:p w:rsidR="00312A53" w:rsidRPr="00CC4C83" w:rsidRDefault="00930819" w:rsidP="00312A53">
      <w:pPr>
        <w:jc w:val="center"/>
        <w:rPr>
          <w:rFonts w:ascii="Arial" w:hAnsi="Arial" w:cs="Arial"/>
          <w:b/>
          <w:iCs/>
          <w:sz w:val="28"/>
          <w:szCs w:val="28"/>
        </w:rPr>
      </w:pPr>
      <w:r w:rsidRPr="00CC4C83">
        <w:rPr>
          <w:rFonts w:ascii="Arial" w:hAnsi="Arial" w:cs="Arial"/>
          <w:b/>
          <w:iCs/>
          <w:sz w:val="28"/>
          <w:szCs w:val="28"/>
        </w:rPr>
        <w:t>N A M I R N I C E</w:t>
      </w:r>
    </w:p>
    <w:p w:rsidR="00312A53" w:rsidRPr="00306995" w:rsidRDefault="00312A53" w:rsidP="00312A53">
      <w:pPr>
        <w:jc w:val="center"/>
        <w:rPr>
          <w:rFonts w:ascii="Arial" w:hAnsi="Arial" w:cs="Arial"/>
          <w:i/>
          <w:iCs/>
          <w:sz w:val="22"/>
          <w:szCs w:val="22"/>
        </w:rPr>
      </w:pPr>
    </w:p>
    <w:p w:rsidR="00312A53" w:rsidRPr="00306995" w:rsidRDefault="00E53D67" w:rsidP="00312A53">
      <w:pPr>
        <w:jc w:val="center"/>
        <w:rPr>
          <w:rFonts w:ascii="Arial" w:hAnsi="Arial" w:cs="Arial"/>
          <w:i/>
          <w:iCs/>
          <w:sz w:val="22"/>
          <w:szCs w:val="22"/>
        </w:rPr>
      </w:pPr>
      <w:r>
        <w:rPr>
          <w:rFonts w:ascii="Arial" w:hAnsi="Arial" w:cs="Arial"/>
          <w:i/>
          <w:iCs/>
          <w:noProof/>
          <w:sz w:val="22"/>
          <w:szCs w:val="22"/>
          <w:lang w:eastAsia="en-US"/>
        </w:rPr>
        <w:drawing>
          <wp:anchor distT="0" distB="0" distL="114300" distR="114300" simplePos="0" relativeHeight="251657216" behindDoc="0" locked="0" layoutInCell="1" allowOverlap="1">
            <wp:simplePos x="0" y="0"/>
            <wp:positionH relativeFrom="column">
              <wp:posOffset>1428750</wp:posOffset>
            </wp:positionH>
            <wp:positionV relativeFrom="paragraph">
              <wp:posOffset>90805</wp:posOffset>
            </wp:positionV>
            <wp:extent cx="2851150" cy="1756410"/>
            <wp:effectExtent l="19050" t="0" r="6350" b="0"/>
            <wp:wrapSquare wrapText="right"/>
            <wp:docPr id="2"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8" cstate="print"/>
                    <a:srcRect/>
                    <a:stretch>
                      <a:fillRect/>
                    </a:stretch>
                  </pic:blipFill>
                  <pic:spPr bwMode="auto">
                    <a:xfrm>
                      <a:off x="0" y="0"/>
                      <a:ext cx="2851150" cy="1756410"/>
                    </a:xfrm>
                    <a:prstGeom prst="rect">
                      <a:avLst/>
                    </a:prstGeom>
                    <a:noFill/>
                  </pic:spPr>
                </pic:pic>
              </a:graphicData>
            </a:graphic>
          </wp:anchor>
        </w:drawing>
      </w: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312A53" w:rsidRPr="00306995" w:rsidRDefault="00312A53" w:rsidP="00312A53">
      <w:pPr>
        <w:jc w:val="center"/>
        <w:rPr>
          <w:rFonts w:ascii="Arial" w:hAnsi="Arial" w:cs="Arial"/>
          <w:i/>
          <w:iCs/>
          <w:sz w:val="22"/>
          <w:szCs w:val="22"/>
        </w:rPr>
      </w:pPr>
    </w:p>
    <w:p w:rsidR="001619E7" w:rsidRPr="00306995" w:rsidRDefault="001619E7">
      <w:pPr>
        <w:jc w:val="center"/>
        <w:rPr>
          <w:rFonts w:ascii="Arial" w:hAnsi="Arial" w:cs="Arial"/>
          <w:i/>
          <w:iCs/>
          <w:sz w:val="22"/>
          <w:szCs w:val="22"/>
        </w:rPr>
      </w:pPr>
    </w:p>
    <w:p w:rsidR="00312A53" w:rsidRDefault="00312A53">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Default="00BA56A8">
      <w:pPr>
        <w:jc w:val="center"/>
        <w:rPr>
          <w:rFonts w:ascii="Arial" w:hAnsi="Arial" w:cs="Arial"/>
          <w:i/>
          <w:iCs/>
          <w:sz w:val="22"/>
          <w:szCs w:val="22"/>
        </w:rPr>
      </w:pPr>
    </w:p>
    <w:p w:rsidR="003A1C36" w:rsidRDefault="003A1C36">
      <w:pPr>
        <w:jc w:val="center"/>
        <w:rPr>
          <w:rFonts w:ascii="Arial" w:hAnsi="Arial" w:cs="Arial"/>
          <w:i/>
          <w:iCs/>
          <w:sz w:val="22"/>
          <w:szCs w:val="22"/>
        </w:rPr>
      </w:pPr>
    </w:p>
    <w:p w:rsidR="00BA56A8" w:rsidRDefault="00BA56A8">
      <w:pPr>
        <w:jc w:val="center"/>
        <w:rPr>
          <w:rFonts w:ascii="Arial" w:hAnsi="Arial" w:cs="Arial"/>
          <w:i/>
          <w:iCs/>
          <w:sz w:val="22"/>
          <w:szCs w:val="22"/>
        </w:rPr>
      </w:pPr>
    </w:p>
    <w:p w:rsidR="00BA56A8" w:rsidRPr="00306995" w:rsidRDefault="00BA56A8">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312A53" w:rsidRPr="00306995" w:rsidRDefault="00312A53">
      <w:pPr>
        <w:jc w:val="center"/>
        <w:rPr>
          <w:rFonts w:ascii="Arial" w:hAnsi="Arial" w:cs="Arial"/>
          <w:i/>
          <w:iCs/>
          <w:sz w:val="22"/>
          <w:szCs w:val="22"/>
        </w:rPr>
      </w:pPr>
    </w:p>
    <w:p w:rsidR="001619E7" w:rsidRPr="00306995" w:rsidRDefault="00930819" w:rsidP="00312A53">
      <w:pPr>
        <w:jc w:val="center"/>
        <w:rPr>
          <w:rFonts w:ascii="Arial" w:hAnsi="Arial" w:cs="Arial"/>
          <w:b/>
          <w:bCs/>
          <w:sz w:val="22"/>
          <w:szCs w:val="22"/>
        </w:rPr>
      </w:pPr>
      <w:proofErr w:type="gramStart"/>
      <w:r>
        <w:rPr>
          <w:rFonts w:ascii="Arial" w:hAnsi="Arial" w:cs="Arial"/>
          <w:b/>
          <w:bCs/>
          <w:sz w:val="22"/>
          <w:szCs w:val="22"/>
        </w:rPr>
        <w:t xml:space="preserve">Novembar  </w:t>
      </w:r>
      <w:r w:rsidR="00312A53" w:rsidRPr="00306995">
        <w:rPr>
          <w:rFonts w:ascii="Arial" w:hAnsi="Arial" w:cs="Arial"/>
          <w:b/>
          <w:bCs/>
          <w:sz w:val="22"/>
          <w:szCs w:val="22"/>
        </w:rPr>
        <w:t>2016</w:t>
      </w:r>
      <w:proofErr w:type="gramEnd"/>
      <w:r w:rsidR="00312A53" w:rsidRPr="00306995">
        <w:rPr>
          <w:rFonts w:ascii="Arial" w:hAnsi="Arial" w:cs="Arial"/>
          <w:b/>
          <w:bCs/>
          <w:sz w:val="22"/>
          <w:szCs w:val="22"/>
        </w:rPr>
        <w:t xml:space="preserve">. </w:t>
      </w:r>
      <w:proofErr w:type="gramStart"/>
      <w:r w:rsidR="00CE029D" w:rsidRPr="00306995">
        <w:rPr>
          <w:rFonts w:ascii="Arial" w:hAnsi="Arial" w:cs="Arial"/>
          <w:b/>
          <w:bCs/>
          <w:sz w:val="22"/>
          <w:szCs w:val="22"/>
        </w:rPr>
        <w:t>g</w:t>
      </w:r>
      <w:r w:rsidR="00312A53" w:rsidRPr="00306995">
        <w:rPr>
          <w:rFonts w:ascii="Arial" w:hAnsi="Arial" w:cs="Arial"/>
          <w:b/>
          <w:bCs/>
          <w:sz w:val="22"/>
          <w:szCs w:val="22"/>
        </w:rPr>
        <w:t>odine</w:t>
      </w:r>
      <w:proofErr w:type="gramEnd"/>
    </w:p>
    <w:p w:rsidR="00BA56A8" w:rsidRPr="00306995" w:rsidRDefault="00BA56A8" w:rsidP="00312A53">
      <w:pPr>
        <w:jc w:val="center"/>
        <w:rPr>
          <w:rFonts w:ascii="Arial" w:hAnsi="Arial" w:cs="Arial"/>
          <w:b/>
          <w:bCs/>
          <w:sz w:val="22"/>
          <w:szCs w:val="22"/>
        </w:rPr>
      </w:pPr>
    </w:p>
    <w:p w:rsidR="00CE029D" w:rsidRPr="00306995" w:rsidRDefault="00CE029D" w:rsidP="00312A53">
      <w:pPr>
        <w:jc w:val="center"/>
        <w:rPr>
          <w:sz w:val="22"/>
          <w:szCs w:val="22"/>
        </w:rPr>
      </w:pPr>
    </w:p>
    <w:p w:rsidR="001619E7" w:rsidRPr="00306995" w:rsidRDefault="002A3B92" w:rsidP="00387E38">
      <w:pPr>
        <w:ind w:firstLine="708"/>
        <w:jc w:val="both"/>
        <w:rPr>
          <w:rFonts w:ascii="Arial" w:hAnsi="Arial" w:cs="Arial"/>
          <w:sz w:val="22"/>
          <w:szCs w:val="22"/>
        </w:rPr>
      </w:pPr>
      <w:proofErr w:type="gramStart"/>
      <w:r w:rsidRPr="00306995">
        <w:rPr>
          <w:rFonts w:ascii="Arial" w:eastAsia="TimesNewRomanPSMT" w:hAnsi="Arial" w:cs="Arial"/>
          <w:sz w:val="22"/>
          <w:szCs w:val="22"/>
        </w:rPr>
        <w:lastRenderedPageBreak/>
        <w:t>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osnovu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w:t>
      </w:r>
      <w:proofErr w:type="gramEnd"/>
      <w:r w:rsidR="001619E7" w:rsidRPr="00306995">
        <w:rPr>
          <w:rFonts w:ascii="Arial" w:eastAsia="TimesNewRomanPSMT" w:hAnsi="Arial" w:cs="Arial"/>
          <w:sz w:val="22"/>
          <w:szCs w:val="22"/>
        </w:rPr>
        <w:t xml:space="preserve"> 3</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proofErr w:type="gramStart"/>
      <w:r w:rsidRPr="00306995">
        <w:rPr>
          <w:rFonts w:ascii="Arial" w:eastAsia="TimesNewRomanPSMT" w:hAnsi="Arial" w:cs="Arial"/>
          <w:sz w:val="22"/>
          <w:szCs w:val="22"/>
        </w:rPr>
        <w:t>i</w:t>
      </w:r>
      <w:proofErr w:type="gramEnd"/>
      <w:r w:rsidR="001619E7" w:rsidRPr="00306995">
        <w:rPr>
          <w:rFonts w:ascii="Arial" w:eastAsia="TimesNewRomanPSMT" w:hAnsi="Arial" w:cs="Arial"/>
          <w:sz w:val="22"/>
          <w:szCs w:val="22"/>
        </w:rPr>
        <w:t xml:space="preserve"> 61.</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Zakona</w:t>
      </w:r>
      <w:r w:rsidR="000B74B8"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javnim</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nabavkama</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2A685E"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2A685E" w:rsidRPr="00306995">
        <w:rPr>
          <w:rFonts w:ascii="Arial" w:eastAsia="TimesNewRomanPSMT" w:hAnsi="Arial" w:cs="Arial"/>
          <w:sz w:val="22"/>
          <w:szCs w:val="22"/>
        </w:rPr>
        <w:t>. 124/</w:t>
      </w:r>
      <w:r w:rsidR="001619E7" w:rsidRPr="00306995">
        <w:rPr>
          <w:rFonts w:ascii="Arial" w:eastAsia="TimesNewRomanPSMT" w:hAnsi="Arial" w:cs="Arial"/>
          <w:sz w:val="22"/>
          <w:szCs w:val="22"/>
        </w:rPr>
        <w:t>12</w:t>
      </w:r>
      <w:r w:rsidR="00B56040" w:rsidRPr="00306995">
        <w:rPr>
          <w:rFonts w:ascii="Arial" w:eastAsia="TimesNewRomanPSMT" w:hAnsi="Arial" w:cs="Arial"/>
          <w:sz w:val="22"/>
          <w:szCs w:val="22"/>
        </w:rPr>
        <w:t>, 14</w:t>
      </w:r>
      <w:r w:rsidR="002A685E" w:rsidRPr="00306995">
        <w:rPr>
          <w:rFonts w:ascii="Arial" w:eastAsia="TimesNewRomanPSMT" w:hAnsi="Arial" w:cs="Arial"/>
          <w:sz w:val="22"/>
          <w:szCs w:val="22"/>
        </w:rPr>
        <w:t xml:space="preserve">/15 </w:t>
      </w:r>
      <w:r w:rsidRPr="00306995">
        <w:rPr>
          <w:rFonts w:ascii="Arial" w:eastAsia="TimesNewRomanPSMT" w:hAnsi="Arial" w:cs="Arial"/>
          <w:sz w:val="22"/>
          <w:szCs w:val="22"/>
        </w:rPr>
        <w:t>i</w:t>
      </w:r>
      <w:r w:rsidR="002A685E" w:rsidRPr="00306995">
        <w:rPr>
          <w:rFonts w:ascii="Arial" w:eastAsia="TimesNewRomanPSMT" w:hAnsi="Arial" w:cs="Arial"/>
          <w:sz w:val="22"/>
          <w:szCs w:val="22"/>
        </w:rPr>
        <w:t xml:space="preserve"> 68/15</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daljem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tekstu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ZJN</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čl</w:t>
      </w:r>
      <w:r w:rsidR="001619E7" w:rsidRPr="00306995">
        <w:rPr>
          <w:rFonts w:ascii="Arial" w:eastAsia="TimesNewRomanPSMT" w:hAnsi="Arial" w:cs="Arial"/>
          <w:sz w:val="22"/>
          <w:szCs w:val="22"/>
        </w:rPr>
        <w:t xml:space="preserve">. </w:t>
      </w:r>
      <w:r w:rsidR="001619E7" w:rsidRPr="00306995">
        <w:rPr>
          <w:rFonts w:ascii="Arial" w:eastAsia="TimesNewRomanPSMT" w:hAnsi="Arial" w:cs="Arial"/>
          <w:sz w:val="22"/>
          <w:szCs w:val="22"/>
          <w:lang w:val="sr-Cyrl-CS"/>
        </w:rPr>
        <w:t>2</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Pravilnika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obaveznim</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elementima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konkursne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dokumentacije</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postupcima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javnih</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nabavki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načinu</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dokazivanja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ispunjenosti</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uslova</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Službeni</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glasnik</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RS</w:t>
      </w:r>
      <w:r w:rsidR="001619E7" w:rsidRPr="00306995">
        <w:rPr>
          <w:rFonts w:ascii="Arial" w:eastAsia="TimesNewRomanPSMT" w:hAnsi="Arial" w:cs="Arial"/>
          <w:sz w:val="22"/>
          <w:szCs w:val="22"/>
        </w:rPr>
        <w:t>”</w:t>
      </w:r>
      <w:r w:rsidR="00901A00" w:rsidRPr="00306995">
        <w:rPr>
          <w:rFonts w:ascii="Arial" w:eastAsia="TimesNewRomanPSMT" w:hAnsi="Arial" w:cs="Arial"/>
          <w:sz w:val="22"/>
          <w:szCs w:val="22"/>
        </w:rPr>
        <w:t xml:space="preserve">, </w:t>
      </w:r>
      <w:r w:rsidRPr="00306995">
        <w:rPr>
          <w:rFonts w:ascii="Arial" w:eastAsia="TimesNewRomanPSMT" w:hAnsi="Arial" w:cs="Arial"/>
          <w:sz w:val="22"/>
          <w:szCs w:val="22"/>
        </w:rPr>
        <w:t>br</w:t>
      </w:r>
      <w:r w:rsidR="00901A00" w:rsidRPr="00306995">
        <w:rPr>
          <w:rFonts w:ascii="Arial" w:eastAsia="TimesNewRomanPSMT" w:hAnsi="Arial" w:cs="Arial"/>
          <w:sz w:val="22"/>
          <w:szCs w:val="22"/>
        </w:rPr>
        <w:t>. 86/15</w:t>
      </w:r>
      <w:r w:rsidR="001619E7" w:rsidRPr="00306995">
        <w:rPr>
          <w:rFonts w:ascii="Arial" w:eastAsia="TimesNewRomanPSMT" w:hAnsi="Arial" w:cs="Arial"/>
          <w:sz w:val="22"/>
          <w:szCs w:val="22"/>
        </w:rPr>
        <w:t xml:space="preserve">), </w:t>
      </w:r>
      <w:r w:rsidR="00312A53" w:rsidRPr="00306995">
        <w:rPr>
          <w:rFonts w:ascii="Arial" w:hAnsi="Arial" w:cs="Arial"/>
          <w:sz w:val="22"/>
          <w:szCs w:val="22"/>
        </w:rPr>
        <w:t>Odluke o pokretanju postupka javne</w:t>
      </w:r>
      <w:r w:rsidR="00930819">
        <w:rPr>
          <w:rFonts w:ascii="Arial" w:hAnsi="Arial" w:cs="Arial"/>
          <w:sz w:val="22"/>
          <w:szCs w:val="22"/>
        </w:rPr>
        <w:t xml:space="preserve"> nabavke 30</w:t>
      </w:r>
      <w:r w:rsidR="008D23E7">
        <w:rPr>
          <w:rFonts w:ascii="Arial" w:hAnsi="Arial" w:cs="Arial"/>
          <w:sz w:val="22"/>
          <w:szCs w:val="22"/>
        </w:rPr>
        <w:t xml:space="preserve">/2016 del.broj </w:t>
      </w:r>
      <w:r w:rsidR="008D23E7" w:rsidRPr="003D07E4">
        <w:rPr>
          <w:rFonts w:ascii="Arial" w:hAnsi="Arial" w:cs="Arial"/>
          <w:sz w:val="22"/>
          <w:szCs w:val="22"/>
          <w:shd w:val="clear" w:color="auto" w:fill="FFFFFF" w:themeFill="background1"/>
        </w:rPr>
        <w:t>13-</w:t>
      </w:r>
      <w:r w:rsidR="00A1408D">
        <w:rPr>
          <w:rFonts w:ascii="Arial" w:hAnsi="Arial" w:cs="Arial"/>
          <w:sz w:val="22"/>
          <w:szCs w:val="22"/>
          <w:shd w:val="clear" w:color="auto" w:fill="FFFFFF" w:themeFill="background1"/>
        </w:rPr>
        <w:t>1</w:t>
      </w:r>
      <w:r w:rsidR="00930819">
        <w:rPr>
          <w:rFonts w:ascii="Arial" w:hAnsi="Arial" w:cs="Arial"/>
          <w:sz w:val="22"/>
          <w:szCs w:val="22"/>
          <w:shd w:val="clear" w:color="auto" w:fill="FFFFFF" w:themeFill="background1"/>
        </w:rPr>
        <w:t>816</w:t>
      </w:r>
      <w:r w:rsidR="00537103">
        <w:rPr>
          <w:rFonts w:ascii="Arial" w:hAnsi="Arial" w:cs="Arial"/>
          <w:sz w:val="22"/>
          <w:szCs w:val="22"/>
        </w:rPr>
        <w:t xml:space="preserve"> </w:t>
      </w:r>
      <w:proofErr w:type="gramStart"/>
      <w:r w:rsidR="00537103">
        <w:rPr>
          <w:rFonts w:ascii="Arial" w:hAnsi="Arial" w:cs="Arial"/>
          <w:sz w:val="22"/>
          <w:szCs w:val="22"/>
        </w:rPr>
        <w:t>od</w:t>
      </w:r>
      <w:proofErr w:type="gramEnd"/>
      <w:r w:rsidR="00537103">
        <w:rPr>
          <w:rFonts w:ascii="Arial" w:hAnsi="Arial" w:cs="Arial"/>
          <w:sz w:val="22"/>
          <w:szCs w:val="22"/>
        </w:rPr>
        <w:t xml:space="preserve"> </w:t>
      </w:r>
      <w:r w:rsidR="00930819">
        <w:rPr>
          <w:rFonts w:ascii="Arial" w:hAnsi="Arial" w:cs="Arial"/>
          <w:sz w:val="22"/>
          <w:szCs w:val="22"/>
        </w:rPr>
        <w:t>21</w:t>
      </w:r>
      <w:r w:rsidR="00A1408D">
        <w:rPr>
          <w:rFonts w:ascii="Arial" w:hAnsi="Arial" w:cs="Arial"/>
          <w:sz w:val="22"/>
          <w:szCs w:val="22"/>
        </w:rPr>
        <w:t>.11</w:t>
      </w:r>
      <w:r w:rsidR="008D23E7">
        <w:rPr>
          <w:rFonts w:ascii="Arial" w:hAnsi="Arial" w:cs="Arial"/>
          <w:sz w:val="22"/>
          <w:szCs w:val="22"/>
        </w:rPr>
        <w:t xml:space="preserve">.2016. </w:t>
      </w:r>
      <w:proofErr w:type="gramStart"/>
      <w:r w:rsidR="00312A53" w:rsidRPr="00306995">
        <w:rPr>
          <w:rFonts w:ascii="Arial" w:hAnsi="Arial" w:cs="Arial"/>
          <w:sz w:val="22"/>
          <w:szCs w:val="22"/>
        </w:rPr>
        <w:t>i</w:t>
      </w:r>
      <w:proofErr w:type="gramEnd"/>
      <w:r w:rsidR="00312A53" w:rsidRPr="00306995">
        <w:rPr>
          <w:rFonts w:ascii="Arial" w:hAnsi="Arial" w:cs="Arial"/>
          <w:sz w:val="22"/>
          <w:szCs w:val="22"/>
        </w:rPr>
        <w:t xml:space="preserve"> Rešenja o obrazovanju komisije za javnu</w:t>
      </w:r>
      <w:r w:rsidR="00930819">
        <w:rPr>
          <w:rFonts w:ascii="Arial" w:hAnsi="Arial" w:cs="Arial"/>
          <w:sz w:val="22"/>
          <w:szCs w:val="22"/>
        </w:rPr>
        <w:t xml:space="preserve"> nabavku 30</w:t>
      </w:r>
      <w:r w:rsidR="008D23E7">
        <w:rPr>
          <w:rFonts w:ascii="Arial" w:hAnsi="Arial" w:cs="Arial"/>
          <w:sz w:val="22"/>
          <w:szCs w:val="22"/>
        </w:rPr>
        <w:t xml:space="preserve">/2016 del.broj </w:t>
      </w:r>
      <w:r w:rsidR="008D23E7" w:rsidRPr="003D07E4">
        <w:rPr>
          <w:rFonts w:ascii="Arial" w:hAnsi="Arial" w:cs="Arial"/>
          <w:sz w:val="22"/>
          <w:szCs w:val="22"/>
          <w:shd w:val="clear" w:color="auto" w:fill="FFFFFF" w:themeFill="background1"/>
        </w:rPr>
        <w:t>13-</w:t>
      </w:r>
      <w:r w:rsidR="00A1408D">
        <w:rPr>
          <w:rFonts w:ascii="Arial" w:hAnsi="Arial" w:cs="Arial"/>
          <w:sz w:val="22"/>
          <w:szCs w:val="22"/>
          <w:shd w:val="clear" w:color="auto" w:fill="FFFFFF" w:themeFill="background1"/>
        </w:rPr>
        <w:t>1</w:t>
      </w:r>
      <w:r w:rsidR="00930819">
        <w:rPr>
          <w:rFonts w:ascii="Arial" w:hAnsi="Arial" w:cs="Arial"/>
          <w:sz w:val="22"/>
          <w:szCs w:val="22"/>
          <w:shd w:val="clear" w:color="auto" w:fill="FFFFFF" w:themeFill="background1"/>
        </w:rPr>
        <w:t>818</w:t>
      </w:r>
      <w:r w:rsidR="00312A53" w:rsidRPr="00306995">
        <w:rPr>
          <w:rFonts w:ascii="Arial" w:hAnsi="Arial" w:cs="Arial"/>
          <w:sz w:val="22"/>
          <w:szCs w:val="22"/>
        </w:rPr>
        <w:t xml:space="preserve"> </w:t>
      </w:r>
      <w:r w:rsidR="00537103">
        <w:rPr>
          <w:rFonts w:ascii="Arial" w:hAnsi="Arial" w:cs="Arial"/>
          <w:sz w:val="22"/>
          <w:szCs w:val="22"/>
        </w:rPr>
        <w:t xml:space="preserve">od </w:t>
      </w:r>
      <w:r w:rsidR="00930819">
        <w:rPr>
          <w:rFonts w:ascii="Arial" w:hAnsi="Arial" w:cs="Arial"/>
          <w:sz w:val="22"/>
          <w:szCs w:val="22"/>
        </w:rPr>
        <w:t>21</w:t>
      </w:r>
      <w:r w:rsidR="00A1408D">
        <w:rPr>
          <w:rFonts w:ascii="Arial" w:hAnsi="Arial" w:cs="Arial"/>
          <w:sz w:val="22"/>
          <w:szCs w:val="22"/>
        </w:rPr>
        <w:t>.11</w:t>
      </w:r>
      <w:r w:rsidR="008D23E7">
        <w:rPr>
          <w:rFonts w:ascii="Arial" w:hAnsi="Arial" w:cs="Arial"/>
          <w:sz w:val="22"/>
          <w:szCs w:val="22"/>
        </w:rPr>
        <w:t>.2016.</w:t>
      </w:r>
      <w:r w:rsidR="00253BA4">
        <w:rPr>
          <w:rFonts w:ascii="Arial" w:hAnsi="Arial" w:cs="Arial"/>
          <w:sz w:val="22"/>
          <w:szCs w:val="22"/>
        </w:rPr>
        <w:t xml:space="preserve"> </w:t>
      </w:r>
      <w:proofErr w:type="gramStart"/>
      <w:r w:rsidR="00253BA4">
        <w:rPr>
          <w:rFonts w:ascii="Arial" w:hAnsi="Arial" w:cs="Arial"/>
          <w:sz w:val="22"/>
          <w:szCs w:val="22"/>
        </w:rPr>
        <w:t>godine</w:t>
      </w:r>
      <w:proofErr w:type="gramEnd"/>
      <w:r w:rsidR="00253BA4">
        <w:rPr>
          <w:rFonts w:ascii="Arial" w:hAnsi="Arial" w:cs="Arial"/>
          <w:sz w:val="22"/>
          <w:szCs w:val="22"/>
        </w:rPr>
        <w:t xml:space="preserve">, </w:t>
      </w:r>
      <w:r w:rsidR="00150CB3">
        <w:rPr>
          <w:rFonts w:ascii="Arial" w:hAnsi="Arial" w:cs="Arial"/>
          <w:sz w:val="22"/>
          <w:szCs w:val="22"/>
        </w:rPr>
        <w:t xml:space="preserve"> </w:t>
      </w:r>
      <w:r w:rsidR="00312A53" w:rsidRPr="00306995">
        <w:rPr>
          <w:rFonts w:ascii="Arial" w:hAnsi="Arial" w:cs="Arial"/>
          <w:color w:val="auto"/>
          <w:sz w:val="22"/>
          <w:szCs w:val="22"/>
        </w:rPr>
        <w:t>pripremljena</w:t>
      </w:r>
      <w:r w:rsidR="00A1408D">
        <w:rPr>
          <w:rFonts w:ascii="Arial" w:hAnsi="Arial" w:cs="Arial"/>
          <w:sz w:val="22"/>
          <w:szCs w:val="22"/>
        </w:rPr>
        <w:t xml:space="preserve"> je</w:t>
      </w:r>
    </w:p>
    <w:p w:rsidR="00387E38" w:rsidRPr="00306995" w:rsidRDefault="00387E38" w:rsidP="00387E38">
      <w:pPr>
        <w:ind w:firstLine="708"/>
        <w:jc w:val="both"/>
        <w:rPr>
          <w:rFonts w:ascii="Arial" w:hAnsi="Arial" w:cs="Arial"/>
          <w:sz w:val="22"/>
          <w:szCs w:val="22"/>
        </w:rPr>
      </w:pPr>
    </w:p>
    <w:p w:rsidR="001619E7" w:rsidRPr="00306995" w:rsidRDefault="001619E7" w:rsidP="00387E38">
      <w:pPr>
        <w:ind w:firstLine="720"/>
        <w:jc w:val="both"/>
        <w:rPr>
          <w:rFonts w:ascii="Arial" w:eastAsia="TimesNewRomanPSMT" w:hAnsi="Arial" w:cs="Arial"/>
          <w:sz w:val="22"/>
          <w:szCs w:val="22"/>
        </w:rPr>
      </w:pPr>
    </w:p>
    <w:p w:rsidR="001619E7" w:rsidRPr="00306995" w:rsidRDefault="002A3B92" w:rsidP="00387E38">
      <w:pPr>
        <w:jc w:val="center"/>
        <w:rPr>
          <w:rFonts w:ascii="Arial" w:eastAsia="TimesNewRomanPS-BoldMT" w:hAnsi="Arial" w:cs="Arial"/>
          <w:b/>
          <w:bCs/>
          <w:sz w:val="22"/>
          <w:szCs w:val="22"/>
          <w:lang w:val="ru-RU"/>
        </w:rPr>
      </w:pPr>
      <w:r w:rsidRPr="00306995">
        <w:rPr>
          <w:rFonts w:ascii="Arial" w:eastAsia="TimesNewRomanPS-BoldMT" w:hAnsi="Arial" w:cs="Arial"/>
          <w:b/>
          <w:bCs/>
          <w:sz w:val="22"/>
          <w:szCs w:val="22"/>
        </w:rPr>
        <w:t>KONKURSNA</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DOKUMENTAC</w:t>
      </w:r>
      <w:r w:rsidR="00F404D9" w:rsidRPr="00306995">
        <w:rPr>
          <w:rFonts w:ascii="Arial" w:eastAsia="TimesNewRomanPS-BoldMT" w:hAnsi="Arial" w:cs="Arial"/>
          <w:b/>
          <w:bCs/>
          <w:sz w:val="22"/>
          <w:szCs w:val="22"/>
        </w:rPr>
        <w:t>I</w:t>
      </w:r>
      <w:r w:rsidRPr="00306995">
        <w:rPr>
          <w:rFonts w:ascii="Arial" w:eastAsia="TimesNewRomanPS-BoldMT" w:hAnsi="Arial" w:cs="Arial"/>
          <w:b/>
          <w:bCs/>
          <w:sz w:val="22"/>
          <w:szCs w:val="22"/>
        </w:rPr>
        <w:t>JA</w:t>
      </w:r>
    </w:p>
    <w:p w:rsidR="001619E7" w:rsidRPr="00306995" w:rsidRDefault="001619E7" w:rsidP="00387E38">
      <w:pPr>
        <w:jc w:val="center"/>
        <w:rPr>
          <w:rFonts w:ascii="Arial" w:eastAsia="TimesNewRomanPS-BoldMT" w:hAnsi="Arial" w:cs="Arial"/>
          <w:b/>
          <w:bCs/>
          <w:sz w:val="22"/>
          <w:szCs w:val="22"/>
          <w:lang w:val="ru-RU"/>
        </w:rPr>
      </w:pPr>
    </w:p>
    <w:p w:rsidR="001619E7" w:rsidRPr="00306995" w:rsidRDefault="002A3B92" w:rsidP="00387E38">
      <w:pPr>
        <w:jc w:val="center"/>
        <w:rPr>
          <w:rFonts w:ascii="Arial" w:eastAsia="TimesNewRomanPS-BoldMT" w:hAnsi="Arial" w:cs="Arial"/>
          <w:b/>
          <w:bCs/>
          <w:sz w:val="22"/>
          <w:szCs w:val="22"/>
          <w:lang w:val="sr-Latn-CS"/>
        </w:rPr>
      </w:pPr>
      <w:r w:rsidRPr="00306995">
        <w:rPr>
          <w:rFonts w:ascii="Arial" w:eastAsia="TimesNewRomanPS-BoldMT" w:hAnsi="Arial" w:cs="Arial"/>
          <w:b/>
          <w:bCs/>
          <w:sz w:val="22"/>
          <w:szCs w:val="22"/>
          <w:lang w:val="sr-Cyrl-CS"/>
        </w:rPr>
        <w:t>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otvorenom</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postupku</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lang w:val="sr-Cyrl-CS"/>
        </w:rPr>
        <w:t>za</w:t>
      </w:r>
      <w:r w:rsidR="001619E7" w:rsidRPr="00306995">
        <w:rPr>
          <w:rFonts w:ascii="Arial" w:eastAsia="TimesNewRomanPS-BoldMT" w:hAnsi="Arial" w:cs="Arial"/>
          <w:b/>
          <w:bCs/>
          <w:sz w:val="22"/>
          <w:szCs w:val="22"/>
          <w:lang w:val="sr-Cyrl-CS"/>
        </w:rPr>
        <w:t xml:space="preserve"> </w:t>
      </w:r>
      <w:r w:rsidRPr="00306995">
        <w:rPr>
          <w:rFonts w:ascii="Arial" w:eastAsia="TimesNewRomanPS-BoldMT" w:hAnsi="Arial" w:cs="Arial"/>
          <w:b/>
          <w:bCs/>
          <w:sz w:val="22"/>
          <w:szCs w:val="22"/>
        </w:rPr>
        <w:t>javnu</w:t>
      </w:r>
      <w:r w:rsidR="001619E7"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nabavku</w:t>
      </w:r>
      <w:r w:rsidR="001619E7" w:rsidRPr="00306995">
        <w:rPr>
          <w:rFonts w:ascii="Arial" w:eastAsia="TimesNewRomanPS-BoldMT" w:hAnsi="Arial" w:cs="Arial"/>
          <w:b/>
          <w:bCs/>
          <w:sz w:val="22"/>
          <w:szCs w:val="22"/>
        </w:rPr>
        <w:t xml:space="preserve"> </w:t>
      </w:r>
      <w:r w:rsidR="00EB55D5">
        <w:rPr>
          <w:rFonts w:ascii="Arial" w:eastAsia="TimesNewRomanPS-BoldMT" w:hAnsi="Arial" w:cs="Arial"/>
          <w:b/>
          <w:bCs/>
          <w:sz w:val="22"/>
          <w:szCs w:val="22"/>
        </w:rPr>
        <w:t xml:space="preserve">– </w:t>
      </w:r>
      <w:r w:rsidR="00930819">
        <w:rPr>
          <w:rFonts w:ascii="Arial" w:eastAsia="TimesNewRomanPS-BoldMT" w:hAnsi="Arial" w:cs="Arial"/>
          <w:b/>
          <w:bCs/>
          <w:sz w:val="22"/>
          <w:szCs w:val="22"/>
        </w:rPr>
        <w:t>NAMIRNICE</w:t>
      </w:r>
    </w:p>
    <w:p w:rsidR="001619E7" w:rsidRPr="00306995" w:rsidRDefault="002A3B92" w:rsidP="00387E38">
      <w:pPr>
        <w:jc w:val="center"/>
        <w:rPr>
          <w:rFonts w:ascii="Arial" w:eastAsia="TimesNewRomanPS-BoldMT" w:hAnsi="Arial" w:cs="Arial"/>
          <w:b/>
          <w:bCs/>
          <w:sz w:val="22"/>
          <w:szCs w:val="22"/>
        </w:rPr>
      </w:pPr>
      <w:proofErr w:type="gramStart"/>
      <w:r w:rsidRPr="00306995">
        <w:rPr>
          <w:rFonts w:ascii="Arial" w:eastAsia="TimesNewRomanPS-BoldMT" w:hAnsi="Arial" w:cs="Arial"/>
          <w:b/>
          <w:bCs/>
          <w:sz w:val="22"/>
          <w:szCs w:val="22"/>
        </w:rPr>
        <w:t>JN</w:t>
      </w:r>
      <w:r w:rsidR="003E661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930819">
        <w:rPr>
          <w:rFonts w:ascii="Arial" w:eastAsia="TimesNewRomanPS-BoldMT" w:hAnsi="Arial" w:cs="Arial"/>
          <w:b/>
          <w:bCs/>
          <w:sz w:val="22"/>
          <w:szCs w:val="22"/>
        </w:rPr>
        <w:t>.</w:t>
      </w:r>
      <w:proofErr w:type="gramEnd"/>
      <w:r w:rsidR="00930819">
        <w:rPr>
          <w:rFonts w:ascii="Arial" w:eastAsia="TimesNewRomanPS-BoldMT" w:hAnsi="Arial" w:cs="Arial"/>
          <w:b/>
          <w:bCs/>
          <w:sz w:val="22"/>
          <w:szCs w:val="22"/>
        </w:rPr>
        <w:t xml:space="preserve">  30</w:t>
      </w:r>
      <w:r w:rsidR="00387E38" w:rsidRPr="00306995">
        <w:rPr>
          <w:rFonts w:ascii="Arial" w:eastAsia="TimesNewRomanPS-BoldMT" w:hAnsi="Arial" w:cs="Arial"/>
          <w:b/>
          <w:bCs/>
          <w:sz w:val="22"/>
          <w:szCs w:val="22"/>
        </w:rPr>
        <w:t>/</w:t>
      </w:r>
      <w:r w:rsidR="003E6616" w:rsidRPr="00306995">
        <w:rPr>
          <w:rFonts w:ascii="Arial" w:eastAsia="TimesNewRomanPS-BoldMT" w:hAnsi="Arial" w:cs="Arial"/>
          <w:b/>
          <w:bCs/>
          <w:sz w:val="22"/>
          <w:szCs w:val="22"/>
        </w:rPr>
        <w:t>2016</w:t>
      </w:r>
    </w:p>
    <w:p w:rsidR="001619E7" w:rsidRPr="00306995" w:rsidRDefault="001619E7" w:rsidP="00387E38">
      <w:pPr>
        <w:jc w:val="center"/>
        <w:rPr>
          <w:rFonts w:ascii="Arial" w:eastAsia="TimesNewRomanPS-BoldMT" w:hAnsi="Arial" w:cs="Arial"/>
          <w:b/>
          <w:bCs/>
          <w:sz w:val="22"/>
          <w:szCs w:val="22"/>
        </w:rPr>
      </w:pPr>
    </w:p>
    <w:p w:rsidR="001619E7" w:rsidRPr="00306995" w:rsidRDefault="001619E7">
      <w:pPr>
        <w:jc w:val="both"/>
        <w:rPr>
          <w:rFonts w:ascii="Arial" w:eastAsia="TimesNewRomanPS-BoldMT" w:hAnsi="Arial" w:cs="Arial"/>
          <w:b/>
          <w:bCs/>
          <w:color w:val="FF0000"/>
          <w:sz w:val="22"/>
          <w:szCs w:val="22"/>
        </w:rPr>
      </w:pPr>
    </w:p>
    <w:p w:rsidR="001619E7" w:rsidRPr="00306995" w:rsidRDefault="002A3B92">
      <w:pPr>
        <w:jc w:val="both"/>
        <w:rPr>
          <w:rFonts w:ascii="Arial" w:eastAsia="TimesNewRomanPSMT" w:hAnsi="Arial" w:cs="Arial"/>
          <w:sz w:val="22"/>
          <w:szCs w:val="22"/>
        </w:rPr>
      </w:pPr>
      <w:r w:rsidRPr="00306995">
        <w:rPr>
          <w:rFonts w:ascii="Arial" w:eastAsia="TimesNewRomanPSMT" w:hAnsi="Arial" w:cs="Arial"/>
          <w:sz w:val="22"/>
          <w:szCs w:val="22"/>
        </w:rPr>
        <w:t>Konkursna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dokumentacija</w:t>
      </w:r>
      <w:r w:rsidR="001619E7" w:rsidRPr="00306995">
        <w:rPr>
          <w:rFonts w:ascii="Arial" w:eastAsia="TimesNewRomanPSMT" w:hAnsi="Arial" w:cs="Arial"/>
          <w:sz w:val="22"/>
          <w:szCs w:val="22"/>
        </w:rPr>
        <w:t xml:space="preserve"> </w:t>
      </w:r>
      <w:r w:rsidRPr="00306995">
        <w:rPr>
          <w:rFonts w:ascii="Arial" w:eastAsia="TimesNewRomanPSMT" w:hAnsi="Arial" w:cs="Arial"/>
          <w:sz w:val="22"/>
          <w:szCs w:val="22"/>
        </w:rPr>
        <w:t>sadrži</w:t>
      </w:r>
      <w:r w:rsidR="001619E7" w:rsidRPr="00306995">
        <w:rPr>
          <w:rFonts w:ascii="Arial" w:eastAsia="TimesNewRomanPSMT" w:hAnsi="Arial" w:cs="Arial"/>
          <w:sz w:val="22"/>
          <w:szCs w:val="22"/>
        </w:rPr>
        <w:t>:</w:t>
      </w:r>
    </w:p>
    <w:p w:rsidR="001619E7" w:rsidRPr="00306995" w:rsidRDefault="001619E7">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3B377B" w:rsidRPr="00306995" w:rsidRDefault="003B377B">
            <w:pPr>
              <w:jc w:val="both"/>
              <w:rPr>
                <w:rFonts w:ascii="Arial" w:eastAsia="TimesNewRomanPSMT" w:hAnsi="Arial" w:cs="Arial"/>
                <w:b/>
                <w:i/>
                <w:sz w:val="22"/>
                <w:szCs w:val="22"/>
              </w:rPr>
            </w:pPr>
            <w:bookmarkStart w:id="0" w:name="_GoBack"/>
            <w:bookmarkEnd w:id="0"/>
          </w:p>
          <w:p w:rsidR="001619E7" w:rsidRPr="00306995" w:rsidRDefault="002A3B92">
            <w:pPr>
              <w:jc w:val="both"/>
              <w:rPr>
                <w:rFonts w:ascii="Arial" w:eastAsia="TimesNewRomanPSMT" w:hAnsi="Arial" w:cs="Arial"/>
                <w:b/>
                <w:i/>
                <w:sz w:val="22"/>
                <w:szCs w:val="22"/>
                <w:lang w:val="sr-Cyrl-CS"/>
              </w:rPr>
            </w:pPr>
            <w:r w:rsidRPr="00306995">
              <w:rPr>
                <w:rFonts w:ascii="Arial" w:eastAsia="TimesNewRomanPSMT" w:hAnsi="Arial" w:cs="Arial"/>
                <w:b/>
                <w:i/>
                <w:sz w:val="22"/>
                <w:szCs w:val="22"/>
                <w:lang w:val="sr-Cyrl-CS"/>
              </w:rPr>
              <w:t>Poglavlje</w:t>
            </w:r>
          </w:p>
          <w:p w:rsidR="000A19DF" w:rsidRPr="00306995" w:rsidRDefault="000A19DF">
            <w:pPr>
              <w:jc w:val="both"/>
              <w:rPr>
                <w:rFonts w:ascii="Arial" w:eastAsia="TimesNewRomanPSMT" w:hAnsi="Arial" w:cs="Arial"/>
                <w:b/>
                <w:i/>
                <w:sz w:val="22"/>
                <w:szCs w:val="22"/>
              </w:rPr>
            </w:pPr>
          </w:p>
        </w:tc>
        <w:tc>
          <w:tcPr>
            <w:tcW w:w="6119" w:type="dxa"/>
            <w:tcBorders>
              <w:top w:val="single" w:sz="4" w:space="0" w:color="000000"/>
              <w:left w:val="single" w:sz="4" w:space="0" w:color="000000"/>
              <w:bottom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eastAsia="TimesNewRomanPSMT" w:hAnsi="Arial" w:cs="Arial"/>
                <w:b/>
                <w:i/>
                <w:sz w:val="22"/>
                <w:szCs w:val="22"/>
              </w:rPr>
            </w:pPr>
            <w:r w:rsidRPr="00306995">
              <w:rPr>
                <w:rFonts w:ascii="Arial" w:eastAsia="TimesNewRomanPSMT" w:hAnsi="Arial" w:cs="Arial"/>
                <w:b/>
                <w:i/>
                <w:sz w:val="22"/>
                <w:szCs w:val="22"/>
              </w:rPr>
              <w:t>Naziv</w:t>
            </w:r>
            <w:r w:rsidR="001619E7" w:rsidRPr="00306995">
              <w:rPr>
                <w:rFonts w:ascii="Arial" w:eastAsia="TimesNewRomanPSMT" w:hAnsi="Arial" w:cs="Arial"/>
                <w:b/>
                <w:i/>
                <w:sz w:val="22"/>
                <w:szCs w:val="22"/>
                <w:lang w:val="sr-Cyrl-CS"/>
              </w:rPr>
              <w:t xml:space="preserve"> </w:t>
            </w:r>
            <w:r w:rsidRPr="00306995">
              <w:rPr>
                <w:rFonts w:ascii="Arial" w:eastAsia="TimesNewRomanPSMT" w:hAnsi="Arial" w:cs="Arial"/>
                <w:b/>
                <w:i/>
                <w:sz w:val="22"/>
                <w:szCs w:val="22"/>
                <w:lang w:val="sr-Cyrl-CS"/>
              </w:rPr>
              <w:t>poglavlja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B377B" w:rsidRPr="00306995" w:rsidRDefault="003B377B">
            <w:pPr>
              <w:jc w:val="center"/>
              <w:rPr>
                <w:rFonts w:ascii="Arial" w:eastAsia="TimesNewRomanPSMT" w:hAnsi="Arial" w:cs="Arial"/>
                <w:b/>
                <w:i/>
                <w:sz w:val="22"/>
                <w:szCs w:val="22"/>
              </w:rPr>
            </w:pPr>
          </w:p>
          <w:p w:rsidR="001619E7" w:rsidRPr="00306995" w:rsidRDefault="002A3B92">
            <w:pPr>
              <w:jc w:val="center"/>
              <w:rPr>
                <w:rFonts w:ascii="Arial" w:hAnsi="Arial" w:cs="Arial"/>
                <w:bCs/>
                <w:iCs/>
                <w:sz w:val="22"/>
                <w:szCs w:val="22"/>
              </w:rPr>
            </w:pPr>
            <w:r w:rsidRPr="00306995">
              <w:rPr>
                <w:rFonts w:ascii="Arial" w:eastAsia="TimesNewRomanPSMT" w:hAnsi="Arial" w:cs="Arial"/>
                <w:b/>
                <w:i/>
                <w:sz w:val="22"/>
                <w:szCs w:val="22"/>
              </w:rPr>
              <w:t>Strana</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r w:rsidRPr="00306995">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0E7500"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Opšti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podaci</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o</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javnoj</w:t>
            </w:r>
            <w:r w:rsidR="001619E7"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nabavci</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hAnsi="Arial" w:cs="Arial"/>
                <w:bCs/>
                <w:iCs/>
                <w:color w:val="auto"/>
                <w:sz w:val="22"/>
                <w:szCs w:val="22"/>
              </w:rPr>
            </w:pPr>
            <w:r w:rsidRPr="00306995">
              <w:rPr>
                <w:rFonts w:ascii="Arial" w:eastAsia="TimesNewRomanPSMT" w:hAnsi="Arial" w:cs="Arial"/>
                <w:color w:val="auto"/>
                <w:sz w:val="22"/>
                <w:szCs w:val="22"/>
              </w:rPr>
              <w:t>3</w:t>
            </w:r>
          </w:p>
        </w:tc>
      </w:tr>
      <w:tr w:rsidR="001619E7" w:rsidRPr="00756425" w:rsidTr="005817E5">
        <w:trPr>
          <w:trHeight w:val="431"/>
        </w:trPr>
        <w:tc>
          <w:tcPr>
            <w:tcW w:w="1563" w:type="dxa"/>
            <w:tcBorders>
              <w:top w:val="single" w:sz="4" w:space="0" w:color="000000"/>
              <w:left w:val="single" w:sz="4" w:space="0" w:color="000000"/>
              <w:bottom w:val="single" w:sz="4" w:space="0" w:color="000000"/>
            </w:tcBorders>
            <w:shd w:val="clear" w:color="auto" w:fill="auto"/>
          </w:tcPr>
          <w:p w:rsidR="00F12E0A" w:rsidRPr="00756425" w:rsidRDefault="00F12E0A" w:rsidP="005817E5">
            <w:pPr>
              <w:snapToGrid w:val="0"/>
              <w:rPr>
                <w:rFonts w:ascii="Arial" w:hAnsi="Arial" w:cs="Arial"/>
                <w:bCs/>
                <w:iCs/>
                <w:color w:val="C0504D"/>
                <w:sz w:val="22"/>
                <w:szCs w:val="22"/>
              </w:rPr>
            </w:pPr>
          </w:p>
          <w:p w:rsidR="001619E7" w:rsidRPr="005817E5" w:rsidRDefault="005817E5">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5817E5" w:rsidRDefault="005817E5">
            <w:pPr>
              <w:snapToGrid w:val="0"/>
              <w:jc w:val="both"/>
              <w:rPr>
                <w:rFonts w:ascii="Arial" w:eastAsia="TimesNewRomanPSMT" w:hAnsi="Arial" w:cs="Arial"/>
                <w:color w:val="auto"/>
                <w:sz w:val="22"/>
                <w:szCs w:val="22"/>
              </w:rPr>
            </w:pPr>
            <w:r w:rsidRPr="005817E5">
              <w:rPr>
                <w:rFonts w:ascii="Arial" w:eastAsia="TimesNewRomanPSMT" w:hAnsi="Arial" w:cs="Arial"/>
                <w:color w:val="auto"/>
                <w:sz w:val="22"/>
                <w:szCs w:val="22"/>
              </w:rPr>
              <w:t>Tehnička dokumentacija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5817E5" w:rsidRDefault="006C1C05">
            <w:pPr>
              <w:snapToGrid w:val="0"/>
              <w:jc w:val="center"/>
              <w:rPr>
                <w:rFonts w:ascii="Arial" w:eastAsia="TimesNewRomanPSMT" w:hAnsi="Arial" w:cs="Arial"/>
                <w:color w:val="auto"/>
                <w:sz w:val="22"/>
                <w:szCs w:val="22"/>
              </w:rPr>
            </w:pPr>
            <w:r w:rsidRPr="005817E5">
              <w:rPr>
                <w:rFonts w:ascii="Arial" w:eastAsia="TimesNewRomanPSMT" w:hAnsi="Arial" w:cs="Arial"/>
                <w:color w:val="auto"/>
                <w:sz w:val="22"/>
                <w:szCs w:val="22"/>
              </w:rPr>
              <w:t>4</w:t>
            </w:r>
          </w:p>
        </w:tc>
      </w:tr>
      <w:tr w:rsidR="001619E7" w:rsidRPr="00306995" w:rsidTr="000A19DF">
        <w:tc>
          <w:tcPr>
            <w:tcW w:w="1563"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center"/>
              <w:rPr>
                <w:rFonts w:ascii="Arial" w:eastAsia="TimesNewRomanPSMT" w:hAnsi="Arial" w:cs="Arial"/>
                <w:sz w:val="22"/>
                <w:szCs w:val="22"/>
              </w:rPr>
            </w:pPr>
          </w:p>
          <w:p w:rsidR="001619E7" w:rsidRPr="00306995" w:rsidRDefault="001619E7">
            <w:pPr>
              <w:snapToGrid w:val="0"/>
              <w:jc w:val="center"/>
              <w:rPr>
                <w:rFonts w:ascii="Arial" w:eastAsia="TimesNewRomanPSMT" w:hAnsi="Arial" w:cs="Arial"/>
                <w:sz w:val="22"/>
                <w:szCs w:val="22"/>
              </w:rPr>
            </w:pPr>
          </w:p>
          <w:p w:rsidR="001619E7" w:rsidRPr="00306995" w:rsidRDefault="005F3A78">
            <w:pPr>
              <w:snapToGrid w:val="0"/>
              <w:jc w:val="center"/>
              <w:rPr>
                <w:rFonts w:ascii="Arial" w:eastAsia="TimesNewRomanPSMT" w:hAnsi="Arial" w:cs="Arial"/>
                <w:sz w:val="22"/>
                <w:szCs w:val="22"/>
              </w:rPr>
            </w:pPr>
            <w:r w:rsidRPr="00306995">
              <w:rPr>
                <w:rFonts w:ascii="Arial" w:eastAsia="TimesNewRomanPSMT" w:hAnsi="Arial" w:cs="Arial"/>
                <w:sz w:val="22"/>
                <w:szCs w:val="22"/>
              </w:rPr>
              <w:t>I</w:t>
            </w:r>
            <w:r w:rsidR="00315011">
              <w:rPr>
                <w:rFonts w:ascii="Arial" w:eastAsia="TimesNewRomanPSMT" w:hAnsi="Arial" w:cs="Arial"/>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rsidP="00A06AAC">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Uslovi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učešće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postupku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javne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nabavke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iz</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čl</w:t>
            </w:r>
            <w:r w:rsidR="00594AED" w:rsidRPr="00306995">
              <w:rPr>
                <w:rFonts w:ascii="Arial" w:eastAsia="TimesNewRomanPSMT" w:hAnsi="Arial" w:cs="Arial"/>
                <w:color w:val="auto"/>
                <w:sz w:val="22"/>
                <w:szCs w:val="22"/>
              </w:rPr>
              <w:t xml:space="preserve">. 75. </w:t>
            </w:r>
            <w:proofErr w:type="gramStart"/>
            <w:r w:rsidRPr="00306995">
              <w:rPr>
                <w:rFonts w:ascii="Arial" w:eastAsia="TimesNewRomanPSMT" w:hAnsi="Arial" w:cs="Arial"/>
                <w:color w:val="auto"/>
                <w:sz w:val="22"/>
                <w:szCs w:val="22"/>
              </w:rPr>
              <w:t>i</w:t>
            </w:r>
            <w:proofErr w:type="gramEnd"/>
            <w:r w:rsidR="00594AED" w:rsidRPr="00306995">
              <w:rPr>
                <w:rFonts w:ascii="Arial" w:eastAsia="TimesNewRomanPSMT" w:hAnsi="Arial" w:cs="Arial"/>
                <w:color w:val="auto"/>
                <w:sz w:val="22"/>
                <w:szCs w:val="22"/>
              </w:rPr>
              <w:t xml:space="preserve"> 76. </w:t>
            </w:r>
            <w:r w:rsidRPr="00306995">
              <w:rPr>
                <w:rFonts w:ascii="Arial" w:eastAsia="TimesNewRomanPSMT" w:hAnsi="Arial" w:cs="Arial"/>
                <w:color w:val="auto"/>
                <w:sz w:val="22"/>
                <w:szCs w:val="22"/>
              </w:rPr>
              <w:t>ZJN</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uputstvo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kako</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dokazuje</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ispunjenost</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tih</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uslova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color w:val="auto"/>
                <w:sz w:val="22"/>
                <w:szCs w:val="22"/>
              </w:rPr>
            </w:pPr>
          </w:p>
          <w:p w:rsidR="001619E7" w:rsidRPr="00306995" w:rsidRDefault="001619E7">
            <w:pPr>
              <w:snapToGrid w:val="0"/>
              <w:jc w:val="center"/>
              <w:rPr>
                <w:rFonts w:ascii="Arial" w:eastAsia="TimesNewRomanPSMT" w:hAnsi="Arial" w:cs="Arial"/>
                <w:color w:val="auto"/>
                <w:sz w:val="22"/>
                <w:szCs w:val="22"/>
              </w:rPr>
            </w:pPr>
          </w:p>
          <w:p w:rsidR="001619E7"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8</w:t>
            </w:r>
          </w:p>
        </w:tc>
      </w:tr>
      <w:tr w:rsidR="001619E7"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1619E7"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I</w:t>
            </w:r>
            <w:r w:rsidR="001619E7" w:rsidRPr="00306995">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1619E7"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Kriterijumi</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za</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dodelu</w:t>
            </w:r>
            <w:r w:rsidR="00594AED"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16</w:t>
            </w:r>
          </w:p>
        </w:tc>
      </w:tr>
      <w:tr w:rsidR="000A19DF"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0A19DF" w:rsidRPr="00306995" w:rsidRDefault="00315011">
            <w:pPr>
              <w:snapToGrid w:val="0"/>
              <w:jc w:val="center"/>
              <w:rPr>
                <w:rFonts w:ascii="Arial" w:eastAsia="TimesNewRomanPSMT" w:hAnsi="Arial" w:cs="Arial"/>
                <w:sz w:val="22"/>
                <w:szCs w:val="22"/>
              </w:rPr>
            </w:pPr>
            <w:r>
              <w:rPr>
                <w:rFonts w:ascii="Arial" w:eastAsia="TimesNewRomanPSMT" w:hAnsi="Arial" w:cs="Arial"/>
                <w:sz w:val="22"/>
                <w:szCs w:val="22"/>
              </w:rPr>
              <w:t>V</w:t>
            </w:r>
          </w:p>
        </w:tc>
        <w:tc>
          <w:tcPr>
            <w:tcW w:w="6119" w:type="dxa"/>
            <w:tcBorders>
              <w:top w:val="single" w:sz="4" w:space="0" w:color="000000"/>
              <w:left w:val="single" w:sz="4" w:space="0" w:color="000000"/>
              <w:bottom w:val="single" w:sz="4" w:space="0" w:color="000000"/>
            </w:tcBorders>
            <w:shd w:val="clear" w:color="auto" w:fill="auto"/>
          </w:tcPr>
          <w:p w:rsidR="000A19DF" w:rsidRPr="00306995" w:rsidRDefault="002A3B92">
            <w:pPr>
              <w:snapToGrid w:val="0"/>
              <w:jc w:val="both"/>
              <w:rPr>
                <w:rFonts w:ascii="Arial" w:eastAsia="TimesNewRomanPSMT" w:hAnsi="Arial" w:cs="Arial"/>
                <w:color w:val="auto"/>
                <w:sz w:val="22"/>
                <w:szCs w:val="22"/>
              </w:rPr>
            </w:pPr>
            <w:r w:rsidRPr="00306995">
              <w:rPr>
                <w:rFonts w:ascii="Arial" w:eastAsia="TimesNewRomanPSMT" w:hAnsi="Arial" w:cs="Arial"/>
                <w:color w:val="auto"/>
                <w:sz w:val="22"/>
                <w:szCs w:val="22"/>
              </w:rPr>
              <w:t>Obrasci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koji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čine</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sastavni</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deo</w:t>
            </w:r>
            <w:r w:rsidR="000A19DF" w:rsidRPr="00306995">
              <w:rPr>
                <w:rFonts w:ascii="Arial" w:eastAsia="TimesNewRomanPSMT" w:hAnsi="Arial" w:cs="Arial"/>
                <w:color w:val="auto"/>
                <w:sz w:val="22"/>
                <w:szCs w:val="22"/>
              </w:rPr>
              <w:t xml:space="preserve"> </w:t>
            </w:r>
            <w:r w:rsidRPr="00306995">
              <w:rPr>
                <w:rFonts w:ascii="Arial" w:eastAsia="TimesNewRomanPSMT" w:hAnsi="Arial" w:cs="Arial"/>
                <w:color w:val="auto"/>
                <w:sz w:val="22"/>
                <w:szCs w:val="22"/>
              </w:rPr>
              <w:t>ponude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A19DF" w:rsidRPr="00306995" w:rsidRDefault="00A47D1C">
            <w:pPr>
              <w:snapToGrid w:val="0"/>
              <w:jc w:val="center"/>
              <w:rPr>
                <w:rFonts w:ascii="Arial" w:eastAsia="TimesNewRomanPSMT" w:hAnsi="Arial" w:cs="Arial"/>
                <w:color w:val="auto"/>
                <w:sz w:val="22"/>
                <w:szCs w:val="22"/>
              </w:rPr>
            </w:pPr>
            <w:r>
              <w:rPr>
                <w:rFonts w:ascii="Arial" w:eastAsia="TimesNewRomanPSMT" w:hAnsi="Arial" w:cs="Arial"/>
                <w:color w:val="auto"/>
                <w:sz w:val="22"/>
                <w:szCs w:val="22"/>
              </w:rPr>
              <w:t>17</w:t>
            </w:r>
          </w:p>
        </w:tc>
      </w:tr>
      <w:tr w:rsidR="00CC4C83"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CC4C83" w:rsidRDefault="00CC4C83">
            <w:pPr>
              <w:snapToGrid w:val="0"/>
              <w:jc w:val="center"/>
              <w:rPr>
                <w:rFonts w:ascii="Arial" w:eastAsia="TimesNewRomanPSMT" w:hAnsi="Arial" w:cs="Arial"/>
                <w:sz w:val="22"/>
                <w:szCs w:val="22"/>
              </w:rPr>
            </w:pPr>
            <w:r>
              <w:rPr>
                <w:rFonts w:ascii="Arial" w:eastAsia="TimesNewRomanPSMT" w:hAnsi="Arial" w:cs="Arial"/>
                <w:sz w:val="22"/>
                <w:szCs w:val="22"/>
              </w:rPr>
              <w:t xml:space="preserve">VI </w:t>
            </w:r>
          </w:p>
        </w:tc>
        <w:tc>
          <w:tcPr>
            <w:tcW w:w="6119" w:type="dxa"/>
            <w:tcBorders>
              <w:top w:val="single" w:sz="4" w:space="0" w:color="000000"/>
              <w:left w:val="single" w:sz="4" w:space="0" w:color="000000"/>
              <w:bottom w:val="single" w:sz="4" w:space="0" w:color="000000"/>
            </w:tcBorders>
            <w:shd w:val="clear" w:color="auto" w:fill="auto"/>
          </w:tcPr>
          <w:p w:rsidR="00CC4C83" w:rsidRPr="00306995" w:rsidRDefault="00BC12C3">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Model ugovora</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C4C83" w:rsidRDefault="00CC4C83">
            <w:pPr>
              <w:snapToGrid w:val="0"/>
              <w:jc w:val="center"/>
              <w:rPr>
                <w:rFonts w:ascii="Arial" w:eastAsia="TimesNewRomanPSMT" w:hAnsi="Arial" w:cs="Arial"/>
                <w:color w:val="auto"/>
                <w:sz w:val="22"/>
                <w:szCs w:val="22"/>
              </w:rPr>
            </w:pPr>
          </w:p>
        </w:tc>
      </w:tr>
      <w:tr w:rsidR="00B26633" w:rsidRPr="00306995" w:rsidTr="000A19DF">
        <w:trPr>
          <w:trHeight w:val="413"/>
        </w:trPr>
        <w:tc>
          <w:tcPr>
            <w:tcW w:w="1563" w:type="dxa"/>
            <w:tcBorders>
              <w:top w:val="single" w:sz="4" w:space="0" w:color="000000"/>
              <w:left w:val="single" w:sz="4" w:space="0" w:color="000000"/>
              <w:bottom w:val="single" w:sz="4" w:space="0" w:color="000000"/>
            </w:tcBorders>
            <w:shd w:val="clear" w:color="auto" w:fill="auto"/>
          </w:tcPr>
          <w:p w:rsidR="00B26633" w:rsidRDefault="00B26633">
            <w:pPr>
              <w:snapToGrid w:val="0"/>
              <w:jc w:val="center"/>
              <w:rPr>
                <w:rFonts w:ascii="Arial" w:eastAsia="TimesNewRomanPSMT" w:hAnsi="Arial" w:cs="Arial"/>
                <w:sz w:val="22"/>
                <w:szCs w:val="22"/>
              </w:rPr>
            </w:pPr>
            <w:r>
              <w:rPr>
                <w:rFonts w:ascii="Arial" w:eastAsia="TimesNewRomanPSMT" w:hAnsi="Arial" w:cs="Arial"/>
                <w:sz w:val="22"/>
                <w:szCs w:val="22"/>
              </w:rPr>
              <w:t>VII</w:t>
            </w:r>
          </w:p>
        </w:tc>
        <w:tc>
          <w:tcPr>
            <w:tcW w:w="6119" w:type="dxa"/>
            <w:tcBorders>
              <w:top w:val="single" w:sz="4" w:space="0" w:color="000000"/>
              <w:left w:val="single" w:sz="4" w:space="0" w:color="000000"/>
              <w:bottom w:val="single" w:sz="4" w:space="0" w:color="000000"/>
            </w:tcBorders>
            <w:shd w:val="clear" w:color="auto" w:fill="auto"/>
          </w:tcPr>
          <w:p w:rsidR="00B26633" w:rsidRDefault="00B26633">
            <w:pPr>
              <w:snapToGrid w:val="0"/>
              <w:jc w:val="both"/>
              <w:rPr>
                <w:rFonts w:ascii="Arial" w:eastAsia="TimesNewRomanPSMT" w:hAnsi="Arial" w:cs="Arial"/>
                <w:color w:val="auto"/>
                <w:sz w:val="22"/>
                <w:szCs w:val="22"/>
              </w:rPr>
            </w:pPr>
            <w:r>
              <w:rPr>
                <w:rFonts w:ascii="Arial" w:eastAsia="TimesNewRomanPSMT" w:hAnsi="Arial" w:cs="Arial"/>
                <w:color w:val="auto"/>
                <w:sz w:val="22"/>
                <w:szCs w:val="22"/>
              </w:rPr>
              <w:t>Uputstvo ponuđačima kako da sačine ponudu</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B26633" w:rsidRDefault="00B26633">
            <w:pPr>
              <w:snapToGrid w:val="0"/>
              <w:jc w:val="center"/>
              <w:rPr>
                <w:rFonts w:ascii="Arial" w:eastAsia="TimesNewRomanPSMT" w:hAnsi="Arial" w:cs="Arial"/>
                <w:color w:val="auto"/>
                <w:sz w:val="22"/>
                <w:szCs w:val="22"/>
              </w:rPr>
            </w:pPr>
          </w:p>
        </w:tc>
      </w:tr>
    </w:tbl>
    <w:p w:rsidR="003B377B" w:rsidRDefault="003B377B">
      <w:pPr>
        <w:jc w:val="both"/>
        <w:rPr>
          <w:sz w:val="22"/>
          <w:szCs w:val="22"/>
        </w:rPr>
      </w:pPr>
    </w:p>
    <w:p w:rsidR="00930819" w:rsidRDefault="00930819">
      <w:pPr>
        <w:jc w:val="both"/>
        <w:rPr>
          <w:sz w:val="22"/>
          <w:szCs w:val="22"/>
        </w:rPr>
      </w:pPr>
    </w:p>
    <w:p w:rsidR="00930819" w:rsidRDefault="00930819">
      <w:pPr>
        <w:jc w:val="both"/>
        <w:rPr>
          <w:sz w:val="22"/>
          <w:szCs w:val="22"/>
        </w:rPr>
      </w:pPr>
    </w:p>
    <w:p w:rsidR="00930819" w:rsidRPr="00306995" w:rsidRDefault="00930819">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9242"/>
      </w:tblGrid>
      <w:tr w:rsidR="00861E09" w:rsidRPr="00306995" w:rsidTr="00550216">
        <w:tc>
          <w:tcPr>
            <w:tcW w:w="9242" w:type="dxa"/>
            <w:shd w:val="clear" w:color="auto" w:fill="F2F2F2"/>
          </w:tcPr>
          <w:p w:rsidR="00C352D9" w:rsidRPr="00306995" w:rsidRDefault="00C352D9" w:rsidP="00C352D9">
            <w:pPr>
              <w:rPr>
                <w:rFonts w:ascii="Arial" w:hAnsi="Arial" w:cs="Arial"/>
                <w:b/>
                <w:color w:val="FF0000"/>
                <w:sz w:val="22"/>
                <w:szCs w:val="22"/>
                <w:u w:val="single"/>
                <w:lang w:val="sr-Latn-CS"/>
              </w:rPr>
            </w:pPr>
            <w:r w:rsidRPr="00306995">
              <w:rPr>
                <w:rFonts w:ascii="Arial" w:hAnsi="Arial" w:cs="Arial"/>
                <w:b/>
                <w:sz w:val="22"/>
                <w:szCs w:val="22"/>
                <w:u w:val="single"/>
                <w:lang w:val="ru-RU"/>
              </w:rPr>
              <w:t>NAPOMENA: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Prilikom izrade ponude, molimo da predmetnu Konkursnu dokumentaciju detaljno proučite i u svemu postupite po istoj. Za dodatne informacije i objašnjenja, potrebno je da se blagovremeno obratite Naručiocu.</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 xml:space="preserve">Zaiteresovana lica dužna su da prate </w:t>
            </w:r>
            <w:r w:rsidRPr="00306995">
              <w:rPr>
                <w:rFonts w:ascii="Arial" w:hAnsi="Arial" w:cs="Arial"/>
                <w:sz w:val="22"/>
                <w:szCs w:val="22"/>
              </w:rPr>
              <w:t>P</w:t>
            </w:r>
            <w:r w:rsidRPr="00306995">
              <w:rPr>
                <w:rFonts w:ascii="Arial" w:hAnsi="Arial" w:cs="Arial"/>
                <w:sz w:val="22"/>
                <w:szCs w:val="22"/>
                <w:lang w:val="ru-RU"/>
              </w:rPr>
              <w:t xml:space="preserve">ortal </w:t>
            </w:r>
            <w:r w:rsidRPr="00306995">
              <w:rPr>
                <w:rFonts w:ascii="Arial" w:hAnsi="Arial" w:cs="Arial"/>
                <w:sz w:val="22"/>
                <w:szCs w:val="22"/>
              </w:rPr>
              <w:t>j</w:t>
            </w:r>
            <w:r w:rsidRPr="00306995">
              <w:rPr>
                <w:rFonts w:ascii="Arial" w:hAnsi="Arial" w:cs="Arial"/>
                <w:sz w:val="22"/>
                <w:szCs w:val="22"/>
                <w:lang w:val="ru-RU"/>
              </w:rPr>
              <w:t>avnih nabavki i internet stranicu Naručioca kako bi blagovremeno bili obavešteni o izmenama, dopunama i pojašnjenjima Konkursne dokumentacije, jer je Naručilac u skladu sa članom 63. stav 1. Zakona o javnim nabavkama („Službeni glasnik RS“ br. 124/12</w:t>
            </w:r>
            <w:r w:rsidR="008323B3" w:rsidRPr="00306995">
              <w:rPr>
                <w:rFonts w:ascii="Arial" w:hAnsi="Arial" w:cs="Arial"/>
                <w:sz w:val="22"/>
                <w:szCs w:val="22"/>
              </w:rPr>
              <w:t xml:space="preserve">, </w:t>
            </w:r>
            <w:r w:rsidR="008323B3" w:rsidRPr="00306995">
              <w:rPr>
                <w:rFonts w:ascii="Arial" w:eastAsia="TimesNewRomanPSMT" w:hAnsi="Arial" w:cs="Arial"/>
                <w:sz w:val="22"/>
                <w:szCs w:val="22"/>
              </w:rPr>
              <w:t>14/15 i 68/15</w:t>
            </w:r>
            <w:r w:rsidRPr="00306995">
              <w:rPr>
                <w:rFonts w:ascii="Arial" w:hAnsi="Arial" w:cs="Arial"/>
                <w:sz w:val="22"/>
                <w:szCs w:val="22"/>
                <w:lang w:val="ru-RU"/>
              </w:rPr>
              <w:t xml:space="preserve">) dužan da sve izmene i dopune Konkursne dokumentacije objavi na Portalu </w:t>
            </w:r>
            <w:r w:rsidRPr="00306995">
              <w:rPr>
                <w:rFonts w:ascii="Arial" w:hAnsi="Arial" w:cs="Arial"/>
                <w:sz w:val="22"/>
                <w:szCs w:val="22"/>
              </w:rPr>
              <w:t>j</w:t>
            </w:r>
            <w:r w:rsidRPr="00306995">
              <w:rPr>
                <w:rFonts w:ascii="Arial" w:hAnsi="Arial" w:cs="Arial"/>
                <w:sz w:val="22"/>
                <w:szCs w:val="22"/>
                <w:lang w:val="ru-RU"/>
              </w:rPr>
              <w:t>avnih nabavki i na internet stranici Naručioca.</w:t>
            </w:r>
          </w:p>
          <w:p w:rsidR="00C352D9" w:rsidRPr="00306995" w:rsidRDefault="00C352D9" w:rsidP="00C352D9">
            <w:pPr>
              <w:autoSpaceDE w:val="0"/>
              <w:autoSpaceDN w:val="0"/>
              <w:adjustRightInd w:val="0"/>
              <w:jc w:val="both"/>
              <w:rPr>
                <w:rFonts w:ascii="Arial" w:hAnsi="Arial" w:cs="Arial"/>
                <w:sz w:val="22"/>
                <w:szCs w:val="22"/>
                <w:lang w:val="ru-RU"/>
              </w:rPr>
            </w:pPr>
            <w:r w:rsidRPr="00306995">
              <w:rPr>
                <w:rFonts w:ascii="Arial" w:hAnsi="Arial" w:cs="Arial"/>
                <w:sz w:val="22"/>
                <w:szCs w:val="22"/>
                <w:lang w:val="ru-RU"/>
              </w:rPr>
              <w:t>U skladu sa članom 63. stav 2. i 3. Zakona o javnim nabavkama, Naručilac će, dodatne informacije ili pojašnjenja u vezi sa pripremanjem ponude, objavi</w:t>
            </w:r>
            <w:r w:rsidRPr="00306995">
              <w:rPr>
                <w:rFonts w:ascii="Arial" w:hAnsi="Arial" w:cs="Arial"/>
                <w:sz w:val="22"/>
                <w:szCs w:val="22"/>
              </w:rPr>
              <w:t>ti</w:t>
            </w:r>
            <w:r w:rsidRPr="00306995">
              <w:rPr>
                <w:rFonts w:ascii="Arial" w:hAnsi="Arial" w:cs="Arial"/>
                <w:sz w:val="22"/>
                <w:szCs w:val="22"/>
                <w:lang w:val="ru-RU"/>
              </w:rPr>
              <w:t xml:space="preserve"> na </w:t>
            </w:r>
            <w:r w:rsidRPr="00306995">
              <w:rPr>
                <w:rFonts w:ascii="Arial" w:hAnsi="Arial" w:cs="Arial"/>
                <w:sz w:val="22"/>
                <w:szCs w:val="22"/>
              </w:rPr>
              <w:t>P</w:t>
            </w:r>
            <w:r w:rsidRPr="00306995">
              <w:rPr>
                <w:rFonts w:ascii="Arial" w:hAnsi="Arial" w:cs="Arial"/>
                <w:sz w:val="22"/>
                <w:szCs w:val="22"/>
                <w:lang w:val="ru-RU"/>
              </w:rPr>
              <w:t>ortalu javnih nabavki i na svojoj internet stranici.</w:t>
            </w:r>
          </w:p>
          <w:p w:rsidR="00861E09" w:rsidRPr="00306995" w:rsidRDefault="00861E09" w:rsidP="00C853AD">
            <w:pPr>
              <w:jc w:val="both"/>
              <w:rPr>
                <w:sz w:val="22"/>
                <w:szCs w:val="22"/>
              </w:rPr>
            </w:pPr>
          </w:p>
        </w:tc>
      </w:tr>
    </w:tbl>
    <w:p w:rsidR="002A3B92" w:rsidRDefault="002A3B92">
      <w:pPr>
        <w:jc w:val="both"/>
        <w:rPr>
          <w:sz w:val="22"/>
          <w:szCs w:val="22"/>
        </w:rPr>
      </w:pPr>
    </w:p>
    <w:p w:rsidR="00EF3F91" w:rsidRDefault="00EF3F91">
      <w:pPr>
        <w:jc w:val="both"/>
        <w:rPr>
          <w:sz w:val="22"/>
          <w:szCs w:val="22"/>
        </w:rPr>
      </w:pPr>
    </w:p>
    <w:p w:rsidR="00EF3F91" w:rsidRDefault="00EF3F91">
      <w:pPr>
        <w:jc w:val="both"/>
        <w:rPr>
          <w:sz w:val="22"/>
          <w:szCs w:val="22"/>
        </w:rPr>
      </w:pPr>
    </w:p>
    <w:p w:rsidR="005817E5" w:rsidRDefault="005817E5">
      <w:pPr>
        <w:jc w:val="both"/>
        <w:rPr>
          <w:sz w:val="22"/>
          <w:szCs w:val="22"/>
        </w:rPr>
      </w:pPr>
    </w:p>
    <w:p w:rsidR="005817E5" w:rsidRDefault="005817E5">
      <w:pPr>
        <w:jc w:val="both"/>
        <w:rPr>
          <w:sz w:val="22"/>
          <w:szCs w:val="22"/>
        </w:rPr>
      </w:pPr>
    </w:p>
    <w:p w:rsidR="005817E5" w:rsidRDefault="005817E5">
      <w:pPr>
        <w:jc w:val="both"/>
        <w:rPr>
          <w:sz w:val="22"/>
          <w:szCs w:val="22"/>
        </w:rPr>
      </w:pPr>
    </w:p>
    <w:p w:rsidR="00930819" w:rsidRDefault="00930819">
      <w:pPr>
        <w:jc w:val="both"/>
        <w:rPr>
          <w:sz w:val="22"/>
          <w:szCs w:val="22"/>
        </w:rPr>
      </w:pPr>
    </w:p>
    <w:p w:rsidR="00930819" w:rsidRDefault="00930819">
      <w:pPr>
        <w:jc w:val="both"/>
        <w:rPr>
          <w:sz w:val="22"/>
          <w:szCs w:val="22"/>
        </w:rPr>
      </w:pPr>
    </w:p>
    <w:p w:rsidR="00930819" w:rsidRDefault="00930819">
      <w:pPr>
        <w:jc w:val="both"/>
        <w:rPr>
          <w:sz w:val="22"/>
          <w:szCs w:val="22"/>
        </w:rPr>
      </w:pPr>
    </w:p>
    <w:p w:rsidR="00930819" w:rsidRPr="00306995" w:rsidRDefault="00930819">
      <w:pPr>
        <w:jc w:val="both"/>
        <w:rPr>
          <w:sz w:val="22"/>
          <w:szCs w:val="22"/>
        </w:rPr>
      </w:pPr>
    </w:p>
    <w:p w:rsidR="003B377B" w:rsidRPr="00306995" w:rsidRDefault="003B377B">
      <w:pPr>
        <w:jc w:val="both"/>
        <w:rPr>
          <w:sz w:val="22"/>
          <w:szCs w:val="22"/>
        </w:rPr>
      </w:pPr>
    </w:p>
    <w:p w:rsidR="001619E7" w:rsidRPr="00306995" w:rsidRDefault="001619E7" w:rsidP="00C352D9">
      <w:pPr>
        <w:jc w:val="center"/>
        <w:rPr>
          <w:rFonts w:ascii="Arial" w:hAnsi="Arial" w:cs="Arial"/>
          <w:b/>
          <w:bCs/>
          <w:iCs/>
          <w:sz w:val="22"/>
          <w:szCs w:val="22"/>
        </w:rPr>
      </w:pPr>
      <w:r w:rsidRPr="00306995">
        <w:rPr>
          <w:rFonts w:ascii="Arial" w:hAnsi="Arial" w:cs="Arial"/>
          <w:b/>
          <w:bCs/>
          <w:iCs/>
          <w:sz w:val="22"/>
          <w:szCs w:val="22"/>
        </w:rPr>
        <w:t xml:space="preserve"> I</w:t>
      </w:r>
      <w:r w:rsidRPr="00306995">
        <w:rPr>
          <w:rFonts w:ascii="Arial" w:hAnsi="Arial" w:cs="Arial"/>
          <w:b/>
          <w:bCs/>
          <w:iCs/>
          <w:sz w:val="22"/>
          <w:szCs w:val="22"/>
          <w:lang w:val="ru-RU"/>
        </w:rPr>
        <w:t xml:space="preserve">   </w:t>
      </w:r>
      <w:r w:rsidR="002A3B92" w:rsidRPr="00306995">
        <w:rPr>
          <w:rFonts w:ascii="Arial" w:hAnsi="Arial" w:cs="Arial"/>
          <w:b/>
          <w:bCs/>
          <w:iCs/>
          <w:sz w:val="22"/>
          <w:szCs w:val="22"/>
        </w:rPr>
        <w:t>OPŠT</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C352D9"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JAVNOJ</w:t>
      </w:r>
      <w:r w:rsidRPr="00306995">
        <w:rPr>
          <w:rFonts w:ascii="Arial" w:hAnsi="Arial" w:cs="Arial"/>
          <w:b/>
          <w:bCs/>
          <w:iCs/>
          <w:sz w:val="22"/>
          <w:szCs w:val="22"/>
        </w:rPr>
        <w:t xml:space="preserve"> </w:t>
      </w:r>
      <w:r w:rsidR="002A3B92" w:rsidRPr="00306995">
        <w:rPr>
          <w:rFonts w:ascii="Arial" w:hAnsi="Arial" w:cs="Arial"/>
          <w:b/>
          <w:bCs/>
          <w:iCs/>
          <w:sz w:val="22"/>
          <w:szCs w:val="22"/>
        </w:rPr>
        <w:t>NABAVC</w:t>
      </w:r>
      <w:r w:rsidR="00C352D9" w:rsidRPr="00306995">
        <w:rPr>
          <w:rFonts w:ascii="Arial" w:hAnsi="Arial" w:cs="Arial"/>
          <w:b/>
          <w:bCs/>
          <w:iCs/>
          <w:sz w:val="22"/>
          <w:szCs w:val="22"/>
        </w:rPr>
        <w:t>I</w:t>
      </w:r>
      <w:r w:rsidRPr="00306995">
        <w:rPr>
          <w:rFonts w:ascii="Arial" w:hAnsi="Arial" w:cs="Arial"/>
          <w:b/>
          <w:bCs/>
          <w:iCs/>
          <w:sz w:val="22"/>
          <w:szCs w:val="22"/>
        </w:rPr>
        <w:t xml:space="preserve"> </w:t>
      </w:r>
    </w:p>
    <w:p w:rsidR="001619E7" w:rsidRPr="00306995" w:rsidRDefault="001619E7">
      <w:pPr>
        <w:jc w:val="both"/>
        <w:rPr>
          <w:rFonts w:ascii="Arial" w:hAnsi="Arial" w:cs="Arial"/>
          <w:bCs/>
          <w:color w:val="C00000"/>
          <w:sz w:val="22"/>
          <w:szCs w:val="22"/>
        </w:rPr>
      </w:pPr>
    </w:p>
    <w:p w:rsidR="00BA5C78" w:rsidRPr="00306995" w:rsidRDefault="00BA5C78" w:rsidP="00BA5C78">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Predmet</w:t>
      </w:r>
      <w:r w:rsidRPr="00306995">
        <w:rPr>
          <w:rFonts w:ascii="Arial" w:hAnsi="Arial" w:cs="Arial"/>
          <w:b/>
          <w:bCs/>
          <w:sz w:val="22"/>
          <w:szCs w:val="22"/>
        </w:rPr>
        <w:t xml:space="preserve"> </w:t>
      </w:r>
      <w:r w:rsidR="002A3B92" w:rsidRPr="00306995">
        <w:rPr>
          <w:rFonts w:ascii="Arial" w:hAnsi="Arial" w:cs="Arial"/>
          <w:b/>
          <w:bCs/>
          <w:sz w:val="22"/>
          <w:szCs w:val="22"/>
        </w:rPr>
        <w:t>javne</w:t>
      </w:r>
      <w:r w:rsidRPr="00306995">
        <w:rPr>
          <w:rFonts w:ascii="Arial" w:hAnsi="Arial" w:cs="Arial"/>
          <w:b/>
          <w:bCs/>
          <w:sz w:val="22"/>
          <w:szCs w:val="22"/>
        </w:rPr>
        <w:t xml:space="preserve"> </w:t>
      </w:r>
      <w:r w:rsidR="002A3B92" w:rsidRPr="00306995">
        <w:rPr>
          <w:rFonts w:ascii="Arial" w:hAnsi="Arial" w:cs="Arial"/>
          <w:b/>
          <w:bCs/>
          <w:sz w:val="22"/>
          <w:szCs w:val="22"/>
        </w:rPr>
        <w:t>nabavke</w:t>
      </w:r>
    </w:p>
    <w:p w:rsidR="00BA5C78" w:rsidRPr="000069EF" w:rsidRDefault="002A3B92" w:rsidP="00BA5C78">
      <w:pPr>
        <w:jc w:val="both"/>
        <w:rPr>
          <w:rFonts w:ascii="Arial" w:hAnsi="Arial" w:cs="Arial"/>
          <w:sz w:val="22"/>
          <w:szCs w:val="22"/>
        </w:rPr>
      </w:pPr>
      <w:r w:rsidRPr="00306995">
        <w:rPr>
          <w:rFonts w:ascii="Arial" w:hAnsi="Arial" w:cs="Arial"/>
          <w:sz w:val="22"/>
          <w:szCs w:val="22"/>
        </w:rPr>
        <w:t>Predmet</w:t>
      </w:r>
      <w:r w:rsidR="00BA5C78" w:rsidRPr="00306995">
        <w:rPr>
          <w:rFonts w:ascii="Arial" w:hAnsi="Arial" w:cs="Arial"/>
          <w:sz w:val="22"/>
          <w:szCs w:val="22"/>
        </w:rPr>
        <w:t xml:space="preserve"> </w:t>
      </w:r>
      <w:r w:rsidRPr="00306995">
        <w:rPr>
          <w:rFonts w:ascii="Arial" w:hAnsi="Arial" w:cs="Arial"/>
          <w:sz w:val="22"/>
          <w:szCs w:val="22"/>
        </w:rPr>
        <w:t>javne</w:t>
      </w:r>
      <w:r w:rsidR="00BA5C78" w:rsidRPr="00306995">
        <w:rPr>
          <w:rFonts w:ascii="Arial" w:hAnsi="Arial" w:cs="Arial"/>
          <w:sz w:val="22"/>
          <w:szCs w:val="22"/>
        </w:rPr>
        <w:t xml:space="preserve"> </w:t>
      </w:r>
      <w:r w:rsidRPr="00306995">
        <w:rPr>
          <w:rFonts w:ascii="Arial" w:hAnsi="Arial" w:cs="Arial"/>
          <w:sz w:val="22"/>
          <w:szCs w:val="22"/>
        </w:rPr>
        <w:t>nabavke</w:t>
      </w:r>
      <w:r w:rsidR="00BA5C78" w:rsidRPr="00306995">
        <w:rPr>
          <w:rFonts w:ascii="Arial" w:hAnsi="Arial" w:cs="Arial"/>
          <w:sz w:val="22"/>
          <w:szCs w:val="22"/>
        </w:rPr>
        <w:t xml:space="preserve"> </w:t>
      </w:r>
      <w:r w:rsidRPr="00306995">
        <w:rPr>
          <w:rFonts w:ascii="Arial" w:hAnsi="Arial" w:cs="Arial"/>
          <w:sz w:val="22"/>
          <w:szCs w:val="22"/>
        </w:rPr>
        <w:t>br</w:t>
      </w:r>
      <w:r w:rsidR="00BA5C78" w:rsidRPr="00306995">
        <w:rPr>
          <w:rFonts w:ascii="Arial" w:hAnsi="Arial" w:cs="Arial"/>
          <w:sz w:val="22"/>
          <w:szCs w:val="22"/>
          <w:lang w:val="ru-RU"/>
        </w:rPr>
        <w:t>.</w:t>
      </w:r>
      <w:r w:rsidR="00930819">
        <w:rPr>
          <w:rFonts w:ascii="Arial" w:hAnsi="Arial" w:cs="Arial"/>
          <w:sz w:val="22"/>
          <w:szCs w:val="22"/>
          <w:lang w:val="sr-Latn-CS"/>
        </w:rPr>
        <w:t xml:space="preserve"> 30</w:t>
      </w:r>
      <w:r w:rsidR="00C352D9" w:rsidRPr="00306995">
        <w:rPr>
          <w:rFonts w:ascii="Arial" w:hAnsi="Arial" w:cs="Arial"/>
          <w:sz w:val="22"/>
          <w:szCs w:val="22"/>
          <w:lang w:val="sr-Latn-CS"/>
        </w:rPr>
        <w:t xml:space="preserve">/2016 </w:t>
      </w:r>
      <w:r w:rsidR="00121220" w:rsidRPr="00306995">
        <w:rPr>
          <w:rFonts w:ascii="Arial" w:hAnsi="Arial" w:cs="Arial"/>
          <w:sz w:val="22"/>
          <w:szCs w:val="22"/>
        </w:rPr>
        <w:t>su dobra</w:t>
      </w:r>
      <w:r w:rsidR="00BA5C78" w:rsidRPr="00306995">
        <w:rPr>
          <w:rFonts w:ascii="Arial" w:hAnsi="Arial" w:cs="Arial"/>
          <w:sz w:val="22"/>
          <w:szCs w:val="22"/>
        </w:rPr>
        <w:t xml:space="preserve"> </w:t>
      </w:r>
      <w:r w:rsidR="003A1AE7">
        <w:rPr>
          <w:rFonts w:ascii="Arial" w:hAnsi="Arial" w:cs="Arial"/>
          <w:sz w:val="22"/>
          <w:szCs w:val="22"/>
        </w:rPr>
        <w:t xml:space="preserve">– </w:t>
      </w:r>
      <w:r w:rsidR="00930819">
        <w:rPr>
          <w:rFonts w:ascii="Arial" w:hAnsi="Arial" w:cs="Arial"/>
          <w:sz w:val="22"/>
          <w:szCs w:val="22"/>
        </w:rPr>
        <w:t>NAMIRNICE</w:t>
      </w:r>
    </w:p>
    <w:p w:rsidR="00CB7FFB" w:rsidRPr="00581F67" w:rsidRDefault="00CB7FFB" w:rsidP="00CB7FFB">
      <w:pPr>
        <w:jc w:val="both"/>
        <w:rPr>
          <w:rFonts w:ascii="Arial" w:hAnsi="Arial" w:cs="Arial"/>
          <w:b/>
          <w:bCs/>
          <w:sz w:val="18"/>
          <w:szCs w:val="18"/>
          <w:lang w:val="de-DE"/>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5"/>
        <w:gridCol w:w="5053"/>
      </w:tblGrid>
      <w:tr w:rsidR="00930819" w:rsidRPr="004E5C23" w:rsidTr="00930819">
        <w:tc>
          <w:tcPr>
            <w:tcW w:w="4145" w:type="dxa"/>
          </w:tcPr>
          <w:p w:rsidR="00930819" w:rsidRDefault="00930819" w:rsidP="001554C4">
            <w:pPr>
              <w:jc w:val="both"/>
              <w:rPr>
                <w:rFonts w:ascii="Arial" w:hAnsi="Arial" w:cs="Arial"/>
                <w:b/>
                <w:bCs/>
                <w:sz w:val="20"/>
                <w:szCs w:val="20"/>
              </w:rPr>
            </w:pPr>
            <w:r w:rsidRPr="004E5C23">
              <w:rPr>
                <w:rFonts w:ascii="Arial" w:hAnsi="Arial" w:cs="Arial"/>
                <w:b/>
                <w:bCs/>
                <w:sz w:val="20"/>
                <w:szCs w:val="20"/>
              </w:rPr>
              <w:t xml:space="preserve">                            </w:t>
            </w:r>
          </w:p>
          <w:p w:rsidR="00930819" w:rsidRPr="004E5C23" w:rsidRDefault="00930819" w:rsidP="001554C4">
            <w:pPr>
              <w:jc w:val="both"/>
              <w:rPr>
                <w:rFonts w:ascii="Arial" w:hAnsi="Arial" w:cs="Arial"/>
                <w:b/>
                <w:bCs/>
                <w:sz w:val="20"/>
                <w:szCs w:val="20"/>
              </w:rPr>
            </w:pPr>
            <w:r>
              <w:rPr>
                <w:rFonts w:ascii="Arial" w:hAnsi="Arial" w:cs="Arial"/>
                <w:b/>
                <w:bCs/>
                <w:sz w:val="20"/>
                <w:szCs w:val="20"/>
              </w:rPr>
              <w:t xml:space="preserve">                                </w:t>
            </w:r>
            <w:r w:rsidRPr="004E5C23">
              <w:rPr>
                <w:rFonts w:ascii="Arial" w:hAnsi="Arial" w:cs="Arial"/>
                <w:b/>
                <w:bCs/>
                <w:sz w:val="20"/>
                <w:szCs w:val="20"/>
              </w:rPr>
              <w:t xml:space="preserve">Partija </w:t>
            </w:r>
          </w:p>
        </w:tc>
        <w:tc>
          <w:tcPr>
            <w:tcW w:w="5053" w:type="dxa"/>
            <w:tcBorders>
              <w:right w:val="single" w:sz="4" w:space="0" w:color="auto"/>
            </w:tcBorders>
            <w:shd w:val="clear" w:color="auto" w:fill="C0C0C0"/>
          </w:tcPr>
          <w:p w:rsidR="00930819" w:rsidRPr="004E5C23" w:rsidRDefault="00930819" w:rsidP="001554C4">
            <w:pPr>
              <w:jc w:val="center"/>
              <w:rPr>
                <w:rFonts w:ascii="Arial" w:hAnsi="Arial" w:cs="Arial"/>
                <w:b/>
                <w:bCs/>
                <w:sz w:val="20"/>
                <w:szCs w:val="20"/>
                <w:lang w:val="sr-Latn-CS"/>
              </w:rPr>
            </w:pPr>
            <w:r w:rsidRPr="004E5C23">
              <w:rPr>
                <w:rFonts w:ascii="Arial" w:hAnsi="Arial" w:cs="Arial"/>
                <w:b/>
                <w:bCs/>
                <w:sz w:val="20"/>
                <w:szCs w:val="20"/>
              </w:rPr>
              <w:t xml:space="preserve">Naziv i oznaka  </w:t>
            </w:r>
            <w:r w:rsidRPr="004E5C23">
              <w:rPr>
                <w:rFonts w:ascii="Arial" w:hAnsi="Arial" w:cs="Arial"/>
                <w:b/>
                <w:bCs/>
                <w:sz w:val="20"/>
                <w:szCs w:val="20"/>
                <w:lang w:val="sr-Latn-CS"/>
              </w:rPr>
              <w:t>iz opšteg rečnika</w:t>
            </w:r>
          </w:p>
          <w:p w:rsidR="00930819" w:rsidRPr="004E5C23" w:rsidRDefault="00930819" w:rsidP="001554C4">
            <w:pPr>
              <w:jc w:val="center"/>
              <w:rPr>
                <w:rFonts w:ascii="Arial" w:hAnsi="Arial" w:cs="Arial"/>
                <w:b/>
                <w:bCs/>
                <w:sz w:val="20"/>
                <w:szCs w:val="20"/>
              </w:rPr>
            </w:pPr>
            <w:r w:rsidRPr="004E5C23">
              <w:rPr>
                <w:rFonts w:ascii="Arial" w:hAnsi="Arial" w:cs="Arial"/>
                <w:b/>
                <w:bCs/>
                <w:sz w:val="20"/>
                <w:szCs w:val="20"/>
                <w:lang w:val="sr-Latn-CS"/>
              </w:rPr>
              <w:t>nabavke</w:t>
            </w:r>
          </w:p>
        </w:tc>
      </w:tr>
      <w:tr w:rsidR="00930819" w:rsidRPr="004E5C23" w:rsidTr="00930819">
        <w:trPr>
          <w:trHeight w:val="245"/>
        </w:trPr>
        <w:tc>
          <w:tcPr>
            <w:tcW w:w="4145"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1 – smrznuto pileće meso</w:t>
            </w:r>
          </w:p>
        </w:tc>
        <w:tc>
          <w:tcPr>
            <w:tcW w:w="5053" w:type="dxa"/>
            <w:tcBorders>
              <w:right w:val="single" w:sz="4" w:space="0" w:color="auto"/>
            </w:tcBorders>
          </w:tcPr>
          <w:p w:rsidR="00930819" w:rsidRPr="004E5C23" w:rsidRDefault="00930819" w:rsidP="001554C4">
            <w:pPr>
              <w:jc w:val="both"/>
              <w:rPr>
                <w:rFonts w:ascii="Arial" w:hAnsi="Arial" w:cs="Arial"/>
                <w:b/>
                <w:bCs/>
                <w:sz w:val="20"/>
                <w:szCs w:val="20"/>
              </w:rPr>
            </w:pPr>
            <w:r w:rsidRPr="004E5C23">
              <w:rPr>
                <w:rFonts w:ascii="Arial" w:hAnsi="Arial" w:cs="Arial"/>
                <w:b/>
                <w:sz w:val="20"/>
                <w:szCs w:val="20"/>
              </w:rPr>
              <w:t>15112130-Pileće meso</w:t>
            </w:r>
          </w:p>
        </w:tc>
      </w:tr>
      <w:tr w:rsidR="00930819" w:rsidRPr="004E5C23" w:rsidTr="00930819">
        <w:trPr>
          <w:trHeight w:val="245"/>
        </w:trPr>
        <w:tc>
          <w:tcPr>
            <w:tcW w:w="4145"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2 – proizvodi od pilećeg mesa</w:t>
            </w:r>
          </w:p>
        </w:tc>
        <w:tc>
          <w:tcPr>
            <w:tcW w:w="5053" w:type="dxa"/>
            <w:tcBorders>
              <w:right w:val="single" w:sz="4" w:space="0" w:color="auto"/>
            </w:tcBorders>
          </w:tcPr>
          <w:p w:rsidR="00930819" w:rsidRPr="004E5C23" w:rsidRDefault="00930819" w:rsidP="001554C4">
            <w:pPr>
              <w:jc w:val="both"/>
              <w:rPr>
                <w:rFonts w:ascii="Arial" w:hAnsi="Arial" w:cs="Arial"/>
                <w:b/>
                <w:bCs/>
                <w:sz w:val="20"/>
                <w:szCs w:val="20"/>
              </w:rPr>
            </w:pPr>
            <w:r w:rsidRPr="004E5C23">
              <w:rPr>
                <w:rFonts w:ascii="Arial" w:hAnsi="Arial" w:cs="Arial"/>
                <w:b/>
                <w:sz w:val="20"/>
                <w:szCs w:val="20"/>
              </w:rPr>
              <w:t>15131000-Konzervisano meso i mesne   prerađevine</w:t>
            </w:r>
          </w:p>
        </w:tc>
      </w:tr>
      <w:tr w:rsidR="00930819" w:rsidRPr="004E5C23" w:rsidTr="00930819">
        <w:trPr>
          <w:trHeight w:val="245"/>
        </w:trPr>
        <w:tc>
          <w:tcPr>
            <w:tcW w:w="4145"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3 – sveže juneće meso</w:t>
            </w:r>
          </w:p>
        </w:tc>
        <w:tc>
          <w:tcPr>
            <w:tcW w:w="5053" w:type="dxa"/>
            <w:tcBorders>
              <w:right w:val="single" w:sz="4" w:space="0" w:color="auto"/>
            </w:tcBorders>
          </w:tcPr>
          <w:p w:rsidR="00930819" w:rsidRPr="00930819" w:rsidRDefault="009F21FF" w:rsidP="001554C4">
            <w:pPr>
              <w:jc w:val="both"/>
              <w:rPr>
                <w:rFonts w:ascii="Arial" w:hAnsi="Arial" w:cs="Arial"/>
                <w:b/>
                <w:bCs/>
                <w:sz w:val="20"/>
                <w:szCs w:val="20"/>
              </w:rPr>
            </w:pPr>
            <w:hyperlink r:id="rId9" w:tooltip="15111100 - Јунетина" w:history="1">
              <w:r w:rsidR="00930819" w:rsidRPr="00930819">
                <w:rPr>
                  <w:rStyle w:val="Hyperlink"/>
                  <w:rFonts w:ascii="Arial" w:hAnsi="Arial" w:cs="Arial"/>
                  <w:b/>
                  <w:color w:val="auto"/>
                  <w:sz w:val="20"/>
                  <w:szCs w:val="20"/>
                  <w:u w:val="none"/>
                </w:rPr>
                <w:t>15111100-</w:t>
              </w:r>
            </w:hyperlink>
            <w:r w:rsidR="00930819" w:rsidRPr="00930819">
              <w:rPr>
                <w:rFonts w:ascii="Arial" w:hAnsi="Arial" w:cs="Arial"/>
                <w:b/>
                <w:sz w:val="20"/>
                <w:szCs w:val="20"/>
              </w:rPr>
              <w:t>Junetina</w:t>
            </w:r>
          </w:p>
        </w:tc>
      </w:tr>
      <w:tr w:rsidR="00930819" w:rsidRPr="004E5C23" w:rsidTr="00930819">
        <w:trPr>
          <w:trHeight w:val="245"/>
        </w:trPr>
        <w:tc>
          <w:tcPr>
            <w:tcW w:w="4145"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4 – sveže svinjsko meso</w:t>
            </w:r>
          </w:p>
        </w:tc>
        <w:tc>
          <w:tcPr>
            <w:tcW w:w="5053" w:type="dxa"/>
            <w:tcBorders>
              <w:right w:val="single" w:sz="4" w:space="0" w:color="auto"/>
            </w:tcBorders>
          </w:tcPr>
          <w:p w:rsidR="00930819" w:rsidRPr="004E5C23" w:rsidRDefault="00930819" w:rsidP="001554C4">
            <w:pPr>
              <w:jc w:val="both"/>
              <w:rPr>
                <w:rFonts w:ascii="Arial" w:hAnsi="Arial" w:cs="Arial"/>
                <w:b/>
                <w:bCs/>
                <w:sz w:val="20"/>
                <w:szCs w:val="20"/>
              </w:rPr>
            </w:pPr>
            <w:r w:rsidRPr="004E5C23">
              <w:rPr>
                <w:rFonts w:ascii="Arial" w:hAnsi="Arial" w:cs="Arial"/>
                <w:b/>
                <w:sz w:val="20"/>
                <w:szCs w:val="20"/>
              </w:rPr>
              <w:t>15113000-Svinjetina</w:t>
            </w:r>
          </w:p>
        </w:tc>
      </w:tr>
      <w:tr w:rsidR="00930819" w:rsidRPr="004E5C23" w:rsidTr="00930819">
        <w:trPr>
          <w:trHeight w:val="245"/>
        </w:trPr>
        <w:tc>
          <w:tcPr>
            <w:tcW w:w="4145"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5 – proizvodi od svinjskog mesa</w:t>
            </w:r>
          </w:p>
        </w:tc>
        <w:tc>
          <w:tcPr>
            <w:tcW w:w="5053" w:type="dxa"/>
            <w:tcBorders>
              <w:right w:val="single" w:sz="4" w:space="0" w:color="auto"/>
            </w:tcBorders>
          </w:tcPr>
          <w:p w:rsidR="00930819" w:rsidRPr="004E5C23" w:rsidRDefault="00930819" w:rsidP="001554C4">
            <w:pPr>
              <w:jc w:val="both"/>
              <w:rPr>
                <w:rFonts w:ascii="Arial" w:hAnsi="Arial" w:cs="Arial"/>
                <w:b/>
                <w:bCs/>
                <w:sz w:val="20"/>
                <w:szCs w:val="20"/>
              </w:rPr>
            </w:pPr>
            <w:r w:rsidRPr="004E5C23">
              <w:rPr>
                <w:rFonts w:ascii="Arial" w:hAnsi="Arial" w:cs="Arial"/>
                <w:b/>
                <w:sz w:val="20"/>
                <w:szCs w:val="20"/>
              </w:rPr>
              <w:t>15131000-Konzerv. meso i mesne prerađevine</w:t>
            </w:r>
          </w:p>
        </w:tc>
      </w:tr>
      <w:tr w:rsidR="00930819" w:rsidRPr="004E5C23" w:rsidTr="00930819">
        <w:trPr>
          <w:trHeight w:val="245"/>
        </w:trPr>
        <w:tc>
          <w:tcPr>
            <w:tcW w:w="4145"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6 – jaja</w:t>
            </w:r>
          </w:p>
        </w:tc>
        <w:tc>
          <w:tcPr>
            <w:tcW w:w="5053" w:type="dxa"/>
            <w:tcBorders>
              <w:right w:val="single" w:sz="4" w:space="0" w:color="auto"/>
            </w:tcBorders>
          </w:tcPr>
          <w:p w:rsidR="00930819" w:rsidRPr="004E5C23" w:rsidRDefault="00930819" w:rsidP="001554C4">
            <w:pPr>
              <w:jc w:val="both"/>
              <w:rPr>
                <w:rFonts w:ascii="Arial" w:hAnsi="Arial" w:cs="Arial"/>
                <w:b/>
                <w:sz w:val="20"/>
                <w:szCs w:val="20"/>
              </w:rPr>
            </w:pPr>
            <w:r w:rsidRPr="004E5C23">
              <w:rPr>
                <w:rFonts w:ascii="Arial" w:hAnsi="Arial" w:cs="Arial"/>
                <w:b/>
                <w:sz w:val="20"/>
                <w:szCs w:val="20"/>
              </w:rPr>
              <w:t>03142500-Jaja</w:t>
            </w:r>
          </w:p>
        </w:tc>
      </w:tr>
    </w:tbl>
    <w:p w:rsidR="00CB7FFB" w:rsidRPr="00306995" w:rsidRDefault="00CB7FFB" w:rsidP="00121220">
      <w:pPr>
        <w:jc w:val="both"/>
        <w:rPr>
          <w:rFonts w:ascii="Arial" w:hAnsi="Arial" w:cs="Arial"/>
          <w:i/>
          <w:sz w:val="22"/>
          <w:szCs w:val="22"/>
        </w:rPr>
      </w:pPr>
    </w:p>
    <w:p w:rsidR="00841ADB" w:rsidRDefault="00841ADB" w:rsidP="004E2BBB">
      <w:pPr>
        <w:jc w:val="both"/>
        <w:rPr>
          <w:rFonts w:ascii="Arial" w:hAnsi="Arial" w:cs="Arial"/>
          <w:b/>
          <w:bCs/>
          <w:sz w:val="22"/>
          <w:szCs w:val="22"/>
          <w:lang w:val="sr-Latn-CS"/>
        </w:rPr>
      </w:pPr>
    </w:p>
    <w:p w:rsidR="00841ADB" w:rsidRDefault="00841ADB" w:rsidP="004E2BBB">
      <w:pPr>
        <w:jc w:val="both"/>
        <w:rPr>
          <w:rFonts w:ascii="Arial" w:hAnsi="Arial" w:cs="Arial"/>
          <w:b/>
          <w:bCs/>
          <w:sz w:val="22"/>
          <w:szCs w:val="22"/>
          <w:lang w:val="sr-Latn-CS"/>
        </w:rPr>
      </w:pPr>
    </w:p>
    <w:p w:rsidR="004E2BBB" w:rsidRPr="000069EF" w:rsidRDefault="004E2BBB" w:rsidP="004E2BBB">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Pr="00306995">
        <w:rPr>
          <w:rFonts w:ascii="Arial" w:hAnsi="Arial" w:cs="Arial"/>
          <w:b/>
          <w:bCs/>
          <w:sz w:val="22"/>
          <w:szCs w:val="22"/>
          <w:lang w:val="sr-Cyrl-CS"/>
        </w:rPr>
        <w:t>Partije</w:t>
      </w:r>
    </w:p>
    <w:p w:rsidR="005A0387" w:rsidRDefault="00930819" w:rsidP="005A0387">
      <w:pPr>
        <w:jc w:val="both"/>
        <w:rPr>
          <w:rFonts w:ascii="Arial" w:hAnsi="Arial" w:cs="Arial"/>
          <w:iCs/>
          <w:sz w:val="22"/>
          <w:szCs w:val="22"/>
        </w:rPr>
      </w:pPr>
      <w:r>
        <w:rPr>
          <w:rFonts w:ascii="Arial" w:hAnsi="Arial" w:cs="Arial"/>
          <w:iCs/>
          <w:sz w:val="22"/>
          <w:szCs w:val="22"/>
        </w:rPr>
        <w:t>Nabavka je oblikovana u 6</w:t>
      </w:r>
      <w:r w:rsidR="00EB55D5">
        <w:rPr>
          <w:rFonts w:ascii="Arial" w:hAnsi="Arial" w:cs="Arial"/>
          <w:iCs/>
          <w:sz w:val="22"/>
          <w:szCs w:val="22"/>
        </w:rPr>
        <w:t xml:space="preserve"> partija i to:</w:t>
      </w:r>
    </w:p>
    <w:p w:rsidR="005817E5" w:rsidRDefault="005817E5" w:rsidP="005A0387">
      <w:pPr>
        <w:jc w:val="both"/>
        <w:rPr>
          <w:rFonts w:ascii="Arial" w:hAnsi="Arial" w:cs="Arial"/>
          <w:iCs/>
          <w:sz w:val="22"/>
          <w:szCs w:val="22"/>
        </w:rPr>
      </w:pPr>
    </w:p>
    <w:tbl>
      <w:tblPr>
        <w:tblW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8"/>
      </w:tblGrid>
      <w:tr w:rsidR="00930819" w:rsidRPr="004E5C23" w:rsidTr="00930819">
        <w:tc>
          <w:tcPr>
            <w:tcW w:w="4158" w:type="dxa"/>
          </w:tcPr>
          <w:p w:rsidR="00930819" w:rsidRDefault="00930819" w:rsidP="001554C4">
            <w:pPr>
              <w:jc w:val="both"/>
              <w:rPr>
                <w:rFonts w:ascii="Arial" w:hAnsi="Arial" w:cs="Arial"/>
                <w:b/>
                <w:bCs/>
                <w:sz w:val="20"/>
                <w:szCs w:val="20"/>
              </w:rPr>
            </w:pPr>
            <w:r w:rsidRPr="004E5C23">
              <w:rPr>
                <w:rFonts w:ascii="Arial" w:hAnsi="Arial" w:cs="Arial"/>
                <w:b/>
                <w:bCs/>
                <w:sz w:val="20"/>
                <w:szCs w:val="20"/>
              </w:rPr>
              <w:t xml:space="preserve">                            </w:t>
            </w:r>
          </w:p>
          <w:p w:rsidR="00930819" w:rsidRPr="004E5C23" w:rsidRDefault="00930819" w:rsidP="001554C4">
            <w:pPr>
              <w:jc w:val="both"/>
              <w:rPr>
                <w:rFonts w:ascii="Arial" w:hAnsi="Arial" w:cs="Arial"/>
                <w:b/>
                <w:bCs/>
                <w:sz w:val="20"/>
                <w:szCs w:val="20"/>
              </w:rPr>
            </w:pPr>
            <w:r>
              <w:rPr>
                <w:rFonts w:ascii="Arial" w:hAnsi="Arial" w:cs="Arial"/>
                <w:b/>
                <w:bCs/>
                <w:sz w:val="20"/>
                <w:szCs w:val="20"/>
              </w:rPr>
              <w:t xml:space="preserve">                                </w:t>
            </w:r>
            <w:r w:rsidRPr="004E5C23">
              <w:rPr>
                <w:rFonts w:ascii="Arial" w:hAnsi="Arial" w:cs="Arial"/>
                <w:b/>
                <w:bCs/>
                <w:sz w:val="20"/>
                <w:szCs w:val="20"/>
              </w:rPr>
              <w:t xml:space="preserve">Partija </w:t>
            </w:r>
          </w:p>
        </w:tc>
      </w:tr>
      <w:tr w:rsidR="00930819" w:rsidRPr="004E5C23" w:rsidTr="00930819">
        <w:trPr>
          <w:trHeight w:val="245"/>
        </w:trPr>
        <w:tc>
          <w:tcPr>
            <w:tcW w:w="4158"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1 – smrznuto pileće meso</w:t>
            </w:r>
          </w:p>
        </w:tc>
      </w:tr>
      <w:tr w:rsidR="00930819" w:rsidRPr="004E5C23" w:rsidTr="00930819">
        <w:trPr>
          <w:trHeight w:val="245"/>
        </w:trPr>
        <w:tc>
          <w:tcPr>
            <w:tcW w:w="4158"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2 – proizvodi od pilećeg mesa</w:t>
            </w:r>
          </w:p>
        </w:tc>
      </w:tr>
      <w:tr w:rsidR="00930819" w:rsidRPr="004E5C23" w:rsidTr="00930819">
        <w:trPr>
          <w:trHeight w:val="245"/>
        </w:trPr>
        <w:tc>
          <w:tcPr>
            <w:tcW w:w="4158"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3 – sveže juneće meso</w:t>
            </w:r>
          </w:p>
        </w:tc>
      </w:tr>
      <w:tr w:rsidR="00930819" w:rsidRPr="004E5C23" w:rsidTr="00930819">
        <w:trPr>
          <w:trHeight w:val="245"/>
        </w:trPr>
        <w:tc>
          <w:tcPr>
            <w:tcW w:w="4158"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4 – sveže svinjsko meso</w:t>
            </w:r>
          </w:p>
        </w:tc>
      </w:tr>
      <w:tr w:rsidR="00930819" w:rsidRPr="004E5C23" w:rsidTr="00930819">
        <w:trPr>
          <w:trHeight w:val="245"/>
        </w:trPr>
        <w:tc>
          <w:tcPr>
            <w:tcW w:w="4158"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5 – proizvodi od svinjskog mesa</w:t>
            </w:r>
          </w:p>
        </w:tc>
      </w:tr>
      <w:tr w:rsidR="00930819" w:rsidRPr="004E5C23" w:rsidTr="00930819">
        <w:trPr>
          <w:trHeight w:val="245"/>
        </w:trPr>
        <w:tc>
          <w:tcPr>
            <w:tcW w:w="4158" w:type="dxa"/>
            <w:shd w:val="clear" w:color="auto" w:fill="auto"/>
          </w:tcPr>
          <w:p w:rsidR="00930819" w:rsidRPr="004E5C23" w:rsidRDefault="00930819" w:rsidP="001554C4">
            <w:pPr>
              <w:jc w:val="both"/>
              <w:rPr>
                <w:rFonts w:ascii="Arial" w:hAnsi="Arial" w:cs="Arial"/>
                <w:b/>
                <w:bCs/>
                <w:iCs/>
                <w:sz w:val="20"/>
                <w:szCs w:val="20"/>
              </w:rPr>
            </w:pPr>
            <w:r w:rsidRPr="004E5C23">
              <w:rPr>
                <w:rFonts w:ascii="Arial" w:hAnsi="Arial" w:cs="Arial"/>
                <w:b/>
                <w:bCs/>
                <w:iCs/>
                <w:sz w:val="20"/>
                <w:szCs w:val="20"/>
              </w:rPr>
              <w:t>Partija 6 – jaja</w:t>
            </w:r>
          </w:p>
        </w:tc>
      </w:tr>
    </w:tbl>
    <w:p w:rsidR="00930819" w:rsidRPr="005A0387" w:rsidRDefault="00930819" w:rsidP="005A0387">
      <w:pPr>
        <w:jc w:val="both"/>
        <w:rPr>
          <w:rFonts w:ascii="Arial" w:hAnsi="Arial" w:cs="Arial"/>
          <w:iCs/>
          <w:sz w:val="22"/>
          <w:szCs w:val="22"/>
        </w:rPr>
      </w:pPr>
    </w:p>
    <w:p w:rsidR="004A6A98" w:rsidRPr="00B87371" w:rsidRDefault="00EB55D5">
      <w:pPr>
        <w:rPr>
          <w:rFonts w:ascii="Arial" w:hAnsi="Arial" w:cs="Arial"/>
          <w:b/>
          <w:bCs/>
          <w:sz w:val="20"/>
          <w:szCs w:val="20"/>
          <w:lang w:val="sr-Latn-CS"/>
        </w:rPr>
      </w:pPr>
      <w:r w:rsidRPr="00B862C1">
        <w:rPr>
          <w:rFonts w:ascii="Arial" w:hAnsi="Arial" w:cs="Arial"/>
          <w:b/>
          <w:bCs/>
          <w:sz w:val="20"/>
          <w:szCs w:val="20"/>
          <w:lang w:val="sr-Latn-CS"/>
        </w:rPr>
        <w:t xml:space="preserve">        </w:t>
      </w:r>
    </w:p>
    <w:p w:rsidR="004A6A98" w:rsidRDefault="004A6A98">
      <w:pPr>
        <w:rPr>
          <w:rFonts w:cs="TimesNewRomanPSMT"/>
          <w:i/>
          <w:iCs/>
          <w:sz w:val="22"/>
          <w:szCs w:val="22"/>
        </w:rPr>
      </w:pPr>
    </w:p>
    <w:p w:rsidR="004A6A98" w:rsidRDefault="004A6A98">
      <w:pPr>
        <w:rPr>
          <w:rFonts w:cs="TimesNewRomanPSMT"/>
          <w:i/>
          <w:iCs/>
          <w:sz w:val="22"/>
          <w:szCs w:val="22"/>
        </w:rPr>
      </w:pPr>
    </w:p>
    <w:p w:rsidR="004A6A98" w:rsidRDefault="004A6A98">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Default="00930819">
      <w:pPr>
        <w:rPr>
          <w:rFonts w:cs="TimesNewRomanPSMT"/>
          <w:i/>
          <w:iCs/>
          <w:sz w:val="22"/>
          <w:szCs w:val="22"/>
        </w:rPr>
      </w:pPr>
    </w:p>
    <w:p w:rsidR="00930819" w:rsidRPr="00306995" w:rsidRDefault="00930819">
      <w:pPr>
        <w:rPr>
          <w:rFonts w:cs="TimesNewRomanPSMT"/>
          <w:i/>
          <w:iCs/>
          <w:sz w:val="22"/>
          <w:szCs w:val="22"/>
        </w:rPr>
      </w:pPr>
    </w:p>
    <w:p w:rsidR="000A0FA6" w:rsidRDefault="000A0FA6">
      <w:pPr>
        <w:rPr>
          <w:rFonts w:cs="TimesNewRomanPSMT"/>
          <w:i/>
          <w:iCs/>
          <w:sz w:val="22"/>
          <w:szCs w:val="22"/>
        </w:rPr>
      </w:pPr>
    </w:p>
    <w:p w:rsidR="00181EEE" w:rsidRPr="00306995" w:rsidRDefault="00181EEE">
      <w:pPr>
        <w:rPr>
          <w:rFonts w:cs="TimesNewRomanPSMT"/>
          <w:i/>
          <w:iCs/>
          <w:sz w:val="22"/>
          <w:szCs w:val="22"/>
        </w:rPr>
      </w:pPr>
    </w:p>
    <w:p w:rsidR="006E5A71" w:rsidRPr="005817E5" w:rsidRDefault="005817E5" w:rsidP="006E5A71">
      <w:pPr>
        <w:jc w:val="center"/>
        <w:rPr>
          <w:rFonts w:ascii="Arial" w:hAnsi="Arial" w:cs="Arial"/>
          <w:b/>
          <w:bCs/>
          <w:iCs/>
          <w:color w:val="auto"/>
          <w:sz w:val="28"/>
          <w:szCs w:val="28"/>
        </w:rPr>
      </w:pPr>
      <w:r w:rsidRPr="005817E5">
        <w:rPr>
          <w:rFonts w:ascii="Arial" w:hAnsi="Arial" w:cs="Arial"/>
          <w:b/>
          <w:bCs/>
          <w:iCs/>
          <w:color w:val="auto"/>
          <w:sz w:val="28"/>
          <w:szCs w:val="28"/>
        </w:rPr>
        <w:t>II TEHNIČKA DOKUMENTACIJA</w:t>
      </w:r>
    </w:p>
    <w:p w:rsidR="006E5A71" w:rsidRPr="005817E5" w:rsidRDefault="006E5A71" w:rsidP="006E5A71">
      <w:pPr>
        <w:jc w:val="center"/>
        <w:rPr>
          <w:rFonts w:ascii="Arial" w:hAnsi="Arial" w:cs="Arial"/>
          <w:b/>
          <w:bCs/>
          <w:iCs/>
          <w:color w:val="auto"/>
          <w:sz w:val="28"/>
          <w:szCs w:val="28"/>
        </w:rPr>
      </w:pPr>
    </w:p>
    <w:p w:rsidR="006E5A71" w:rsidRDefault="006E5A71" w:rsidP="006E5A71">
      <w:pPr>
        <w:jc w:val="center"/>
        <w:rPr>
          <w:rFonts w:ascii="Arial" w:hAnsi="Arial" w:cs="Arial"/>
          <w:b/>
          <w:bCs/>
          <w:iCs/>
          <w:color w:val="auto"/>
        </w:rPr>
      </w:pPr>
    </w:p>
    <w:p w:rsidR="00181EEE" w:rsidRPr="005817E5" w:rsidRDefault="00181EEE" w:rsidP="006E5A71">
      <w:pPr>
        <w:jc w:val="center"/>
        <w:rPr>
          <w:rFonts w:ascii="Arial" w:hAnsi="Arial" w:cs="Arial"/>
          <w:b/>
          <w:bCs/>
          <w:iCs/>
          <w:color w:val="auto"/>
        </w:rPr>
      </w:pPr>
    </w:p>
    <w:p w:rsidR="006E5A71" w:rsidRPr="005817E5" w:rsidRDefault="006E5A71" w:rsidP="006E5A71">
      <w:pPr>
        <w:rPr>
          <w:rFonts w:ascii="Arial" w:hAnsi="Arial" w:cs="Arial"/>
          <w:b/>
          <w:bCs/>
          <w:i/>
          <w:iCs/>
          <w:color w:val="auto"/>
        </w:rPr>
      </w:pPr>
    </w:p>
    <w:p w:rsidR="00BE04D0" w:rsidRPr="00150CB3" w:rsidRDefault="00BE04D0" w:rsidP="00181EEE">
      <w:pPr>
        <w:ind w:firstLine="708"/>
        <w:jc w:val="both"/>
        <w:rPr>
          <w:rFonts w:ascii="Arial" w:hAnsi="Arial" w:cs="Arial"/>
          <w:color w:val="auto"/>
          <w:sz w:val="22"/>
          <w:szCs w:val="22"/>
          <w:lang w:val="ru-RU"/>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daje </w:t>
      </w:r>
      <w:r w:rsidRPr="00150CB3">
        <w:rPr>
          <w:rFonts w:ascii="Arial" w:hAnsi="Arial" w:cs="Arial"/>
          <w:color w:val="auto"/>
          <w:sz w:val="22"/>
          <w:szCs w:val="22"/>
          <w:lang w:val="sr-Cyrl-CS"/>
        </w:rPr>
        <w:t>naručiocu</w:t>
      </w:r>
      <w:r w:rsidRPr="00150CB3">
        <w:rPr>
          <w:rFonts w:ascii="Arial" w:hAnsi="Arial" w:cs="Arial"/>
          <w:color w:val="auto"/>
          <w:sz w:val="22"/>
          <w:szCs w:val="22"/>
          <w:lang w:val="ru-RU"/>
        </w:rPr>
        <w:t xml:space="preserve"> punu garanciju za kvalitet </w:t>
      </w:r>
      <w:r w:rsidRPr="00150CB3">
        <w:rPr>
          <w:rFonts w:ascii="Arial" w:hAnsi="Arial" w:cs="Arial"/>
          <w:color w:val="auto"/>
          <w:sz w:val="22"/>
          <w:szCs w:val="22"/>
          <w:lang w:val="sr-Latn-CS"/>
        </w:rPr>
        <w:t>isporučenih dobara</w:t>
      </w:r>
      <w:r w:rsidRPr="00150CB3">
        <w:rPr>
          <w:rFonts w:ascii="Arial" w:hAnsi="Arial" w:cs="Arial"/>
          <w:color w:val="auto"/>
          <w:sz w:val="22"/>
          <w:szCs w:val="22"/>
          <w:lang w:val="ru-RU"/>
        </w:rPr>
        <w:t xml:space="preserve">. </w:t>
      </w: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garantuje da će i</w:t>
      </w:r>
      <w:r w:rsidRPr="00150CB3">
        <w:rPr>
          <w:rFonts w:ascii="Arial" w:hAnsi="Arial" w:cs="Arial"/>
          <w:color w:val="auto"/>
          <w:sz w:val="22"/>
          <w:szCs w:val="22"/>
          <w:lang w:val="sr-Latn-CS"/>
        </w:rPr>
        <w:t>sporučena dobra</w:t>
      </w:r>
      <w:r w:rsidRPr="00150CB3">
        <w:rPr>
          <w:rFonts w:ascii="Arial" w:hAnsi="Arial" w:cs="Arial"/>
          <w:color w:val="auto"/>
          <w:sz w:val="22"/>
          <w:szCs w:val="22"/>
          <w:lang w:val="ru-RU"/>
        </w:rPr>
        <w:t xml:space="preserve"> u</w:t>
      </w:r>
      <w:r w:rsidR="00930819">
        <w:rPr>
          <w:rFonts w:ascii="Arial" w:hAnsi="Arial" w:cs="Arial"/>
          <w:color w:val="auto"/>
          <w:sz w:val="22"/>
          <w:szCs w:val="22"/>
          <w:lang w:val="ru-RU"/>
        </w:rPr>
        <w:t xml:space="preserve"> potpunosti odgovarati</w:t>
      </w:r>
      <w:r w:rsidRPr="00150CB3">
        <w:rPr>
          <w:rFonts w:ascii="Arial" w:hAnsi="Arial" w:cs="Arial"/>
          <w:color w:val="auto"/>
          <w:sz w:val="22"/>
          <w:szCs w:val="22"/>
          <w:lang w:val="ru-RU"/>
        </w:rPr>
        <w:t xml:space="preserve"> specifikacijama i uslovima iz konkursne dokumentacije.</w:t>
      </w:r>
    </w:p>
    <w:p w:rsidR="00BE04D0" w:rsidRPr="00150CB3" w:rsidRDefault="00BE04D0" w:rsidP="00181EEE">
      <w:pPr>
        <w:ind w:firstLine="708"/>
        <w:jc w:val="both"/>
        <w:rPr>
          <w:rFonts w:ascii="Arial" w:hAnsi="Arial" w:cs="Arial"/>
          <w:color w:val="auto"/>
          <w:sz w:val="22"/>
          <w:szCs w:val="22"/>
          <w:lang w:val="sr-Latn-CS"/>
        </w:rPr>
      </w:pPr>
      <w:r w:rsidRPr="00150CB3">
        <w:rPr>
          <w:rFonts w:ascii="Arial" w:hAnsi="Arial" w:cs="Arial"/>
          <w:color w:val="auto"/>
          <w:sz w:val="22"/>
          <w:szCs w:val="22"/>
          <w:lang w:val="sr-Cyrl-CS"/>
        </w:rPr>
        <w:t xml:space="preserve">Ponuđač </w:t>
      </w:r>
      <w:r w:rsidRPr="00150CB3">
        <w:rPr>
          <w:rFonts w:ascii="Arial" w:hAnsi="Arial" w:cs="Arial"/>
          <w:color w:val="auto"/>
          <w:sz w:val="22"/>
          <w:szCs w:val="22"/>
          <w:lang w:val="ru-RU"/>
        </w:rPr>
        <w:t xml:space="preserve">se obavezuje da </w:t>
      </w:r>
      <w:r>
        <w:rPr>
          <w:rFonts w:ascii="Arial" w:hAnsi="Arial" w:cs="Arial"/>
          <w:color w:val="auto"/>
          <w:sz w:val="22"/>
          <w:szCs w:val="22"/>
          <w:lang w:val="sr-Latn-CS"/>
        </w:rPr>
        <w:t xml:space="preserve">će dobro, koje je predmet </w:t>
      </w:r>
      <w:r w:rsidRPr="00150CB3">
        <w:rPr>
          <w:rFonts w:ascii="Arial" w:hAnsi="Arial" w:cs="Arial"/>
          <w:color w:val="auto"/>
          <w:sz w:val="22"/>
          <w:szCs w:val="22"/>
          <w:lang w:val="sr-Latn-CS"/>
        </w:rPr>
        <w:t xml:space="preserve">isporuke u potpunosti </w:t>
      </w:r>
      <w:r w:rsidRPr="00150CB3">
        <w:rPr>
          <w:rFonts w:ascii="Arial" w:hAnsi="Arial" w:cs="Arial"/>
          <w:color w:val="auto"/>
          <w:sz w:val="22"/>
          <w:szCs w:val="22"/>
          <w:lang w:val="ru-RU"/>
        </w:rPr>
        <w:t xml:space="preserve"> po kvalitetu odgovara</w:t>
      </w:r>
      <w:r w:rsidRPr="00150CB3">
        <w:rPr>
          <w:rFonts w:ascii="Arial" w:hAnsi="Arial" w:cs="Arial"/>
          <w:color w:val="auto"/>
          <w:sz w:val="22"/>
          <w:szCs w:val="22"/>
          <w:lang w:val="sr-Latn-CS"/>
        </w:rPr>
        <w:t>ti</w:t>
      </w:r>
      <w:r w:rsidRPr="00150CB3">
        <w:rPr>
          <w:rFonts w:ascii="Arial" w:hAnsi="Arial" w:cs="Arial"/>
          <w:color w:val="auto"/>
          <w:sz w:val="22"/>
          <w:szCs w:val="22"/>
          <w:lang w:val="ru-RU"/>
        </w:rPr>
        <w:t xml:space="preserve"> važećim standardima</w:t>
      </w:r>
      <w:r w:rsidRPr="00150CB3">
        <w:rPr>
          <w:rFonts w:ascii="Arial" w:hAnsi="Arial" w:cs="Arial"/>
          <w:color w:val="auto"/>
          <w:sz w:val="22"/>
          <w:szCs w:val="22"/>
          <w:lang w:val="sr-Latn-CS"/>
        </w:rPr>
        <w:t xml:space="preserve"> </w:t>
      </w:r>
      <w:r w:rsidRPr="00150CB3">
        <w:rPr>
          <w:rFonts w:ascii="Arial" w:hAnsi="Arial" w:cs="Arial"/>
          <w:color w:val="auto"/>
          <w:sz w:val="22"/>
          <w:szCs w:val="22"/>
          <w:lang w:val="ru-RU"/>
        </w:rPr>
        <w:t xml:space="preserve">i da </w:t>
      </w:r>
      <w:r w:rsidRPr="00150CB3">
        <w:rPr>
          <w:rFonts w:ascii="Arial" w:hAnsi="Arial" w:cs="Arial"/>
          <w:color w:val="auto"/>
          <w:sz w:val="22"/>
          <w:szCs w:val="22"/>
          <w:lang w:val="sr-Latn-CS"/>
        </w:rPr>
        <w:t xml:space="preserve">će </w:t>
      </w:r>
      <w:r w:rsidRPr="00150CB3">
        <w:rPr>
          <w:rFonts w:ascii="Arial" w:hAnsi="Arial" w:cs="Arial"/>
          <w:color w:val="auto"/>
          <w:sz w:val="22"/>
          <w:szCs w:val="22"/>
          <w:lang w:val="ru-RU"/>
        </w:rPr>
        <w:t xml:space="preserve">prilikom isporuke </w:t>
      </w:r>
      <w:r w:rsidRPr="00150CB3">
        <w:rPr>
          <w:rFonts w:ascii="Arial" w:hAnsi="Arial" w:cs="Arial"/>
          <w:color w:val="auto"/>
          <w:sz w:val="22"/>
          <w:szCs w:val="22"/>
          <w:lang w:val="sr-Latn-CS"/>
        </w:rPr>
        <w:t>posedovati</w:t>
      </w:r>
      <w:r w:rsidRPr="00150CB3">
        <w:rPr>
          <w:rFonts w:ascii="Arial" w:hAnsi="Arial" w:cs="Arial"/>
          <w:color w:val="auto"/>
          <w:sz w:val="22"/>
          <w:szCs w:val="22"/>
          <w:lang w:val="ru-RU"/>
        </w:rPr>
        <w:t xml:space="preserve"> propisan</w:t>
      </w:r>
      <w:r w:rsidRPr="00150CB3">
        <w:rPr>
          <w:rFonts w:ascii="Arial" w:hAnsi="Arial" w:cs="Arial"/>
          <w:color w:val="auto"/>
          <w:sz w:val="22"/>
          <w:szCs w:val="22"/>
          <w:lang w:val="sr-Latn-CS"/>
        </w:rPr>
        <w:t>u, prateću</w:t>
      </w:r>
      <w:r w:rsidRPr="00150CB3">
        <w:rPr>
          <w:rFonts w:ascii="Arial" w:hAnsi="Arial" w:cs="Arial"/>
          <w:color w:val="auto"/>
          <w:sz w:val="22"/>
          <w:szCs w:val="22"/>
          <w:lang w:val="ru-RU"/>
        </w:rPr>
        <w:t xml:space="preserve"> dokumentacij</w:t>
      </w:r>
      <w:r w:rsidRPr="00150CB3">
        <w:rPr>
          <w:rFonts w:ascii="Arial" w:hAnsi="Arial" w:cs="Arial"/>
          <w:color w:val="auto"/>
          <w:sz w:val="22"/>
          <w:szCs w:val="22"/>
          <w:lang w:val="sr-Latn-CS"/>
        </w:rPr>
        <w:t>u.</w:t>
      </w:r>
    </w:p>
    <w:p w:rsidR="006E5A71" w:rsidRPr="005817E5" w:rsidRDefault="006E5A71" w:rsidP="006E5A71">
      <w:pPr>
        <w:rPr>
          <w:rFonts w:cs="TimesNewRomanPSMT"/>
          <w:i/>
          <w:iCs/>
          <w:color w:val="auto"/>
          <w:sz w:val="18"/>
          <w:szCs w:val="18"/>
        </w:rPr>
      </w:pPr>
    </w:p>
    <w:p w:rsidR="00FD5C85" w:rsidRPr="005817E5" w:rsidRDefault="00FD5C85" w:rsidP="00FD5C85">
      <w:pPr>
        <w:rPr>
          <w:rFonts w:ascii="Arial" w:hAnsi="Arial" w:cs="Arial"/>
          <w:b/>
          <w:bCs/>
          <w:i/>
          <w:iCs/>
          <w:color w:val="auto"/>
        </w:rPr>
      </w:pPr>
    </w:p>
    <w:p w:rsidR="006E5A71" w:rsidRPr="005817E5" w:rsidRDefault="006E5A71" w:rsidP="006E5A71">
      <w:pPr>
        <w:rPr>
          <w:rFonts w:cs="TimesNewRomanPSMT"/>
          <w:i/>
          <w:iCs/>
          <w:color w:val="auto"/>
          <w:sz w:val="18"/>
          <w:szCs w:val="18"/>
        </w:rPr>
      </w:pPr>
    </w:p>
    <w:p w:rsidR="006E5A71" w:rsidRPr="00756425" w:rsidRDefault="006E5A71" w:rsidP="006E5A71">
      <w:pPr>
        <w:rPr>
          <w:rFonts w:cs="TimesNewRomanPSMT"/>
          <w:i/>
          <w:iCs/>
          <w:color w:val="C0504D"/>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93461" w:rsidP="006E5A71">
      <w:pPr>
        <w:rPr>
          <w:rFonts w:cs="TimesNewRomanPSMT"/>
          <w:i/>
          <w:iCs/>
          <w:sz w:val="18"/>
          <w:szCs w:val="18"/>
        </w:rPr>
      </w:pPr>
      <w:r>
        <w:rPr>
          <w:rFonts w:cs="TimesNewRomanPSMT"/>
          <w:i/>
          <w:iCs/>
          <w:sz w:val="18"/>
          <w:szCs w:val="18"/>
        </w:rPr>
        <w:t xml:space="preserve">                 </w:t>
      </w:r>
    </w:p>
    <w:p w:rsidR="006E5A71" w:rsidRDefault="006E5A71" w:rsidP="006E5A71">
      <w:pPr>
        <w:jc w:val="center"/>
        <w:rPr>
          <w:rFonts w:ascii="Arial" w:hAnsi="Arial" w:cs="Arial"/>
          <w:bCs/>
          <w:iCs/>
          <w:sz w:val="22"/>
          <w:szCs w:val="22"/>
        </w:rPr>
      </w:pPr>
      <w:r>
        <w:rPr>
          <w:rFonts w:ascii="Arial" w:hAnsi="Arial" w:cs="Arial"/>
          <w:bCs/>
          <w:iCs/>
          <w:sz w:val="22"/>
          <w:szCs w:val="22"/>
        </w:rPr>
        <w:t xml:space="preserve">                                                                 ___________________________</w:t>
      </w:r>
    </w:p>
    <w:p w:rsidR="006E5A71" w:rsidRDefault="006E5A71" w:rsidP="006E5A71">
      <w:pPr>
        <w:rPr>
          <w:rFonts w:ascii="Arial" w:hAnsi="Arial" w:cs="Arial"/>
          <w:bCs/>
          <w:iCs/>
          <w:sz w:val="22"/>
          <w:szCs w:val="22"/>
        </w:rPr>
      </w:pPr>
      <w:r>
        <w:rPr>
          <w:rFonts w:ascii="Arial" w:hAnsi="Arial" w:cs="Arial"/>
          <w:bCs/>
          <w:iCs/>
          <w:sz w:val="22"/>
          <w:szCs w:val="22"/>
        </w:rPr>
        <w:t xml:space="preserve">                                                       </w:t>
      </w:r>
      <w:proofErr w:type="gramStart"/>
      <w:r>
        <w:rPr>
          <w:rFonts w:ascii="Arial" w:hAnsi="Arial" w:cs="Arial"/>
          <w:bCs/>
          <w:iCs/>
          <w:sz w:val="22"/>
          <w:szCs w:val="22"/>
        </w:rPr>
        <w:t>M.P.</w:t>
      </w:r>
      <w:proofErr w:type="gramEnd"/>
      <w:r>
        <w:rPr>
          <w:rFonts w:ascii="Arial" w:hAnsi="Arial" w:cs="Arial"/>
          <w:bCs/>
          <w:iCs/>
          <w:sz w:val="22"/>
          <w:szCs w:val="22"/>
        </w:rPr>
        <w:t xml:space="preserve">                </w:t>
      </w:r>
      <w:r w:rsidR="00693461">
        <w:rPr>
          <w:rFonts w:ascii="Arial" w:hAnsi="Arial" w:cs="Arial"/>
          <w:bCs/>
          <w:iCs/>
          <w:sz w:val="22"/>
          <w:szCs w:val="22"/>
        </w:rPr>
        <w:t xml:space="preserve">  </w:t>
      </w:r>
      <w:r>
        <w:rPr>
          <w:rFonts w:ascii="Arial" w:hAnsi="Arial" w:cs="Arial"/>
          <w:bCs/>
          <w:iCs/>
          <w:sz w:val="22"/>
          <w:szCs w:val="22"/>
        </w:rPr>
        <w:t xml:space="preserve"> Potpis ovlašćenog lica ponuđača</w:t>
      </w:r>
    </w:p>
    <w:p w:rsidR="006E5A71" w:rsidRDefault="006E5A71" w:rsidP="006E5A71">
      <w:pPr>
        <w:rPr>
          <w:rFonts w:cs="TimesNewRomanPSMT"/>
          <w:i/>
          <w:iCs/>
          <w:sz w:val="22"/>
          <w:szCs w:val="22"/>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6E5A71">
      <w:pPr>
        <w:rPr>
          <w:rFonts w:cs="TimesNewRomanPSMT"/>
          <w:i/>
          <w:iCs/>
          <w:sz w:val="18"/>
          <w:szCs w:val="18"/>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6E5A71" w:rsidRDefault="006E5A7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4577D1" w:rsidRDefault="004577D1"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8C442D" w:rsidRDefault="008C442D" w:rsidP="00E2348D">
      <w:pPr>
        <w:jc w:val="center"/>
        <w:rPr>
          <w:rFonts w:ascii="Arial" w:hAnsi="Arial" w:cs="Arial"/>
          <w:b/>
          <w:bCs/>
          <w:iCs/>
          <w:sz w:val="22"/>
          <w:szCs w:val="22"/>
        </w:rPr>
      </w:pPr>
    </w:p>
    <w:p w:rsidR="004577D1" w:rsidRDefault="004577D1" w:rsidP="00983497">
      <w:pPr>
        <w:rPr>
          <w:rFonts w:ascii="Arial" w:hAnsi="Arial" w:cs="Arial"/>
          <w:b/>
          <w:bCs/>
          <w:iCs/>
          <w:sz w:val="22"/>
          <w:szCs w:val="22"/>
        </w:rPr>
      </w:pPr>
    </w:p>
    <w:p w:rsidR="004577D1" w:rsidRDefault="004577D1" w:rsidP="00E2348D">
      <w:pPr>
        <w:jc w:val="center"/>
        <w:rPr>
          <w:rFonts w:ascii="Arial" w:hAnsi="Arial" w:cs="Arial"/>
          <w:b/>
          <w:bCs/>
          <w:iCs/>
          <w:sz w:val="22"/>
          <w:szCs w:val="22"/>
        </w:rPr>
      </w:pPr>
      <w:r>
        <w:rPr>
          <w:rFonts w:ascii="Arial" w:hAnsi="Arial" w:cs="Arial"/>
          <w:b/>
          <w:bCs/>
          <w:iCs/>
          <w:sz w:val="22"/>
          <w:szCs w:val="22"/>
        </w:rPr>
        <w:t>TEHNIČKE KARAKTERISTIKE - SPECIFIKACIJA</w:t>
      </w:r>
    </w:p>
    <w:p w:rsidR="006E5A71" w:rsidRPr="008775FA" w:rsidRDefault="006E5A71" w:rsidP="004577D1">
      <w:pPr>
        <w:rPr>
          <w:rFonts w:ascii="Arial" w:hAnsi="Arial" w:cs="Arial"/>
          <w:b/>
          <w:bCs/>
          <w:iCs/>
          <w:sz w:val="18"/>
          <w:szCs w:val="18"/>
        </w:rPr>
      </w:pPr>
    </w:p>
    <w:p w:rsidR="006E5A71" w:rsidRPr="008775FA" w:rsidRDefault="00136BA0" w:rsidP="00136BA0">
      <w:pPr>
        <w:jc w:val="both"/>
        <w:rPr>
          <w:rFonts w:ascii="Arial" w:hAnsi="Arial" w:cs="Arial"/>
          <w:b/>
          <w:bCs/>
          <w:iCs/>
          <w:sz w:val="18"/>
          <w:szCs w:val="18"/>
        </w:rPr>
      </w:pPr>
      <w:r w:rsidRPr="008775FA">
        <w:rPr>
          <w:rFonts w:ascii="Arial" w:hAnsi="Arial" w:cs="Arial"/>
          <w:b/>
          <w:bCs/>
          <w:iCs/>
          <w:sz w:val="18"/>
          <w:szCs w:val="18"/>
        </w:rPr>
        <w:t>Partija 1 – smrznuto pileće meso</w:t>
      </w:r>
    </w:p>
    <w:tbl>
      <w:tblPr>
        <w:tblStyle w:val="TableGrid"/>
        <w:tblW w:w="0" w:type="auto"/>
        <w:tblLook w:val="04A0"/>
      </w:tblPr>
      <w:tblGrid>
        <w:gridCol w:w="2538"/>
        <w:gridCol w:w="1350"/>
        <w:gridCol w:w="1890"/>
      </w:tblGrid>
      <w:tr w:rsidR="00136BA0" w:rsidRPr="008775FA" w:rsidTr="000C1E36">
        <w:tc>
          <w:tcPr>
            <w:tcW w:w="2538" w:type="dxa"/>
            <w:vAlign w:val="center"/>
          </w:tcPr>
          <w:p w:rsidR="00136BA0" w:rsidRPr="008775FA" w:rsidRDefault="00136BA0" w:rsidP="00136BA0">
            <w:pPr>
              <w:rPr>
                <w:rFonts w:ascii="Arial" w:hAnsi="Arial" w:cs="Arial"/>
                <w:b/>
                <w:kern w:val="2"/>
                <w:sz w:val="18"/>
                <w:szCs w:val="18"/>
                <w:lang w:val="de-DE"/>
              </w:rPr>
            </w:pPr>
            <w:r w:rsidRPr="008775FA">
              <w:rPr>
                <w:rFonts w:ascii="Arial" w:hAnsi="Arial" w:cs="Arial"/>
                <w:b/>
                <w:kern w:val="2"/>
                <w:sz w:val="18"/>
                <w:szCs w:val="18"/>
                <w:lang w:val="de-DE"/>
              </w:rPr>
              <w:t xml:space="preserve">    Pile celo smrznuto</w:t>
            </w:r>
          </w:p>
          <w:p w:rsidR="00136BA0" w:rsidRPr="008775FA" w:rsidRDefault="00136BA0" w:rsidP="00136BA0">
            <w:pPr>
              <w:rPr>
                <w:rFonts w:ascii="Arial" w:hAnsi="Arial" w:cs="Arial"/>
                <w:b/>
                <w:kern w:val="2"/>
                <w:sz w:val="18"/>
                <w:szCs w:val="18"/>
                <w:lang w:val="de-DE"/>
              </w:rPr>
            </w:pPr>
          </w:p>
        </w:tc>
        <w:tc>
          <w:tcPr>
            <w:tcW w:w="1350" w:type="dxa"/>
            <w:vAlign w:val="center"/>
          </w:tcPr>
          <w:p w:rsidR="00136BA0" w:rsidRPr="008775FA" w:rsidRDefault="00136BA0" w:rsidP="000C1E36">
            <w:pPr>
              <w:jc w:val="center"/>
              <w:rPr>
                <w:rFonts w:ascii="Arial" w:hAnsi="Arial" w:cs="Arial"/>
                <w:kern w:val="2"/>
                <w:sz w:val="18"/>
                <w:szCs w:val="18"/>
              </w:rPr>
            </w:pPr>
            <w:r w:rsidRPr="008775FA">
              <w:rPr>
                <w:rFonts w:ascii="Arial" w:hAnsi="Arial" w:cs="Arial"/>
                <w:kern w:val="2"/>
                <w:sz w:val="18"/>
                <w:szCs w:val="18"/>
              </w:rPr>
              <w:t>Kg</w:t>
            </w:r>
          </w:p>
        </w:tc>
        <w:tc>
          <w:tcPr>
            <w:tcW w:w="1890" w:type="dxa"/>
            <w:vAlign w:val="center"/>
          </w:tcPr>
          <w:p w:rsidR="00136BA0" w:rsidRPr="008775FA" w:rsidRDefault="00136BA0" w:rsidP="000C1E36">
            <w:pPr>
              <w:jc w:val="center"/>
              <w:rPr>
                <w:rFonts w:ascii="Arial" w:hAnsi="Arial" w:cs="Arial"/>
                <w:b/>
                <w:kern w:val="2"/>
                <w:sz w:val="18"/>
                <w:szCs w:val="18"/>
              </w:rPr>
            </w:pPr>
            <w:r w:rsidRPr="008775FA">
              <w:rPr>
                <w:rFonts w:ascii="Arial" w:hAnsi="Arial" w:cs="Arial"/>
                <w:b/>
                <w:kern w:val="2"/>
                <w:sz w:val="18"/>
                <w:szCs w:val="18"/>
              </w:rPr>
              <w:t>50</w:t>
            </w:r>
          </w:p>
        </w:tc>
      </w:tr>
      <w:tr w:rsidR="00136BA0" w:rsidRPr="008775FA" w:rsidTr="000C1E36">
        <w:tc>
          <w:tcPr>
            <w:tcW w:w="2538" w:type="dxa"/>
            <w:vAlign w:val="center"/>
          </w:tcPr>
          <w:p w:rsidR="00136BA0" w:rsidRPr="008775FA" w:rsidRDefault="00136BA0" w:rsidP="000C1E36">
            <w:pPr>
              <w:jc w:val="center"/>
              <w:rPr>
                <w:rFonts w:ascii="Arial" w:hAnsi="Arial" w:cs="Arial"/>
                <w:b/>
                <w:kern w:val="2"/>
                <w:sz w:val="18"/>
                <w:szCs w:val="18"/>
                <w:lang w:val="de-DE"/>
              </w:rPr>
            </w:pPr>
            <w:r w:rsidRPr="008775FA">
              <w:rPr>
                <w:rFonts w:ascii="Arial" w:hAnsi="Arial" w:cs="Arial"/>
                <w:b/>
                <w:kern w:val="2"/>
                <w:sz w:val="18"/>
                <w:szCs w:val="18"/>
                <w:lang w:val="de-DE"/>
              </w:rPr>
              <w:t>Pileće belo meso – smrznuto</w:t>
            </w:r>
          </w:p>
        </w:tc>
        <w:tc>
          <w:tcPr>
            <w:tcW w:w="1350" w:type="dxa"/>
            <w:vAlign w:val="center"/>
          </w:tcPr>
          <w:p w:rsidR="00136BA0" w:rsidRPr="008775FA" w:rsidRDefault="00136BA0" w:rsidP="000C1E36">
            <w:pPr>
              <w:jc w:val="center"/>
              <w:rPr>
                <w:rFonts w:ascii="Arial" w:hAnsi="Arial" w:cs="Arial"/>
                <w:kern w:val="2"/>
                <w:sz w:val="18"/>
                <w:szCs w:val="18"/>
              </w:rPr>
            </w:pPr>
            <w:r w:rsidRPr="008775FA">
              <w:rPr>
                <w:rFonts w:ascii="Arial" w:hAnsi="Arial" w:cs="Arial"/>
                <w:kern w:val="2"/>
                <w:sz w:val="18"/>
                <w:szCs w:val="18"/>
              </w:rPr>
              <w:t>Kg</w:t>
            </w:r>
          </w:p>
        </w:tc>
        <w:tc>
          <w:tcPr>
            <w:tcW w:w="1890" w:type="dxa"/>
            <w:vAlign w:val="center"/>
          </w:tcPr>
          <w:p w:rsidR="00136BA0" w:rsidRPr="008775FA" w:rsidRDefault="00136BA0" w:rsidP="000C1E36">
            <w:pPr>
              <w:jc w:val="center"/>
              <w:rPr>
                <w:rFonts w:ascii="Arial" w:hAnsi="Arial" w:cs="Arial"/>
                <w:b/>
                <w:kern w:val="2"/>
                <w:sz w:val="18"/>
                <w:szCs w:val="18"/>
              </w:rPr>
            </w:pPr>
            <w:r w:rsidRPr="008775FA">
              <w:rPr>
                <w:rFonts w:ascii="Arial" w:hAnsi="Arial" w:cs="Arial"/>
                <w:b/>
                <w:kern w:val="2"/>
                <w:sz w:val="18"/>
                <w:szCs w:val="18"/>
              </w:rPr>
              <w:t>900</w:t>
            </w:r>
          </w:p>
        </w:tc>
      </w:tr>
      <w:tr w:rsidR="00136BA0" w:rsidRPr="008775FA" w:rsidTr="000C1E36">
        <w:tc>
          <w:tcPr>
            <w:tcW w:w="2538" w:type="dxa"/>
            <w:vAlign w:val="center"/>
          </w:tcPr>
          <w:p w:rsidR="00136BA0" w:rsidRPr="008775FA" w:rsidRDefault="00136BA0" w:rsidP="000C1E36">
            <w:pPr>
              <w:jc w:val="center"/>
              <w:rPr>
                <w:rFonts w:ascii="Arial" w:hAnsi="Arial" w:cs="Arial"/>
                <w:b/>
                <w:kern w:val="2"/>
                <w:sz w:val="18"/>
                <w:szCs w:val="18"/>
                <w:lang w:val="de-DE"/>
              </w:rPr>
            </w:pPr>
            <w:r w:rsidRPr="008775FA">
              <w:rPr>
                <w:rFonts w:ascii="Arial" w:hAnsi="Arial" w:cs="Arial"/>
                <w:b/>
                <w:kern w:val="2"/>
                <w:sz w:val="18"/>
                <w:szCs w:val="18"/>
                <w:lang w:val="de-DE"/>
              </w:rPr>
              <w:t>Pileći batak i karabatak - smrznuti</w:t>
            </w:r>
          </w:p>
        </w:tc>
        <w:tc>
          <w:tcPr>
            <w:tcW w:w="1350" w:type="dxa"/>
            <w:vAlign w:val="center"/>
          </w:tcPr>
          <w:p w:rsidR="00136BA0" w:rsidRPr="008775FA" w:rsidRDefault="00136BA0" w:rsidP="000C1E36">
            <w:pPr>
              <w:jc w:val="center"/>
              <w:rPr>
                <w:rFonts w:ascii="Arial" w:hAnsi="Arial" w:cs="Arial"/>
                <w:kern w:val="2"/>
                <w:sz w:val="18"/>
                <w:szCs w:val="18"/>
              </w:rPr>
            </w:pPr>
            <w:r w:rsidRPr="008775FA">
              <w:rPr>
                <w:rFonts w:ascii="Arial" w:hAnsi="Arial" w:cs="Arial"/>
                <w:kern w:val="2"/>
                <w:sz w:val="18"/>
                <w:szCs w:val="18"/>
              </w:rPr>
              <w:t>Kg</w:t>
            </w:r>
          </w:p>
        </w:tc>
        <w:tc>
          <w:tcPr>
            <w:tcW w:w="1890" w:type="dxa"/>
            <w:vAlign w:val="center"/>
          </w:tcPr>
          <w:p w:rsidR="00136BA0" w:rsidRPr="008775FA" w:rsidRDefault="00136BA0" w:rsidP="000C1E36">
            <w:pPr>
              <w:jc w:val="center"/>
              <w:rPr>
                <w:rFonts w:ascii="Arial" w:hAnsi="Arial" w:cs="Arial"/>
                <w:b/>
                <w:kern w:val="2"/>
                <w:sz w:val="18"/>
                <w:szCs w:val="18"/>
              </w:rPr>
            </w:pPr>
            <w:r w:rsidRPr="008775FA">
              <w:rPr>
                <w:rFonts w:ascii="Arial" w:hAnsi="Arial" w:cs="Arial"/>
                <w:b/>
                <w:kern w:val="2"/>
                <w:sz w:val="18"/>
                <w:szCs w:val="18"/>
              </w:rPr>
              <w:t>6500</w:t>
            </w:r>
          </w:p>
        </w:tc>
      </w:tr>
    </w:tbl>
    <w:p w:rsidR="00136BA0" w:rsidRPr="008775FA" w:rsidRDefault="00136BA0" w:rsidP="00136BA0">
      <w:pPr>
        <w:jc w:val="both"/>
        <w:rPr>
          <w:rFonts w:ascii="Arial" w:hAnsi="Arial" w:cs="Arial"/>
          <w:b/>
          <w:bCs/>
          <w:iCs/>
          <w:sz w:val="18"/>
          <w:szCs w:val="18"/>
        </w:rPr>
      </w:pPr>
    </w:p>
    <w:p w:rsidR="00202973" w:rsidRPr="008775FA" w:rsidRDefault="00202973" w:rsidP="006E5A71">
      <w:pPr>
        <w:rPr>
          <w:rFonts w:ascii="Arial" w:hAnsi="Arial" w:cs="Arial"/>
          <w:b/>
          <w:bCs/>
          <w:iCs/>
          <w:sz w:val="18"/>
          <w:szCs w:val="18"/>
        </w:rPr>
      </w:pPr>
    </w:p>
    <w:p w:rsidR="00136BA0" w:rsidRPr="008775FA" w:rsidRDefault="00136BA0" w:rsidP="006E5A71">
      <w:pPr>
        <w:rPr>
          <w:rFonts w:ascii="Arial" w:hAnsi="Arial" w:cs="Arial"/>
          <w:b/>
          <w:bCs/>
          <w:iCs/>
          <w:sz w:val="18"/>
          <w:szCs w:val="18"/>
        </w:rPr>
      </w:pPr>
      <w:r w:rsidRPr="008775FA">
        <w:rPr>
          <w:rFonts w:ascii="Arial" w:hAnsi="Arial" w:cs="Arial"/>
          <w:b/>
          <w:bCs/>
          <w:iCs/>
          <w:sz w:val="18"/>
          <w:szCs w:val="18"/>
        </w:rPr>
        <w:t xml:space="preserve">Partija 2 – proizvodi </w:t>
      </w:r>
      <w:proofErr w:type="gramStart"/>
      <w:r w:rsidRPr="008775FA">
        <w:rPr>
          <w:rFonts w:ascii="Arial" w:hAnsi="Arial" w:cs="Arial"/>
          <w:b/>
          <w:bCs/>
          <w:iCs/>
          <w:sz w:val="18"/>
          <w:szCs w:val="18"/>
        </w:rPr>
        <w:t>od</w:t>
      </w:r>
      <w:proofErr w:type="gramEnd"/>
      <w:r w:rsidRPr="008775FA">
        <w:rPr>
          <w:rFonts w:ascii="Arial" w:hAnsi="Arial" w:cs="Arial"/>
          <w:b/>
          <w:bCs/>
          <w:iCs/>
          <w:sz w:val="18"/>
          <w:szCs w:val="18"/>
        </w:rPr>
        <w:t xml:space="preserve"> pilećeg mesa</w:t>
      </w:r>
    </w:p>
    <w:tbl>
      <w:tblPr>
        <w:tblStyle w:val="TableGrid"/>
        <w:tblW w:w="0" w:type="auto"/>
        <w:tblLook w:val="04A0"/>
      </w:tblPr>
      <w:tblGrid>
        <w:gridCol w:w="2538"/>
        <w:gridCol w:w="1350"/>
        <w:gridCol w:w="1890"/>
      </w:tblGrid>
      <w:tr w:rsidR="00136BA0" w:rsidRPr="008775FA" w:rsidTr="000C1E36">
        <w:tc>
          <w:tcPr>
            <w:tcW w:w="2538" w:type="dxa"/>
            <w:vAlign w:val="center"/>
          </w:tcPr>
          <w:p w:rsidR="00136BA0" w:rsidRPr="008775FA" w:rsidRDefault="00136BA0" w:rsidP="000C1E36">
            <w:pPr>
              <w:jc w:val="center"/>
              <w:rPr>
                <w:rFonts w:ascii="Arial" w:hAnsi="Arial" w:cs="Arial"/>
                <w:b/>
                <w:sz w:val="18"/>
                <w:szCs w:val="18"/>
                <w:lang w:val="de-DE"/>
              </w:rPr>
            </w:pPr>
            <w:r w:rsidRPr="008775FA">
              <w:rPr>
                <w:rFonts w:ascii="Arial" w:hAnsi="Arial" w:cs="Arial"/>
                <w:b/>
                <w:sz w:val="18"/>
                <w:szCs w:val="18"/>
                <w:lang w:val="de-DE"/>
              </w:rPr>
              <w:t>Pileća pašteta 50 gr</w:t>
            </w:r>
          </w:p>
        </w:tc>
        <w:tc>
          <w:tcPr>
            <w:tcW w:w="1350" w:type="dxa"/>
            <w:vAlign w:val="center"/>
          </w:tcPr>
          <w:p w:rsidR="00136BA0" w:rsidRPr="008775FA" w:rsidRDefault="00136BA0" w:rsidP="000C1E36">
            <w:pPr>
              <w:jc w:val="center"/>
              <w:rPr>
                <w:rFonts w:ascii="Arial" w:hAnsi="Arial" w:cs="Arial"/>
                <w:sz w:val="18"/>
                <w:szCs w:val="18"/>
              </w:rPr>
            </w:pPr>
            <w:r w:rsidRPr="008775FA">
              <w:rPr>
                <w:rFonts w:ascii="Arial" w:hAnsi="Arial" w:cs="Arial"/>
                <w:sz w:val="18"/>
                <w:szCs w:val="18"/>
              </w:rPr>
              <w:t>Kom</w:t>
            </w:r>
          </w:p>
        </w:tc>
        <w:tc>
          <w:tcPr>
            <w:tcW w:w="1890" w:type="dxa"/>
            <w:vAlign w:val="center"/>
          </w:tcPr>
          <w:p w:rsidR="00136BA0" w:rsidRPr="008775FA" w:rsidRDefault="00136BA0" w:rsidP="000C1E36">
            <w:pPr>
              <w:jc w:val="center"/>
              <w:rPr>
                <w:rFonts w:ascii="Arial" w:hAnsi="Arial" w:cs="Arial"/>
                <w:b/>
                <w:sz w:val="18"/>
                <w:szCs w:val="18"/>
              </w:rPr>
            </w:pPr>
            <w:r w:rsidRPr="008775FA">
              <w:rPr>
                <w:rFonts w:ascii="Arial" w:hAnsi="Arial" w:cs="Arial"/>
                <w:b/>
                <w:sz w:val="18"/>
                <w:szCs w:val="18"/>
              </w:rPr>
              <w:t>100</w:t>
            </w:r>
          </w:p>
        </w:tc>
      </w:tr>
      <w:tr w:rsidR="00136BA0" w:rsidRPr="008775FA" w:rsidTr="000C1E36">
        <w:tc>
          <w:tcPr>
            <w:tcW w:w="2538" w:type="dxa"/>
            <w:vAlign w:val="center"/>
          </w:tcPr>
          <w:p w:rsidR="00136BA0" w:rsidRPr="008775FA" w:rsidRDefault="00136BA0" w:rsidP="000C1E36">
            <w:pPr>
              <w:jc w:val="center"/>
              <w:rPr>
                <w:rFonts w:ascii="Arial" w:hAnsi="Arial" w:cs="Arial"/>
                <w:b/>
                <w:sz w:val="18"/>
                <w:szCs w:val="18"/>
                <w:lang w:val="de-DE"/>
              </w:rPr>
            </w:pPr>
            <w:r w:rsidRPr="008775FA">
              <w:rPr>
                <w:rFonts w:ascii="Arial" w:hAnsi="Arial" w:cs="Arial"/>
                <w:b/>
                <w:sz w:val="18"/>
                <w:szCs w:val="18"/>
                <w:lang w:val="de-DE"/>
              </w:rPr>
              <w:t>Pileća pašteta 75 gr</w:t>
            </w:r>
          </w:p>
        </w:tc>
        <w:tc>
          <w:tcPr>
            <w:tcW w:w="1350" w:type="dxa"/>
            <w:vAlign w:val="center"/>
          </w:tcPr>
          <w:p w:rsidR="00136BA0" w:rsidRPr="008775FA" w:rsidRDefault="00136BA0" w:rsidP="000C1E36">
            <w:pPr>
              <w:jc w:val="center"/>
              <w:rPr>
                <w:rFonts w:ascii="Arial" w:hAnsi="Arial" w:cs="Arial"/>
                <w:sz w:val="18"/>
                <w:szCs w:val="18"/>
              </w:rPr>
            </w:pPr>
            <w:r w:rsidRPr="008775FA">
              <w:rPr>
                <w:rFonts w:ascii="Arial" w:hAnsi="Arial" w:cs="Arial"/>
                <w:sz w:val="18"/>
                <w:szCs w:val="18"/>
              </w:rPr>
              <w:t>Kom</w:t>
            </w:r>
          </w:p>
        </w:tc>
        <w:tc>
          <w:tcPr>
            <w:tcW w:w="1890" w:type="dxa"/>
            <w:vAlign w:val="center"/>
          </w:tcPr>
          <w:p w:rsidR="00136BA0" w:rsidRPr="008775FA" w:rsidRDefault="00136BA0" w:rsidP="000C1E36">
            <w:pPr>
              <w:jc w:val="center"/>
              <w:rPr>
                <w:rFonts w:ascii="Arial" w:hAnsi="Arial" w:cs="Arial"/>
                <w:b/>
                <w:sz w:val="18"/>
                <w:szCs w:val="18"/>
              </w:rPr>
            </w:pPr>
            <w:r w:rsidRPr="008775FA">
              <w:rPr>
                <w:rFonts w:ascii="Arial" w:hAnsi="Arial" w:cs="Arial"/>
                <w:b/>
                <w:sz w:val="18"/>
                <w:szCs w:val="18"/>
              </w:rPr>
              <w:t>100</w:t>
            </w:r>
          </w:p>
        </w:tc>
      </w:tr>
      <w:tr w:rsidR="00136BA0" w:rsidRPr="008775FA" w:rsidTr="000C1E36">
        <w:tc>
          <w:tcPr>
            <w:tcW w:w="2538" w:type="dxa"/>
            <w:vAlign w:val="center"/>
          </w:tcPr>
          <w:p w:rsidR="00136BA0" w:rsidRPr="008775FA" w:rsidRDefault="00136BA0" w:rsidP="000C1E36">
            <w:pPr>
              <w:jc w:val="center"/>
              <w:rPr>
                <w:rFonts w:ascii="Arial" w:hAnsi="Arial" w:cs="Arial"/>
                <w:b/>
                <w:sz w:val="18"/>
                <w:szCs w:val="18"/>
                <w:lang w:val="de-DE"/>
              </w:rPr>
            </w:pPr>
            <w:r w:rsidRPr="008775FA">
              <w:rPr>
                <w:rFonts w:ascii="Arial" w:hAnsi="Arial" w:cs="Arial"/>
                <w:b/>
                <w:sz w:val="18"/>
                <w:szCs w:val="18"/>
                <w:lang w:val="de-DE"/>
              </w:rPr>
              <w:t>Pileća prsa u omotu</w:t>
            </w:r>
          </w:p>
        </w:tc>
        <w:tc>
          <w:tcPr>
            <w:tcW w:w="1350" w:type="dxa"/>
            <w:vAlign w:val="center"/>
          </w:tcPr>
          <w:p w:rsidR="00136BA0" w:rsidRPr="008775FA" w:rsidRDefault="00136BA0"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136BA0" w:rsidRPr="008775FA" w:rsidRDefault="00136BA0" w:rsidP="000C1E36">
            <w:pPr>
              <w:jc w:val="center"/>
              <w:rPr>
                <w:rFonts w:ascii="Arial" w:hAnsi="Arial" w:cs="Arial"/>
                <w:b/>
                <w:sz w:val="18"/>
                <w:szCs w:val="18"/>
              </w:rPr>
            </w:pPr>
            <w:r w:rsidRPr="008775FA">
              <w:rPr>
                <w:rFonts w:ascii="Arial" w:hAnsi="Arial" w:cs="Arial"/>
                <w:b/>
                <w:sz w:val="18"/>
                <w:szCs w:val="18"/>
              </w:rPr>
              <w:t>2</w:t>
            </w:r>
          </w:p>
        </w:tc>
      </w:tr>
      <w:tr w:rsidR="00136BA0" w:rsidRPr="008775FA" w:rsidTr="000C1E36">
        <w:tc>
          <w:tcPr>
            <w:tcW w:w="2538" w:type="dxa"/>
            <w:vAlign w:val="center"/>
          </w:tcPr>
          <w:p w:rsidR="00136BA0" w:rsidRPr="008775FA" w:rsidRDefault="00136BA0" w:rsidP="00136BA0">
            <w:pPr>
              <w:rPr>
                <w:rFonts w:ascii="Arial" w:hAnsi="Arial" w:cs="Arial"/>
                <w:b/>
                <w:sz w:val="18"/>
                <w:szCs w:val="18"/>
                <w:lang w:val="de-DE"/>
              </w:rPr>
            </w:pPr>
            <w:r w:rsidRPr="008775FA">
              <w:rPr>
                <w:rFonts w:ascii="Arial" w:hAnsi="Arial" w:cs="Arial"/>
                <w:b/>
                <w:sz w:val="18"/>
                <w:szCs w:val="18"/>
                <w:lang w:val="de-DE"/>
              </w:rPr>
              <w:t xml:space="preserve">          Pileći parizer</w:t>
            </w:r>
          </w:p>
        </w:tc>
        <w:tc>
          <w:tcPr>
            <w:tcW w:w="1350" w:type="dxa"/>
            <w:vAlign w:val="center"/>
          </w:tcPr>
          <w:p w:rsidR="00136BA0" w:rsidRPr="008775FA" w:rsidRDefault="00136BA0"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136BA0" w:rsidRPr="008775FA" w:rsidRDefault="00136BA0" w:rsidP="000C1E36">
            <w:pPr>
              <w:jc w:val="center"/>
              <w:rPr>
                <w:rFonts w:ascii="Arial" w:hAnsi="Arial" w:cs="Arial"/>
                <w:b/>
                <w:sz w:val="18"/>
                <w:szCs w:val="18"/>
              </w:rPr>
            </w:pPr>
            <w:r w:rsidRPr="008775FA">
              <w:rPr>
                <w:rFonts w:ascii="Arial" w:hAnsi="Arial" w:cs="Arial"/>
                <w:b/>
                <w:sz w:val="18"/>
                <w:szCs w:val="18"/>
              </w:rPr>
              <w:t>100</w:t>
            </w:r>
          </w:p>
        </w:tc>
      </w:tr>
    </w:tbl>
    <w:p w:rsidR="00136BA0" w:rsidRPr="008775FA" w:rsidRDefault="00136BA0" w:rsidP="006E5A71">
      <w:pPr>
        <w:rPr>
          <w:rFonts w:ascii="Arial" w:hAnsi="Arial" w:cs="Arial"/>
          <w:b/>
          <w:bCs/>
          <w:iCs/>
          <w:sz w:val="18"/>
          <w:szCs w:val="18"/>
        </w:rPr>
      </w:pPr>
    </w:p>
    <w:p w:rsidR="00136BA0" w:rsidRPr="008775FA" w:rsidRDefault="00136BA0" w:rsidP="006E5A71">
      <w:pPr>
        <w:rPr>
          <w:rFonts w:ascii="Arial" w:hAnsi="Arial" w:cs="Arial"/>
          <w:b/>
          <w:bCs/>
          <w:iCs/>
          <w:sz w:val="18"/>
          <w:szCs w:val="18"/>
        </w:rPr>
      </w:pPr>
      <w:r w:rsidRPr="008775FA">
        <w:rPr>
          <w:rFonts w:ascii="Arial" w:hAnsi="Arial" w:cs="Arial"/>
          <w:b/>
          <w:bCs/>
          <w:iCs/>
          <w:sz w:val="18"/>
          <w:szCs w:val="18"/>
        </w:rPr>
        <w:t>Partija 3 – sveže juneće meso</w:t>
      </w:r>
    </w:p>
    <w:tbl>
      <w:tblPr>
        <w:tblStyle w:val="TableGrid"/>
        <w:tblW w:w="0" w:type="auto"/>
        <w:tblLook w:val="04A0"/>
      </w:tblPr>
      <w:tblGrid>
        <w:gridCol w:w="2538"/>
        <w:gridCol w:w="1350"/>
        <w:gridCol w:w="1890"/>
      </w:tblGrid>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Juneći but bez kostiju</w:t>
            </w: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1.950</w:t>
            </w:r>
          </w:p>
        </w:tc>
      </w:tr>
    </w:tbl>
    <w:p w:rsidR="00136BA0" w:rsidRPr="008775FA" w:rsidRDefault="00136BA0" w:rsidP="006E5A71">
      <w:pPr>
        <w:rPr>
          <w:rFonts w:ascii="Arial" w:hAnsi="Arial" w:cs="Arial"/>
          <w:b/>
          <w:bCs/>
          <w:iCs/>
          <w:sz w:val="18"/>
          <w:szCs w:val="18"/>
        </w:rPr>
      </w:pPr>
    </w:p>
    <w:p w:rsidR="008E4284" w:rsidRPr="008775FA" w:rsidRDefault="008E4284" w:rsidP="006E5A71">
      <w:pPr>
        <w:rPr>
          <w:rFonts w:ascii="Arial" w:hAnsi="Arial" w:cs="Arial"/>
          <w:b/>
          <w:bCs/>
          <w:iCs/>
          <w:sz w:val="18"/>
          <w:szCs w:val="18"/>
        </w:rPr>
      </w:pPr>
      <w:r w:rsidRPr="008775FA">
        <w:rPr>
          <w:rFonts w:ascii="Arial" w:hAnsi="Arial" w:cs="Arial"/>
          <w:b/>
          <w:bCs/>
          <w:iCs/>
          <w:sz w:val="18"/>
          <w:szCs w:val="18"/>
        </w:rPr>
        <w:t>Partija 4 – sveže svinjsko meso</w:t>
      </w:r>
    </w:p>
    <w:tbl>
      <w:tblPr>
        <w:tblStyle w:val="TableGrid"/>
        <w:tblW w:w="0" w:type="auto"/>
        <w:tblLook w:val="04A0"/>
      </w:tblPr>
      <w:tblGrid>
        <w:gridCol w:w="2538"/>
        <w:gridCol w:w="1350"/>
        <w:gridCol w:w="1890"/>
      </w:tblGrid>
      <w:tr w:rsidR="008E4284" w:rsidRPr="008775FA" w:rsidTr="000C1E36">
        <w:tc>
          <w:tcPr>
            <w:tcW w:w="2538" w:type="dxa"/>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Svinjska krmenadla bez kostiju</w:t>
            </w:r>
          </w:p>
        </w:tc>
        <w:tc>
          <w:tcPr>
            <w:tcW w:w="1350" w:type="dxa"/>
          </w:tcPr>
          <w:p w:rsidR="008E4284" w:rsidRPr="008775FA" w:rsidRDefault="008E4284" w:rsidP="000C1E36">
            <w:pPr>
              <w:jc w:val="center"/>
              <w:rPr>
                <w:rFonts w:ascii="Arial" w:hAnsi="Arial" w:cs="Arial"/>
                <w:b/>
                <w:sz w:val="18"/>
                <w:szCs w:val="18"/>
              </w:rPr>
            </w:pPr>
          </w:p>
          <w:p w:rsidR="008E4284" w:rsidRPr="008775FA" w:rsidRDefault="008E4284" w:rsidP="000C1E36">
            <w:pPr>
              <w:jc w:val="center"/>
              <w:rPr>
                <w:rFonts w:ascii="Arial" w:hAnsi="Arial" w:cs="Arial"/>
                <w:b/>
                <w:sz w:val="18"/>
                <w:szCs w:val="18"/>
              </w:rPr>
            </w:pPr>
            <w:r w:rsidRPr="008775FA">
              <w:rPr>
                <w:rFonts w:ascii="Arial" w:hAnsi="Arial" w:cs="Arial"/>
                <w:b/>
                <w:sz w:val="18"/>
                <w:szCs w:val="18"/>
              </w:rPr>
              <w:t>Kg</w:t>
            </w:r>
          </w:p>
        </w:tc>
        <w:tc>
          <w:tcPr>
            <w:tcW w:w="1890" w:type="dxa"/>
          </w:tcPr>
          <w:p w:rsidR="008E4284" w:rsidRPr="008775FA" w:rsidRDefault="008E4284" w:rsidP="000C1E36">
            <w:pPr>
              <w:jc w:val="center"/>
              <w:rPr>
                <w:rFonts w:ascii="Arial" w:hAnsi="Arial" w:cs="Arial"/>
                <w:b/>
                <w:sz w:val="18"/>
                <w:szCs w:val="18"/>
              </w:rPr>
            </w:pPr>
          </w:p>
          <w:p w:rsidR="008E4284" w:rsidRPr="008775FA" w:rsidRDefault="008E4284" w:rsidP="000C1E36">
            <w:pPr>
              <w:jc w:val="center"/>
              <w:rPr>
                <w:rFonts w:ascii="Arial" w:hAnsi="Arial" w:cs="Arial"/>
                <w:b/>
                <w:sz w:val="18"/>
                <w:szCs w:val="18"/>
              </w:rPr>
            </w:pPr>
            <w:r w:rsidRPr="008775FA">
              <w:rPr>
                <w:rFonts w:ascii="Arial" w:hAnsi="Arial" w:cs="Arial"/>
                <w:b/>
                <w:sz w:val="18"/>
                <w:szCs w:val="18"/>
              </w:rPr>
              <w:t>20</w:t>
            </w:r>
          </w:p>
        </w:tc>
      </w:tr>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Svinjsku but bez kostiju</w:t>
            </w:r>
          </w:p>
        </w:tc>
        <w:tc>
          <w:tcPr>
            <w:tcW w:w="1350" w:type="dxa"/>
            <w:vAlign w:val="center"/>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Kg</w:t>
            </w:r>
          </w:p>
        </w:tc>
        <w:tc>
          <w:tcPr>
            <w:tcW w:w="1890" w:type="dxa"/>
            <w:vAlign w:val="center"/>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2400</w:t>
            </w:r>
          </w:p>
        </w:tc>
      </w:tr>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Svinjski file</w:t>
            </w:r>
          </w:p>
        </w:tc>
        <w:tc>
          <w:tcPr>
            <w:tcW w:w="1350" w:type="dxa"/>
            <w:vAlign w:val="center"/>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Kg</w:t>
            </w:r>
          </w:p>
        </w:tc>
        <w:tc>
          <w:tcPr>
            <w:tcW w:w="1890" w:type="dxa"/>
            <w:vAlign w:val="center"/>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15</w:t>
            </w:r>
          </w:p>
        </w:tc>
      </w:tr>
    </w:tbl>
    <w:p w:rsidR="008E4284" w:rsidRPr="008775FA" w:rsidRDefault="008E4284" w:rsidP="006E5A71">
      <w:pPr>
        <w:rPr>
          <w:rFonts w:ascii="Arial" w:hAnsi="Arial" w:cs="Arial"/>
          <w:b/>
          <w:bCs/>
          <w:iCs/>
          <w:sz w:val="18"/>
          <w:szCs w:val="18"/>
        </w:rPr>
      </w:pPr>
    </w:p>
    <w:p w:rsidR="008E4284" w:rsidRPr="008775FA" w:rsidRDefault="008E4284" w:rsidP="006E5A71">
      <w:pPr>
        <w:rPr>
          <w:rFonts w:ascii="Arial" w:hAnsi="Arial" w:cs="Arial"/>
          <w:b/>
          <w:bCs/>
          <w:iCs/>
          <w:sz w:val="18"/>
          <w:szCs w:val="18"/>
        </w:rPr>
      </w:pPr>
    </w:p>
    <w:p w:rsidR="008E4284" w:rsidRPr="008775FA" w:rsidRDefault="008E4284" w:rsidP="006E5A71">
      <w:pPr>
        <w:rPr>
          <w:rFonts w:ascii="Arial" w:hAnsi="Arial" w:cs="Arial"/>
          <w:b/>
          <w:bCs/>
          <w:iCs/>
          <w:sz w:val="18"/>
          <w:szCs w:val="18"/>
        </w:rPr>
      </w:pPr>
      <w:r w:rsidRPr="008775FA">
        <w:rPr>
          <w:rFonts w:ascii="Arial" w:hAnsi="Arial" w:cs="Arial"/>
          <w:b/>
          <w:bCs/>
          <w:iCs/>
          <w:sz w:val="18"/>
          <w:szCs w:val="18"/>
        </w:rPr>
        <w:t xml:space="preserve">Partija 5 – proizvodi </w:t>
      </w:r>
      <w:proofErr w:type="gramStart"/>
      <w:r w:rsidRPr="008775FA">
        <w:rPr>
          <w:rFonts w:ascii="Arial" w:hAnsi="Arial" w:cs="Arial"/>
          <w:b/>
          <w:bCs/>
          <w:iCs/>
          <w:sz w:val="18"/>
          <w:szCs w:val="18"/>
        </w:rPr>
        <w:t>od</w:t>
      </w:r>
      <w:proofErr w:type="gramEnd"/>
      <w:r w:rsidRPr="008775FA">
        <w:rPr>
          <w:rFonts w:ascii="Arial" w:hAnsi="Arial" w:cs="Arial"/>
          <w:b/>
          <w:bCs/>
          <w:iCs/>
          <w:sz w:val="18"/>
          <w:szCs w:val="18"/>
        </w:rPr>
        <w:t xml:space="preserve"> svinjskog mesa</w:t>
      </w:r>
    </w:p>
    <w:tbl>
      <w:tblPr>
        <w:tblStyle w:val="TableGrid"/>
        <w:tblW w:w="0" w:type="auto"/>
        <w:tblLook w:val="04A0"/>
      </w:tblPr>
      <w:tblGrid>
        <w:gridCol w:w="2538"/>
        <w:gridCol w:w="1350"/>
        <w:gridCol w:w="1890"/>
      </w:tblGrid>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Čajna kobasica</w:t>
            </w: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2</w:t>
            </w:r>
          </w:p>
        </w:tc>
      </w:tr>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Dimljena pečenica</w:t>
            </w: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65</w:t>
            </w:r>
          </w:p>
        </w:tc>
      </w:tr>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Dimljeni sv. vrat</w:t>
            </w: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10</w:t>
            </w:r>
          </w:p>
        </w:tc>
      </w:tr>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Roštiljska kobasica</w:t>
            </w: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550</w:t>
            </w:r>
          </w:p>
        </w:tc>
      </w:tr>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Stišnjena šunkarica</w:t>
            </w: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940</w:t>
            </w:r>
          </w:p>
        </w:tc>
      </w:tr>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Svinjska pašteta u</w:t>
            </w:r>
          </w:p>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crevu</w:t>
            </w:r>
          </w:p>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 xml:space="preserve"> (120-130 grama)</w:t>
            </w: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Kom</w:t>
            </w:r>
          </w:p>
        </w:tc>
        <w:tc>
          <w:tcPr>
            <w:tcW w:w="1890" w:type="dxa"/>
            <w:vAlign w:val="center"/>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12000</w:t>
            </w:r>
          </w:p>
        </w:tc>
      </w:tr>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Svinjska polutrajna kobasica  - srpska</w:t>
            </w: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10</w:t>
            </w:r>
          </w:p>
        </w:tc>
      </w:tr>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Svinjska salama polutrajna -posebna</w:t>
            </w: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1000</w:t>
            </w:r>
          </w:p>
        </w:tc>
      </w:tr>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Svinjska slanina – barena</w:t>
            </w: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50</w:t>
            </w:r>
          </w:p>
        </w:tc>
      </w:tr>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p>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Svinjske viršle</w:t>
            </w:r>
          </w:p>
          <w:p w:rsidR="008E4284" w:rsidRPr="008775FA" w:rsidRDefault="008E4284" w:rsidP="000C1E36">
            <w:pPr>
              <w:jc w:val="center"/>
              <w:rPr>
                <w:rFonts w:ascii="Arial" w:hAnsi="Arial" w:cs="Arial"/>
                <w:b/>
                <w:sz w:val="18"/>
                <w:szCs w:val="18"/>
                <w:lang w:val="de-DE"/>
              </w:rPr>
            </w:pP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1900</w:t>
            </w:r>
          </w:p>
        </w:tc>
      </w:tr>
      <w:tr w:rsidR="008E4284" w:rsidRPr="008775FA" w:rsidTr="000C1E36">
        <w:tc>
          <w:tcPr>
            <w:tcW w:w="2538" w:type="dxa"/>
            <w:vAlign w:val="center"/>
          </w:tcPr>
          <w:p w:rsidR="008E4284" w:rsidRPr="008775FA" w:rsidRDefault="008E4284" w:rsidP="000C1E36">
            <w:pPr>
              <w:jc w:val="center"/>
              <w:rPr>
                <w:rFonts w:ascii="Arial" w:hAnsi="Arial" w:cs="Arial"/>
                <w:b/>
                <w:sz w:val="18"/>
                <w:szCs w:val="18"/>
                <w:lang w:val="de-DE"/>
              </w:rPr>
            </w:pPr>
          </w:p>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Kulen</w:t>
            </w:r>
          </w:p>
        </w:tc>
        <w:tc>
          <w:tcPr>
            <w:tcW w:w="1350" w:type="dxa"/>
            <w:vAlign w:val="center"/>
          </w:tcPr>
          <w:p w:rsidR="008E4284" w:rsidRPr="008775FA" w:rsidRDefault="008E4284" w:rsidP="000C1E36">
            <w:pPr>
              <w:jc w:val="center"/>
              <w:rPr>
                <w:rFonts w:ascii="Arial" w:hAnsi="Arial" w:cs="Arial"/>
                <w:sz w:val="18"/>
                <w:szCs w:val="18"/>
              </w:rPr>
            </w:pPr>
          </w:p>
          <w:p w:rsidR="008E4284" w:rsidRPr="008775FA" w:rsidRDefault="008E4284" w:rsidP="000C1E36">
            <w:pPr>
              <w:jc w:val="center"/>
              <w:rPr>
                <w:rFonts w:ascii="Arial" w:hAnsi="Arial" w:cs="Arial"/>
                <w:sz w:val="18"/>
                <w:szCs w:val="18"/>
              </w:rPr>
            </w:pPr>
            <w:r w:rsidRPr="008775FA">
              <w:rPr>
                <w:rFonts w:ascii="Arial" w:hAnsi="Arial" w:cs="Arial"/>
                <w:sz w:val="18"/>
                <w:szCs w:val="18"/>
              </w:rPr>
              <w:t>Kg</w:t>
            </w:r>
          </w:p>
        </w:tc>
        <w:tc>
          <w:tcPr>
            <w:tcW w:w="1890" w:type="dxa"/>
            <w:vAlign w:val="center"/>
          </w:tcPr>
          <w:p w:rsidR="008E4284" w:rsidRPr="008775FA" w:rsidRDefault="008E4284" w:rsidP="000C1E36">
            <w:pPr>
              <w:jc w:val="center"/>
              <w:rPr>
                <w:rFonts w:ascii="Arial" w:hAnsi="Arial" w:cs="Arial"/>
                <w:b/>
                <w:sz w:val="18"/>
                <w:szCs w:val="18"/>
              </w:rPr>
            </w:pPr>
          </w:p>
          <w:p w:rsidR="008E4284" w:rsidRPr="008775FA" w:rsidRDefault="008E4284" w:rsidP="000C1E36">
            <w:pPr>
              <w:jc w:val="center"/>
              <w:rPr>
                <w:rFonts w:ascii="Arial" w:hAnsi="Arial" w:cs="Arial"/>
                <w:b/>
                <w:sz w:val="18"/>
                <w:szCs w:val="18"/>
              </w:rPr>
            </w:pPr>
            <w:r w:rsidRPr="008775FA">
              <w:rPr>
                <w:rFonts w:ascii="Arial" w:hAnsi="Arial" w:cs="Arial"/>
                <w:b/>
                <w:sz w:val="18"/>
                <w:szCs w:val="18"/>
              </w:rPr>
              <w:t>15</w:t>
            </w:r>
          </w:p>
        </w:tc>
      </w:tr>
    </w:tbl>
    <w:p w:rsidR="008E4284" w:rsidRPr="008775FA" w:rsidRDefault="008E4284" w:rsidP="006E5A71">
      <w:pPr>
        <w:rPr>
          <w:rFonts w:ascii="Arial" w:hAnsi="Arial" w:cs="Arial"/>
          <w:b/>
          <w:bCs/>
          <w:iCs/>
          <w:sz w:val="18"/>
          <w:szCs w:val="18"/>
        </w:rPr>
      </w:pPr>
    </w:p>
    <w:p w:rsidR="008E4284" w:rsidRPr="008775FA" w:rsidRDefault="008E4284" w:rsidP="006E5A71">
      <w:pPr>
        <w:rPr>
          <w:rFonts w:ascii="Arial" w:hAnsi="Arial" w:cs="Arial"/>
          <w:b/>
          <w:bCs/>
          <w:iCs/>
          <w:sz w:val="18"/>
          <w:szCs w:val="18"/>
        </w:rPr>
      </w:pPr>
    </w:p>
    <w:p w:rsidR="008E4284" w:rsidRPr="008775FA" w:rsidRDefault="008E4284" w:rsidP="006E5A71">
      <w:pPr>
        <w:rPr>
          <w:rFonts w:ascii="Arial" w:hAnsi="Arial" w:cs="Arial"/>
          <w:b/>
          <w:bCs/>
          <w:iCs/>
          <w:sz w:val="18"/>
          <w:szCs w:val="18"/>
        </w:rPr>
      </w:pPr>
      <w:r w:rsidRPr="008775FA">
        <w:rPr>
          <w:rFonts w:ascii="Arial" w:hAnsi="Arial" w:cs="Arial"/>
          <w:b/>
          <w:bCs/>
          <w:iCs/>
          <w:sz w:val="18"/>
          <w:szCs w:val="18"/>
        </w:rPr>
        <w:t>Partija 6 – jaja</w:t>
      </w:r>
    </w:p>
    <w:tbl>
      <w:tblPr>
        <w:tblStyle w:val="TableGrid"/>
        <w:tblW w:w="0" w:type="auto"/>
        <w:tblLook w:val="04A0"/>
      </w:tblPr>
      <w:tblGrid>
        <w:gridCol w:w="2538"/>
        <w:gridCol w:w="1350"/>
        <w:gridCol w:w="1890"/>
      </w:tblGrid>
      <w:tr w:rsidR="008E4284" w:rsidRPr="008775FA" w:rsidTr="000C1E36">
        <w:tc>
          <w:tcPr>
            <w:tcW w:w="2538" w:type="dxa"/>
            <w:vAlign w:val="center"/>
          </w:tcPr>
          <w:p w:rsidR="008E4284" w:rsidRPr="008775FA" w:rsidRDefault="008E4284" w:rsidP="008E4284">
            <w:pPr>
              <w:rPr>
                <w:rFonts w:ascii="Arial" w:hAnsi="Arial" w:cs="Arial"/>
                <w:b/>
                <w:sz w:val="18"/>
                <w:szCs w:val="18"/>
                <w:lang w:val="de-DE"/>
              </w:rPr>
            </w:pPr>
            <w:r w:rsidRPr="008775FA">
              <w:rPr>
                <w:rFonts w:ascii="Arial" w:hAnsi="Arial" w:cs="Arial"/>
                <w:b/>
                <w:sz w:val="18"/>
                <w:szCs w:val="18"/>
                <w:lang w:val="de-DE"/>
              </w:rPr>
              <w:t xml:space="preserve">          Jaja kokošija </w:t>
            </w:r>
          </w:p>
          <w:p w:rsidR="008E4284" w:rsidRPr="008775FA" w:rsidRDefault="008E4284" w:rsidP="000C1E36">
            <w:pPr>
              <w:jc w:val="center"/>
              <w:rPr>
                <w:rFonts w:ascii="Arial" w:hAnsi="Arial" w:cs="Arial"/>
                <w:b/>
                <w:sz w:val="18"/>
                <w:szCs w:val="18"/>
                <w:lang w:val="de-DE"/>
              </w:rPr>
            </w:pPr>
            <w:r w:rsidRPr="008775FA">
              <w:rPr>
                <w:rFonts w:ascii="Arial" w:hAnsi="Arial" w:cs="Arial"/>
                <w:b/>
                <w:sz w:val="18"/>
                <w:szCs w:val="18"/>
                <w:lang w:val="de-DE"/>
              </w:rPr>
              <w:t>B klasa</w:t>
            </w:r>
          </w:p>
        </w:tc>
        <w:tc>
          <w:tcPr>
            <w:tcW w:w="1350" w:type="dxa"/>
            <w:vAlign w:val="center"/>
          </w:tcPr>
          <w:p w:rsidR="008E4284" w:rsidRPr="008775FA" w:rsidRDefault="008E4284" w:rsidP="000C1E36">
            <w:pPr>
              <w:jc w:val="center"/>
              <w:rPr>
                <w:rFonts w:ascii="Arial" w:hAnsi="Arial" w:cs="Arial"/>
                <w:sz w:val="18"/>
                <w:szCs w:val="18"/>
              </w:rPr>
            </w:pPr>
            <w:r w:rsidRPr="008775FA">
              <w:rPr>
                <w:rFonts w:ascii="Arial" w:hAnsi="Arial" w:cs="Arial"/>
                <w:sz w:val="18"/>
                <w:szCs w:val="18"/>
              </w:rPr>
              <w:t>Kom</w:t>
            </w:r>
          </w:p>
        </w:tc>
        <w:tc>
          <w:tcPr>
            <w:tcW w:w="1890" w:type="dxa"/>
            <w:vAlign w:val="center"/>
          </w:tcPr>
          <w:p w:rsidR="008E4284" w:rsidRPr="008775FA" w:rsidRDefault="008E4284" w:rsidP="000C1E36">
            <w:pPr>
              <w:jc w:val="center"/>
              <w:rPr>
                <w:rFonts w:ascii="Arial" w:hAnsi="Arial" w:cs="Arial"/>
                <w:b/>
                <w:sz w:val="18"/>
                <w:szCs w:val="18"/>
              </w:rPr>
            </w:pPr>
            <w:r w:rsidRPr="008775FA">
              <w:rPr>
                <w:rFonts w:ascii="Arial" w:hAnsi="Arial" w:cs="Arial"/>
                <w:b/>
                <w:sz w:val="18"/>
                <w:szCs w:val="18"/>
              </w:rPr>
              <w:t>46000</w:t>
            </w:r>
          </w:p>
        </w:tc>
      </w:tr>
    </w:tbl>
    <w:p w:rsidR="008E4284" w:rsidRPr="008775FA" w:rsidRDefault="008E4284" w:rsidP="006E5A71">
      <w:pPr>
        <w:rPr>
          <w:rFonts w:ascii="Arial" w:hAnsi="Arial" w:cs="Arial"/>
          <w:b/>
          <w:bCs/>
          <w:iCs/>
          <w:sz w:val="18"/>
          <w:szCs w:val="18"/>
        </w:rPr>
      </w:pPr>
    </w:p>
    <w:p w:rsidR="008E4284" w:rsidRPr="008775FA" w:rsidRDefault="008E4284" w:rsidP="006E5A71">
      <w:pPr>
        <w:rPr>
          <w:rFonts w:ascii="Arial" w:hAnsi="Arial" w:cs="Arial"/>
          <w:b/>
          <w:bCs/>
          <w:iCs/>
          <w:sz w:val="18"/>
          <w:szCs w:val="18"/>
        </w:rPr>
      </w:pPr>
    </w:p>
    <w:p w:rsidR="00B324C2" w:rsidRPr="008775FA" w:rsidRDefault="00B324C2" w:rsidP="00B324C2">
      <w:pPr>
        <w:jc w:val="both"/>
        <w:rPr>
          <w:rFonts w:ascii="Arial" w:hAnsi="Arial" w:cs="Arial"/>
          <w:b/>
          <w:iCs/>
          <w:sz w:val="18"/>
          <w:szCs w:val="18"/>
        </w:rPr>
      </w:pPr>
      <w:r w:rsidRPr="008775FA">
        <w:rPr>
          <w:rFonts w:ascii="Arial" w:hAnsi="Arial" w:cs="Arial"/>
          <w:b/>
          <w:iCs/>
          <w:sz w:val="18"/>
          <w:szCs w:val="18"/>
        </w:rPr>
        <w:t>Rok plaćanja je 90</w:t>
      </w:r>
      <w:r w:rsidRPr="008775FA">
        <w:rPr>
          <w:rFonts w:ascii="Arial" w:hAnsi="Arial" w:cs="Arial"/>
          <w:b/>
          <w:iCs/>
          <w:sz w:val="18"/>
          <w:szCs w:val="18"/>
          <w:lang w:val="sr-Latn-CS"/>
        </w:rPr>
        <w:t xml:space="preserve"> </w:t>
      </w:r>
      <w:proofErr w:type="gramStart"/>
      <w:r w:rsidRPr="008775FA">
        <w:rPr>
          <w:rFonts w:ascii="Arial" w:hAnsi="Arial" w:cs="Arial"/>
          <w:b/>
          <w:iCs/>
          <w:sz w:val="18"/>
          <w:szCs w:val="18"/>
          <w:lang w:val="sr-Latn-CS"/>
        </w:rPr>
        <w:t>dana,</w:t>
      </w:r>
      <w:r w:rsidRPr="008775FA">
        <w:rPr>
          <w:rFonts w:ascii="Arial" w:hAnsi="Arial" w:cs="Arial"/>
          <w:b/>
          <w:iCs/>
          <w:color w:val="auto"/>
          <w:sz w:val="18"/>
          <w:szCs w:val="18"/>
        </w:rPr>
        <w:t xml:space="preserve"> </w:t>
      </w:r>
      <w:r w:rsidRPr="008775FA">
        <w:rPr>
          <w:rFonts w:ascii="Arial" w:hAnsi="Arial" w:cs="Arial"/>
          <w:b/>
          <w:iCs/>
          <w:sz w:val="18"/>
          <w:szCs w:val="18"/>
        </w:rPr>
        <w:t>na</w:t>
      </w:r>
      <w:proofErr w:type="gramEnd"/>
      <w:r w:rsidRPr="008775FA">
        <w:rPr>
          <w:rFonts w:ascii="Arial" w:hAnsi="Arial" w:cs="Arial"/>
          <w:b/>
          <w:iCs/>
          <w:sz w:val="18"/>
          <w:szCs w:val="18"/>
        </w:rPr>
        <w:t xml:space="preserve"> osnovu dokumenta koji ispostavlja ponuđač</w:t>
      </w:r>
      <w:r w:rsidRPr="008775FA">
        <w:rPr>
          <w:rFonts w:ascii="Arial" w:hAnsi="Arial" w:cs="Arial"/>
          <w:b/>
          <w:iCs/>
          <w:sz w:val="18"/>
          <w:szCs w:val="18"/>
          <w:lang w:val="sr-Cyrl-CS"/>
        </w:rPr>
        <w:t>, a</w:t>
      </w:r>
      <w:r w:rsidRPr="008775FA">
        <w:rPr>
          <w:rFonts w:ascii="Arial" w:hAnsi="Arial" w:cs="Arial"/>
          <w:b/>
          <w:iCs/>
          <w:sz w:val="18"/>
          <w:szCs w:val="18"/>
        </w:rPr>
        <w:t xml:space="preserve"> kojim je potvrđena isporuka dobara.</w:t>
      </w:r>
    </w:p>
    <w:p w:rsidR="00C63254" w:rsidRPr="008775FA" w:rsidRDefault="00C63254" w:rsidP="00B324C2">
      <w:pPr>
        <w:jc w:val="both"/>
        <w:rPr>
          <w:rFonts w:ascii="Arial" w:hAnsi="Arial" w:cs="Arial"/>
          <w:b/>
          <w:iCs/>
          <w:sz w:val="18"/>
          <w:szCs w:val="18"/>
        </w:rPr>
      </w:pPr>
    </w:p>
    <w:p w:rsidR="00B324C2" w:rsidRPr="008775FA" w:rsidRDefault="00B324C2" w:rsidP="00B324C2">
      <w:pPr>
        <w:jc w:val="both"/>
        <w:rPr>
          <w:rFonts w:ascii="Arial" w:hAnsi="Arial" w:cs="Arial"/>
          <w:b/>
          <w:sz w:val="18"/>
          <w:szCs w:val="18"/>
          <w:lang w:val="sr-Latn-CS"/>
        </w:rPr>
      </w:pPr>
      <w:r w:rsidRPr="008775FA">
        <w:rPr>
          <w:rFonts w:ascii="Arial" w:hAnsi="Arial" w:cs="Arial"/>
          <w:b/>
          <w:sz w:val="18"/>
          <w:szCs w:val="18"/>
          <w:lang w:val="sr-Latn-CS"/>
        </w:rPr>
        <w:t>Predmetna dobra koja se isporučuju u trenutku isporuke moraju biti sveža, iz tekuće proizvodnje, sa rokom trajanja najmanje 50% od deklarisanog roka trajanja.</w:t>
      </w:r>
    </w:p>
    <w:p w:rsidR="00C63254" w:rsidRPr="008775FA" w:rsidRDefault="00C63254" w:rsidP="00B324C2">
      <w:pPr>
        <w:jc w:val="both"/>
        <w:rPr>
          <w:rFonts w:ascii="Arial" w:hAnsi="Arial" w:cs="Arial"/>
          <w:b/>
          <w:sz w:val="18"/>
          <w:szCs w:val="18"/>
          <w:lang w:val="sr-Latn-CS"/>
        </w:rPr>
      </w:pPr>
    </w:p>
    <w:p w:rsidR="00B324C2" w:rsidRPr="008775FA" w:rsidRDefault="00B324C2" w:rsidP="00B324C2">
      <w:pPr>
        <w:jc w:val="both"/>
        <w:rPr>
          <w:rFonts w:ascii="Arial" w:hAnsi="Arial" w:cs="Arial"/>
          <w:b/>
          <w:iCs/>
          <w:sz w:val="18"/>
          <w:szCs w:val="18"/>
        </w:rPr>
      </w:pPr>
      <w:r w:rsidRPr="008775FA">
        <w:rPr>
          <w:rFonts w:ascii="Arial" w:hAnsi="Arial" w:cs="Arial"/>
          <w:b/>
          <w:iCs/>
          <w:sz w:val="18"/>
          <w:szCs w:val="18"/>
        </w:rPr>
        <w:t xml:space="preserve">Rok važenja ponude ne može biti kraći </w:t>
      </w:r>
      <w:proofErr w:type="gramStart"/>
      <w:r w:rsidRPr="008775FA">
        <w:rPr>
          <w:rFonts w:ascii="Arial" w:hAnsi="Arial" w:cs="Arial"/>
          <w:b/>
          <w:iCs/>
          <w:sz w:val="18"/>
          <w:szCs w:val="18"/>
        </w:rPr>
        <w:t>od</w:t>
      </w:r>
      <w:proofErr w:type="gramEnd"/>
      <w:r w:rsidRPr="008775FA">
        <w:rPr>
          <w:rFonts w:ascii="Arial" w:hAnsi="Arial" w:cs="Arial"/>
          <w:b/>
          <w:iCs/>
          <w:sz w:val="18"/>
          <w:szCs w:val="18"/>
        </w:rPr>
        <w:t xml:space="preserve"> 30 dana od dana otvaranja ponuda.</w:t>
      </w:r>
    </w:p>
    <w:p w:rsidR="00C63254" w:rsidRPr="008775FA" w:rsidRDefault="00C63254" w:rsidP="00B324C2">
      <w:pPr>
        <w:jc w:val="both"/>
        <w:rPr>
          <w:rFonts w:ascii="Arial" w:hAnsi="Arial" w:cs="Arial"/>
          <w:b/>
          <w:iCs/>
          <w:sz w:val="18"/>
          <w:szCs w:val="18"/>
        </w:rPr>
      </w:pPr>
    </w:p>
    <w:p w:rsidR="008775FA" w:rsidRPr="008775FA" w:rsidRDefault="008775FA" w:rsidP="008775FA">
      <w:pPr>
        <w:jc w:val="both"/>
        <w:rPr>
          <w:rFonts w:ascii="Arial" w:hAnsi="Arial" w:cs="Arial"/>
          <w:b/>
          <w:bCs/>
          <w:iCs/>
          <w:sz w:val="18"/>
          <w:szCs w:val="18"/>
        </w:rPr>
      </w:pPr>
      <w:r w:rsidRPr="008775FA">
        <w:rPr>
          <w:rFonts w:ascii="Arial" w:hAnsi="Arial" w:cs="Arial"/>
          <w:b/>
          <w:bCs/>
          <w:iCs/>
          <w:sz w:val="18"/>
          <w:szCs w:val="18"/>
        </w:rPr>
        <w:t xml:space="preserve">Isporuka dobara vrši se u skladu </w:t>
      </w:r>
      <w:proofErr w:type="gramStart"/>
      <w:r w:rsidRPr="008775FA">
        <w:rPr>
          <w:rFonts w:ascii="Arial" w:hAnsi="Arial" w:cs="Arial"/>
          <w:b/>
          <w:bCs/>
          <w:iCs/>
          <w:sz w:val="18"/>
          <w:szCs w:val="18"/>
        </w:rPr>
        <w:t>sa</w:t>
      </w:r>
      <w:proofErr w:type="gramEnd"/>
      <w:r w:rsidRPr="008775FA">
        <w:rPr>
          <w:rFonts w:ascii="Arial" w:hAnsi="Arial" w:cs="Arial"/>
          <w:b/>
          <w:bCs/>
          <w:iCs/>
          <w:sz w:val="18"/>
          <w:szCs w:val="18"/>
        </w:rPr>
        <w:t xml:space="preserve"> trebovanjem naručioca i to:</w:t>
      </w:r>
    </w:p>
    <w:p w:rsidR="008775FA" w:rsidRPr="008775FA" w:rsidRDefault="008775FA" w:rsidP="008775FA">
      <w:pPr>
        <w:numPr>
          <w:ilvl w:val="0"/>
          <w:numId w:val="31"/>
        </w:numPr>
        <w:jc w:val="both"/>
        <w:rPr>
          <w:rFonts w:ascii="Arial" w:hAnsi="Arial" w:cs="Arial"/>
          <w:b/>
          <w:bCs/>
          <w:iCs/>
          <w:sz w:val="18"/>
          <w:szCs w:val="18"/>
        </w:rPr>
      </w:pPr>
      <w:r w:rsidRPr="008775FA">
        <w:rPr>
          <w:rFonts w:ascii="Arial" w:hAnsi="Arial" w:cs="Arial"/>
          <w:b/>
          <w:bCs/>
          <w:iCs/>
          <w:sz w:val="18"/>
          <w:szCs w:val="18"/>
        </w:rPr>
        <w:t>za pileće smrznuto meso i jaja - 3 do 4 dana od dana trebovanja;</w:t>
      </w:r>
    </w:p>
    <w:p w:rsidR="00B800F7" w:rsidRDefault="008775FA" w:rsidP="006E5A71">
      <w:pPr>
        <w:numPr>
          <w:ilvl w:val="0"/>
          <w:numId w:val="31"/>
        </w:numPr>
        <w:jc w:val="both"/>
        <w:rPr>
          <w:rFonts w:ascii="Arial" w:hAnsi="Arial" w:cs="Arial"/>
          <w:b/>
          <w:bCs/>
          <w:iCs/>
          <w:sz w:val="18"/>
          <w:szCs w:val="18"/>
        </w:rPr>
      </w:pPr>
      <w:r w:rsidRPr="008775FA">
        <w:rPr>
          <w:rFonts w:ascii="Arial" w:hAnsi="Arial" w:cs="Arial"/>
          <w:b/>
          <w:bCs/>
          <w:iCs/>
          <w:sz w:val="18"/>
          <w:szCs w:val="18"/>
        </w:rPr>
        <w:t>za sveže svinjsko i sveže juneće meso, proizvode od svinjskog i pilećeg mesa – 1 dan od dana trebo</w:t>
      </w:r>
      <w:r w:rsidR="00A204F9">
        <w:rPr>
          <w:rFonts w:ascii="Arial" w:hAnsi="Arial" w:cs="Arial"/>
          <w:b/>
          <w:bCs/>
          <w:iCs/>
          <w:sz w:val="18"/>
          <w:szCs w:val="18"/>
        </w:rPr>
        <w:t>vanja</w:t>
      </w:r>
    </w:p>
    <w:p w:rsidR="004A5782" w:rsidRDefault="004A5782" w:rsidP="004A5782">
      <w:pPr>
        <w:suppressAutoHyphens w:val="0"/>
        <w:spacing w:line="240" w:lineRule="auto"/>
        <w:jc w:val="both"/>
        <w:rPr>
          <w:rFonts w:ascii="Arial" w:hAnsi="Arial" w:cs="Arial"/>
          <w:color w:val="auto"/>
          <w:sz w:val="20"/>
          <w:szCs w:val="20"/>
          <w:lang w:val="sr-Latn-CS"/>
        </w:rPr>
      </w:pPr>
      <w:r>
        <w:rPr>
          <w:rFonts w:ascii="Arial" w:hAnsi="Arial" w:cs="Arial"/>
          <w:b/>
          <w:bCs/>
          <w:iCs/>
          <w:sz w:val="18"/>
          <w:szCs w:val="18"/>
        </w:rPr>
        <w:t xml:space="preserve">- Sve namirnice moraju biti zdravstveno bezbedne za upotrebu. Za partije 1,3,4,6 dostavlja se </w:t>
      </w:r>
      <w:proofErr w:type="gramStart"/>
      <w:r w:rsidRPr="004B79D0">
        <w:rPr>
          <w:rFonts w:ascii="Arial" w:hAnsi="Arial" w:cs="Arial"/>
          <w:b/>
          <w:color w:val="auto"/>
          <w:sz w:val="20"/>
          <w:szCs w:val="20"/>
          <w:lang w:val="sr-Latn-CS"/>
        </w:rPr>
        <w:t xml:space="preserve">IZJAVA </w:t>
      </w:r>
      <w:r w:rsidRPr="004B79D0">
        <w:rPr>
          <w:rFonts w:ascii="Arial" w:hAnsi="Arial" w:cs="Arial"/>
          <w:color w:val="auto"/>
          <w:sz w:val="20"/>
          <w:szCs w:val="20"/>
          <w:lang w:val="sr-Latn-CS"/>
        </w:rPr>
        <w:t xml:space="preserve"> overena</w:t>
      </w:r>
      <w:proofErr w:type="gramEnd"/>
      <w:r w:rsidRPr="004B79D0">
        <w:rPr>
          <w:rFonts w:ascii="Arial" w:hAnsi="Arial" w:cs="Arial"/>
          <w:color w:val="auto"/>
          <w:sz w:val="20"/>
          <w:szCs w:val="20"/>
          <w:lang w:val="sr-Latn-CS"/>
        </w:rPr>
        <w:t xml:space="preserve"> i potpisana od strane ovlašćenog lica ponuđača o tome koja ovlašćena</w:t>
      </w:r>
      <w:r>
        <w:rPr>
          <w:rFonts w:ascii="Arial" w:hAnsi="Arial" w:cs="Arial"/>
          <w:color w:val="auto"/>
          <w:sz w:val="20"/>
          <w:szCs w:val="20"/>
          <w:lang w:val="sr-Latn-CS"/>
        </w:rPr>
        <w:t xml:space="preserve"> </w:t>
      </w:r>
      <w:r w:rsidRPr="004B79D0">
        <w:rPr>
          <w:rFonts w:ascii="Arial" w:hAnsi="Arial" w:cs="Arial"/>
          <w:color w:val="auto"/>
          <w:sz w:val="20"/>
          <w:szCs w:val="20"/>
          <w:lang w:val="sr-Latn-CS"/>
        </w:rPr>
        <w:t>institucija kontroliše ispravnost namirnica i važeći ugovor ponuđača sa  ovlašćenom institucijom za ispitivanje zd</w:t>
      </w:r>
      <w:r>
        <w:rPr>
          <w:rFonts w:ascii="Arial" w:hAnsi="Arial" w:cs="Arial"/>
          <w:color w:val="auto"/>
          <w:sz w:val="20"/>
          <w:szCs w:val="20"/>
          <w:lang w:val="sr-Latn-CS"/>
        </w:rPr>
        <w:t>ravstvene ispravnosti namirnica</w:t>
      </w:r>
      <w:r w:rsidRPr="004B79D0">
        <w:rPr>
          <w:rFonts w:ascii="Arial" w:hAnsi="Arial" w:cs="Arial"/>
          <w:color w:val="auto"/>
          <w:sz w:val="20"/>
          <w:szCs w:val="20"/>
          <w:lang w:val="sr-Latn-CS"/>
        </w:rPr>
        <w:t xml:space="preserve"> (fotokopija</w:t>
      </w:r>
      <w:r>
        <w:rPr>
          <w:rFonts w:ascii="Arial" w:hAnsi="Arial" w:cs="Arial"/>
          <w:color w:val="auto"/>
          <w:sz w:val="20"/>
          <w:szCs w:val="20"/>
          <w:lang w:val="sr-Latn-CS"/>
        </w:rPr>
        <w:t xml:space="preserve">). </w:t>
      </w:r>
    </w:p>
    <w:p w:rsidR="004A5782" w:rsidRDefault="004A5782" w:rsidP="004A5782">
      <w:pPr>
        <w:suppressAutoHyphens w:val="0"/>
        <w:spacing w:line="240" w:lineRule="auto"/>
        <w:jc w:val="both"/>
        <w:rPr>
          <w:rFonts w:ascii="Arial" w:hAnsi="Arial" w:cs="Arial"/>
          <w:color w:val="auto"/>
          <w:sz w:val="20"/>
          <w:szCs w:val="20"/>
          <w:lang w:val="sr-Latn-CS"/>
        </w:rPr>
      </w:pPr>
      <w:r>
        <w:rPr>
          <w:rFonts w:ascii="Arial" w:hAnsi="Arial" w:cs="Arial"/>
          <w:color w:val="auto"/>
          <w:sz w:val="20"/>
          <w:szCs w:val="20"/>
          <w:lang w:val="sr-Latn-CS"/>
        </w:rPr>
        <w:t>Proizvodi iz partije 2 i 5 moraju biti isporučivani sa propisanim deklaracijama.</w:t>
      </w:r>
    </w:p>
    <w:p w:rsidR="004A5782" w:rsidRPr="000417DF" w:rsidRDefault="004A5782" w:rsidP="004A5782">
      <w:pPr>
        <w:ind w:left="720"/>
        <w:jc w:val="both"/>
        <w:rPr>
          <w:rFonts w:ascii="Arial" w:hAnsi="Arial" w:cs="Arial"/>
          <w:b/>
          <w:bCs/>
          <w:iCs/>
          <w:sz w:val="18"/>
          <w:szCs w:val="18"/>
        </w:rPr>
      </w:pPr>
    </w:p>
    <w:p w:rsidR="006B7983" w:rsidRDefault="006B7983"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253BA4" w:rsidRDefault="00253BA4" w:rsidP="006E5A71">
      <w:pPr>
        <w:rPr>
          <w:rFonts w:ascii="Arial" w:hAnsi="Arial" w:cs="Arial"/>
          <w:b/>
          <w:bCs/>
          <w:iCs/>
          <w:sz w:val="22"/>
          <w:szCs w:val="22"/>
        </w:rPr>
      </w:pPr>
    </w:p>
    <w:p w:rsidR="00AA42A2" w:rsidRDefault="00AA42A2" w:rsidP="006E5A71">
      <w:pPr>
        <w:rPr>
          <w:rFonts w:ascii="Arial" w:hAnsi="Arial" w:cs="Arial"/>
          <w:b/>
          <w:bCs/>
          <w:iCs/>
          <w:sz w:val="22"/>
          <w:szCs w:val="22"/>
        </w:rPr>
      </w:pPr>
    </w:p>
    <w:p w:rsidR="000A0FA6" w:rsidRPr="00306995" w:rsidRDefault="000A0FA6" w:rsidP="00E2348D">
      <w:pPr>
        <w:jc w:val="center"/>
        <w:rPr>
          <w:rFonts w:ascii="Arial" w:hAnsi="Arial" w:cs="Arial"/>
          <w:b/>
          <w:bCs/>
          <w:iCs/>
          <w:sz w:val="22"/>
          <w:szCs w:val="22"/>
        </w:rPr>
      </w:pPr>
      <w:proofErr w:type="gramStart"/>
      <w:r w:rsidRPr="00306995">
        <w:rPr>
          <w:rFonts w:ascii="Arial" w:hAnsi="Arial" w:cs="Arial"/>
          <w:b/>
          <w:bCs/>
          <w:iCs/>
          <w:sz w:val="22"/>
          <w:szCs w:val="22"/>
        </w:rPr>
        <w:t>I</w:t>
      </w:r>
      <w:r w:rsidR="005817E5">
        <w:rPr>
          <w:rFonts w:ascii="Arial" w:hAnsi="Arial" w:cs="Arial"/>
          <w:b/>
          <w:bCs/>
          <w:iCs/>
          <w:sz w:val="22"/>
          <w:szCs w:val="22"/>
        </w:rPr>
        <w:t>II</w:t>
      </w:r>
      <w:r w:rsidRPr="00306995">
        <w:rPr>
          <w:rFonts w:ascii="Arial" w:hAnsi="Arial" w:cs="Arial"/>
          <w:b/>
          <w:bCs/>
          <w:iCs/>
          <w:sz w:val="22"/>
          <w:szCs w:val="22"/>
        </w:rPr>
        <w:t xml:space="preserve">  </w:t>
      </w:r>
      <w:r w:rsidR="002A3B92" w:rsidRPr="00306995">
        <w:rPr>
          <w:rFonts w:ascii="Arial" w:hAnsi="Arial" w:cs="Arial"/>
          <w:b/>
          <w:bCs/>
          <w:iCs/>
          <w:sz w:val="22"/>
          <w:szCs w:val="22"/>
        </w:rPr>
        <w:t>USLOV</w:t>
      </w:r>
      <w:r w:rsidR="00E2348D"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ZA</w:t>
      </w:r>
      <w:r w:rsidRPr="00306995">
        <w:rPr>
          <w:rFonts w:ascii="Arial" w:hAnsi="Arial" w:cs="Arial"/>
          <w:b/>
          <w:bCs/>
          <w:iCs/>
          <w:sz w:val="22"/>
          <w:szCs w:val="22"/>
        </w:rPr>
        <w:t xml:space="preserve"> </w:t>
      </w:r>
      <w:r w:rsidR="002A3B92" w:rsidRPr="00306995">
        <w:rPr>
          <w:rFonts w:ascii="Arial" w:hAnsi="Arial" w:cs="Arial"/>
          <w:b/>
          <w:bCs/>
          <w:iCs/>
          <w:sz w:val="22"/>
          <w:szCs w:val="22"/>
        </w:rPr>
        <w:t>UČEŠĆE</w:t>
      </w:r>
      <w:r w:rsidRPr="00306995">
        <w:rPr>
          <w:rFonts w:ascii="Arial" w:hAnsi="Arial" w:cs="Arial"/>
          <w:b/>
          <w:bCs/>
          <w:iCs/>
          <w:sz w:val="22"/>
          <w:szCs w:val="22"/>
        </w:rPr>
        <w:t xml:space="preserve"> </w:t>
      </w:r>
      <w:r w:rsidR="002A3B92" w:rsidRPr="00306995">
        <w:rPr>
          <w:rFonts w:ascii="Arial" w:hAnsi="Arial" w:cs="Arial"/>
          <w:b/>
          <w:bCs/>
          <w:iCs/>
          <w:sz w:val="22"/>
          <w:szCs w:val="22"/>
        </w:rPr>
        <w:t>U</w:t>
      </w:r>
      <w:r w:rsidRPr="00306995">
        <w:rPr>
          <w:rFonts w:ascii="Arial" w:hAnsi="Arial" w:cs="Arial"/>
          <w:b/>
          <w:bCs/>
          <w:iCs/>
          <w:sz w:val="22"/>
          <w:szCs w:val="22"/>
        </w:rPr>
        <w:t xml:space="preserve"> </w:t>
      </w:r>
      <w:r w:rsidR="002A3B92" w:rsidRPr="00306995">
        <w:rPr>
          <w:rFonts w:ascii="Arial" w:hAnsi="Arial" w:cs="Arial"/>
          <w:b/>
          <w:bCs/>
          <w:iCs/>
          <w:sz w:val="22"/>
          <w:szCs w:val="22"/>
        </w:rPr>
        <w:t>POSTUPKU</w:t>
      </w:r>
      <w:r w:rsidRPr="00306995">
        <w:rPr>
          <w:rFonts w:ascii="Arial" w:hAnsi="Arial" w:cs="Arial"/>
          <w:b/>
          <w:bCs/>
          <w:iCs/>
          <w:sz w:val="22"/>
          <w:szCs w:val="22"/>
        </w:rPr>
        <w:t xml:space="preserve"> </w:t>
      </w:r>
      <w:r w:rsidR="002A3B92" w:rsidRPr="00306995">
        <w:rPr>
          <w:rFonts w:ascii="Arial" w:hAnsi="Arial" w:cs="Arial"/>
          <w:b/>
          <w:bCs/>
          <w:iCs/>
          <w:sz w:val="22"/>
          <w:szCs w:val="22"/>
        </w:rPr>
        <w:t>JAVNE</w:t>
      </w:r>
      <w:r w:rsidRPr="00306995">
        <w:rPr>
          <w:rFonts w:ascii="Arial" w:hAnsi="Arial" w:cs="Arial"/>
          <w:b/>
          <w:bCs/>
          <w:iCs/>
          <w:sz w:val="22"/>
          <w:szCs w:val="22"/>
        </w:rPr>
        <w:t xml:space="preserve"> </w:t>
      </w:r>
      <w:r w:rsidR="002A3B92" w:rsidRPr="00306995">
        <w:rPr>
          <w:rFonts w:ascii="Arial" w:hAnsi="Arial" w:cs="Arial"/>
          <w:b/>
          <w:bCs/>
          <w:iCs/>
          <w:sz w:val="22"/>
          <w:szCs w:val="22"/>
        </w:rPr>
        <w:t>NABAVKE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Z</w:t>
      </w:r>
      <w:r w:rsidRPr="00306995">
        <w:rPr>
          <w:rFonts w:ascii="Arial" w:hAnsi="Arial" w:cs="Arial"/>
          <w:b/>
          <w:bCs/>
          <w:iCs/>
          <w:sz w:val="22"/>
          <w:szCs w:val="22"/>
        </w:rPr>
        <w:t xml:space="preserve"> </w:t>
      </w:r>
      <w:r w:rsidR="002A3B92" w:rsidRPr="00306995">
        <w:rPr>
          <w:rFonts w:ascii="Arial" w:hAnsi="Arial" w:cs="Arial"/>
          <w:b/>
          <w:bCs/>
          <w:iCs/>
          <w:sz w:val="22"/>
          <w:szCs w:val="22"/>
        </w:rPr>
        <w:t>ČL</w:t>
      </w:r>
      <w:r w:rsidRPr="00306995">
        <w:rPr>
          <w:rFonts w:ascii="Arial" w:hAnsi="Arial" w:cs="Arial"/>
          <w:b/>
          <w:bCs/>
          <w:iCs/>
          <w:sz w:val="22"/>
          <w:szCs w:val="22"/>
        </w:rPr>
        <w:t xml:space="preserve">. 75. </w:t>
      </w:r>
      <w:r w:rsidR="00E2348D" w:rsidRPr="00306995">
        <w:rPr>
          <w:rFonts w:ascii="Arial" w:hAnsi="Arial" w:cs="Arial"/>
          <w:b/>
          <w:bCs/>
          <w:iCs/>
          <w:sz w:val="22"/>
          <w:szCs w:val="22"/>
        </w:rPr>
        <w:t>I</w:t>
      </w:r>
      <w:r w:rsidRPr="00306995">
        <w:rPr>
          <w:rFonts w:ascii="Arial" w:hAnsi="Arial" w:cs="Arial"/>
          <w:b/>
          <w:bCs/>
          <w:iCs/>
          <w:sz w:val="22"/>
          <w:szCs w:val="22"/>
        </w:rPr>
        <w:t xml:space="preserve"> 76. </w:t>
      </w:r>
      <w:r w:rsidR="002A3B92" w:rsidRPr="00306995">
        <w:rPr>
          <w:rFonts w:ascii="Arial" w:hAnsi="Arial" w:cs="Arial"/>
          <w:b/>
          <w:bCs/>
          <w:iCs/>
          <w:sz w:val="22"/>
          <w:szCs w:val="22"/>
        </w:rPr>
        <w:t>ZJN</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SE</w:t>
      </w:r>
      <w:r w:rsidRPr="00306995">
        <w:rPr>
          <w:rFonts w:ascii="Arial" w:hAnsi="Arial" w:cs="Arial"/>
          <w:b/>
          <w:bCs/>
          <w:iCs/>
          <w:sz w:val="22"/>
          <w:szCs w:val="22"/>
        </w:rPr>
        <w:t xml:space="preserve"> </w:t>
      </w:r>
      <w:r w:rsidR="002A3B92" w:rsidRPr="00306995">
        <w:rPr>
          <w:rFonts w:ascii="Arial" w:hAnsi="Arial" w:cs="Arial"/>
          <w:b/>
          <w:bCs/>
          <w:iCs/>
          <w:sz w:val="22"/>
          <w:szCs w:val="22"/>
        </w:rPr>
        <w:t>DOKAZUJE</w:t>
      </w:r>
      <w:r w:rsidRPr="00306995">
        <w:rPr>
          <w:rFonts w:ascii="Arial" w:hAnsi="Arial" w:cs="Arial"/>
          <w:b/>
          <w:bCs/>
          <w:iCs/>
          <w:sz w:val="22"/>
          <w:szCs w:val="22"/>
        </w:rPr>
        <w:t xml:space="preserve"> </w:t>
      </w:r>
      <w:r w:rsidR="00E2348D" w:rsidRPr="00306995">
        <w:rPr>
          <w:rFonts w:ascii="Arial" w:hAnsi="Arial" w:cs="Arial"/>
          <w:b/>
          <w:bCs/>
          <w:iCs/>
          <w:sz w:val="22"/>
          <w:szCs w:val="22"/>
        </w:rPr>
        <w:t>I</w:t>
      </w:r>
      <w:r w:rsidR="002A3B92" w:rsidRPr="00306995">
        <w:rPr>
          <w:rFonts w:ascii="Arial" w:hAnsi="Arial" w:cs="Arial"/>
          <w:b/>
          <w:bCs/>
          <w:iCs/>
          <w:sz w:val="22"/>
          <w:szCs w:val="22"/>
        </w:rPr>
        <w:t>SPUNJENOST</w:t>
      </w:r>
      <w:r w:rsidRPr="00306995">
        <w:rPr>
          <w:rFonts w:ascii="Arial" w:hAnsi="Arial" w:cs="Arial"/>
          <w:b/>
          <w:bCs/>
          <w:iCs/>
          <w:sz w:val="22"/>
          <w:szCs w:val="22"/>
        </w:rPr>
        <w:t xml:space="preserve"> </w:t>
      </w:r>
      <w:r w:rsidR="002A3B92" w:rsidRPr="00306995">
        <w:rPr>
          <w:rFonts w:ascii="Arial" w:hAnsi="Arial" w:cs="Arial"/>
          <w:b/>
          <w:bCs/>
          <w:iCs/>
          <w:sz w:val="22"/>
          <w:szCs w:val="22"/>
        </w:rPr>
        <w:t>T</w:t>
      </w:r>
      <w:r w:rsidR="00E2348D" w:rsidRPr="00306995">
        <w:rPr>
          <w:rFonts w:ascii="Arial" w:hAnsi="Arial" w:cs="Arial"/>
          <w:b/>
          <w:bCs/>
          <w:iCs/>
          <w:sz w:val="22"/>
          <w:szCs w:val="22"/>
        </w:rPr>
        <w:t>I</w:t>
      </w:r>
      <w:r w:rsidR="002A3B92" w:rsidRPr="00306995">
        <w:rPr>
          <w:rFonts w:ascii="Arial" w:hAnsi="Arial" w:cs="Arial"/>
          <w:b/>
          <w:bCs/>
          <w:iCs/>
          <w:sz w:val="22"/>
          <w:szCs w:val="22"/>
        </w:rPr>
        <w:t>H</w:t>
      </w:r>
      <w:r w:rsidRPr="00306995">
        <w:rPr>
          <w:rFonts w:ascii="Arial" w:hAnsi="Arial" w:cs="Arial"/>
          <w:b/>
          <w:bCs/>
          <w:iCs/>
          <w:sz w:val="22"/>
          <w:szCs w:val="22"/>
        </w:rPr>
        <w:t xml:space="preserve"> </w:t>
      </w:r>
      <w:r w:rsidR="002A3B92" w:rsidRPr="00306995">
        <w:rPr>
          <w:rFonts w:ascii="Arial" w:hAnsi="Arial" w:cs="Arial"/>
          <w:b/>
          <w:bCs/>
          <w:iCs/>
          <w:sz w:val="22"/>
          <w:szCs w:val="22"/>
        </w:rPr>
        <w:t>USLOVA</w:t>
      </w:r>
    </w:p>
    <w:p w:rsidR="000A0FA6" w:rsidRPr="00306995" w:rsidRDefault="000A0FA6" w:rsidP="000A0FA6">
      <w:pPr>
        <w:jc w:val="center"/>
        <w:rPr>
          <w:rFonts w:ascii="Arial" w:eastAsia="TimesNewRomanPSMT" w:hAnsi="Arial" w:cs="Arial"/>
          <w:bCs/>
          <w:color w:val="auto"/>
          <w:sz w:val="22"/>
          <w:szCs w:val="22"/>
        </w:rPr>
      </w:pPr>
    </w:p>
    <w:p w:rsidR="000A0FA6" w:rsidRPr="00306995" w:rsidRDefault="002A3B92" w:rsidP="00253BA4">
      <w:pPr>
        <w:shd w:val="clear" w:color="auto" w:fill="F79646" w:themeFill="accent6"/>
        <w:jc w:val="center"/>
        <w:rPr>
          <w:rFonts w:ascii="Arial" w:eastAsia="TimesNewRomanPSMT" w:hAnsi="Arial" w:cs="Arial"/>
          <w:bCs/>
          <w:color w:val="auto"/>
          <w:sz w:val="22"/>
          <w:szCs w:val="22"/>
          <w:lang w:val="sr-Latn-CS"/>
        </w:rPr>
      </w:pPr>
      <w:r w:rsidRPr="00306995">
        <w:rPr>
          <w:rFonts w:ascii="Arial" w:eastAsia="TimesNewRomanPSMT" w:hAnsi="Arial" w:cs="Arial"/>
          <w:bCs/>
          <w:color w:val="auto"/>
          <w:sz w:val="22"/>
          <w:szCs w:val="22"/>
          <w:lang w:val="sr-Latn-CS"/>
        </w:rPr>
        <w:t>OBAVEZN</w:t>
      </w:r>
      <w:r w:rsidR="00E2348D" w:rsidRPr="00306995">
        <w:rPr>
          <w:rFonts w:ascii="Arial" w:eastAsia="TimesNewRomanPSMT" w:hAnsi="Arial" w:cs="Arial"/>
          <w:bCs/>
          <w:color w:val="auto"/>
          <w:sz w:val="22"/>
          <w:szCs w:val="22"/>
          <w:lang w:val="sr-Latn-CS"/>
        </w:rPr>
        <w:t>I</w:t>
      </w:r>
      <w:r w:rsidR="000A0FA6" w:rsidRPr="00306995">
        <w:rPr>
          <w:rFonts w:ascii="Arial" w:eastAsia="TimesNewRomanPSMT" w:hAnsi="Arial" w:cs="Arial"/>
          <w:bCs/>
          <w:color w:val="auto"/>
          <w:sz w:val="22"/>
          <w:szCs w:val="22"/>
          <w:lang w:val="sr-Latn-CS"/>
        </w:rPr>
        <w:t xml:space="preserve"> </w:t>
      </w:r>
      <w:r w:rsidRPr="00306995">
        <w:rPr>
          <w:rFonts w:ascii="Arial" w:eastAsia="TimesNewRomanPSMT" w:hAnsi="Arial" w:cs="Arial"/>
          <w:bCs/>
          <w:color w:val="auto"/>
          <w:sz w:val="22"/>
          <w:szCs w:val="22"/>
          <w:lang w:val="sr-Latn-CS"/>
        </w:rPr>
        <w:t>USLOV</w:t>
      </w:r>
      <w:r w:rsidR="00E2348D" w:rsidRPr="00306995">
        <w:rPr>
          <w:rFonts w:ascii="Arial" w:eastAsia="TimesNewRomanPSMT" w:hAnsi="Arial" w:cs="Arial"/>
          <w:bCs/>
          <w:color w:val="auto"/>
          <w:sz w:val="22"/>
          <w:szCs w:val="22"/>
          <w:lang w:val="sr-Latn-CS"/>
        </w:rPr>
        <w:t>I</w:t>
      </w:r>
    </w:p>
    <w:p w:rsidR="004B12E0" w:rsidRPr="00306995" w:rsidRDefault="004B12E0" w:rsidP="004B12E0">
      <w:pPr>
        <w:pStyle w:val="ListParagraph"/>
        <w:tabs>
          <w:tab w:val="left" w:pos="680"/>
        </w:tabs>
        <w:ind w:left="0"/>
        <w:jc w:val="both"/>
        <w:rPr>
          <w:rFonts w:ascii="Arial" w:hAnsi="Arial" w:cs="Arial"/>
          <w:iCs/>
          <w:sz w:val="22"/>
          <w:szCs w:val="22"/>
        </w:rPr>
      </w:pPr>
    </w:p>
    <w:p w:rsidR="000A0FA6" w:rsidRPr="00035282" w:rsidRDefault="0067401E" w:rsidP="000A0FA6">
      <w:pPr>
        <w:pStyle w:val="ListParagraph"/>
        <w:tabs>
          <w:tab w:val="left" w:pos="680"/>
        </w:tabs>
        <w:ind w:left="0"/>
        <w:jc w:val="both"/>
        <w:rPr>
          <w:sz w:val="22"/>
          <w:szCs w:val="22"/>
        </w:rPr>
      </w:pPr>
      <w:r>
        <w:rPr>
          <w:rFonts w:ascii="Arial" w:hAnsi="Arial" w:cs="Arial"/>
          <w:iCs/>
          <w:sz w:val="22"/>
          <w:szCs w:val="22"/>
        </w:rPr>
        <w:tab/>
      </w:r>
      <w:proofErr w:type="gramStart"/>
      <w:r w:rsidR="002A3B92" w:rsidRPr="00306995">
        <w:rPr>
          <w:rFonts w:ascii="Arial" w:hAnsi="Arial" w:cs="Arial"/>
          <w:iCs/>
          <w:sz w:val="22"/>
          <w:szCs w:val="22"/>
        </w:rPr>
        <w:t>U</w:t>
      </w:r>
      <w:r w:rsidR="004B12E0" w:rsidRPr="00306995">
        <w:rPr>
          <w:rFonts w:ascii="Arial" w:hAnsi="Arial" w:cs="Arial"/>
          <w:iCs/>
          <w:sz w:val="22"/>
          <w:szCs w:val="22"/>
        </w:rPr>
        <w:t xml:space="preserve"> </w:t>
      </w:r>
      <w:r w:rsidR="002A3B92" w:rsidRPr="00306995">
        <w:rPr>
          <w:rFonts w:ascii="Arial" w:hAnsi="Arial" w:cs="Arial"/>
          <w:iCs/>
          <w:sz w:val="22"/>
          <w:szCs w:val="22"/>
        </w:rPr>
        <w:t>postupku</w:t>
      </w:r>
      <w:r w:rsidR="004B12E0" w:rsidRPr="00306995">
        <w:rPr>
          <w:rFonts w:ascii="Arial" w:hAnsi="Arial" w:cs="Arial"/>
          <w:iCs/>
          <w:sz w:val="22"/>
          <w:szCs w:val="22"/>
        </w:rPr>
        <w:t xml:space="preserve"> </w:t>
      </w:r>
      <w:r w:rsidR="002A3B92" w:rsidRPr="00306995">
        <w:rPr>
          <w:rFonts w:ascii="Arial" w:hAnsi="Arial" w:cs="Arial"/>
          <w:iCs/>
          <w:sz w:val="22"/>
          <w:szCs w:val="22"/>
        </w:rPr>
        <w:t>predmetne</w:t>
      </w:r>
      <w:r w:rsidR="004B12E0" w:rsidRPr="00306995">
        <w:rPr>
          <w:rFonts w:ascii="Arial" w:hAnsi="Arial" w:cs="Arial"/>
          <w:iCs/>
          <w:sz w:val="22"/>
          <w:szCs w:val="22"/>
        </w:rPr>
        <w:t xml:space="preserve"> </w:t>
      </w:r>
      <w:r w:rsidR="002A3B92" w:rsidRPr="00306995">
        <w:rPr>
          <w:rFonts w:ascii="Arial" w:hAnsi="Arial" w:cs="Arial"/>
          <w:iCs/>
          <w:sz w:val="22"/>
          <w:szCs w:val="22"/>
        </w:rPr>
        <w:t>javne</w:t>
      </w:r>
      <w:r w:rsidR="004B12E0" w:rsidRPr="00306995">
        <w:rPr>
          <w:rFonts w:ascii="Arial" w:hAnsi="Arial" w:cs="Arial"/>
          <w:iCs/>
          <w:sz w:val="22"/>
          <w:szCs w:val="22"/>
        </w:rPr>
        <w:t xml:space="preserve"> </w:t>
      </w:r>
      <w:r w:rsidR="002A3B92" w:rsidRPr="00306995">
        <w:rPr>
          <w:rFonts w:ascii="Arial" w:hAnsi="Arial" w:cs="Arial"/>
          <w:iCs/>
          <w:sz w:val="22"/>
          <w:szCs w:val="22"/>
        </w:rPr>
        <w:t>nabavke</w:t>
      </w:r>
      <w:r w:rsidR="004B12E0" w:rsidRPr="00306995">
        <w:rPr>
          <w:rFonts w:ascii="Arial" w:hAnsi="Arial" w:cs="Arial"/>
          <w:iCs/>
          <w:sz w:val="22"/>
          <w:szCs w:val="22"/>
        </w:rPr>
        <w:t xml:space="preserve"> </w:t>
      </w:r>
      <w:r w:rsidR="002A3B92" w:rsidRPr="00306995">
        <w:rPr>
          <w:rFonts w:ascii="Arial" w:hAnsi="Arial" w:cs="Arial"/>
          <w:iCs/>
          <w:sz w:val="22"/>
          <w:szCs w:val="22"/>
        </w:rPr>
        <w:t>ponuđač</w:t>
      </w:r>
      <w:r w:rsidR="004B12E0" w:rsidRPr="00306995">
        <w:rPr>
          <w:rFonts w:ascii="Arial" w:hAnsi="Arial" w:cs="Arial"/>
          <w:iCs/>
          <w:sz w:val="22"/>
          <w:szCs w:val="22"/>
        </w:rPr>
        <w:t xml:space="preserve"> </w:t>
      </w:r>
      <w:r w:rsidR="002A3B92" w:rsidRPr="00306995">
        <w:rPr>
          <w:rFonts w:ascii="Arial" w:hAnsi="Arial" w:cs="Arial"/>
          <w:iCs/>
          <w:sz w:val="22"/>
          <w:szCs w:val="22"/>
        </w:rPr>
        <w:t>mora</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dokaže</w:t>
      </w:r>
      <w:r w:rsidR="004B12E0" w:rsidRPr="00306995">
        <w:rPr>
          <w:rFonts w:ascii="Arial" w:hAnsi="Arial" w:cs="Arial"/>
          <w:iCs/>
          <w:sz w:val="22"/>
          <w:szCs w:val="22"/>
        </w:rPr>
        <w:t xml:space="preserve"> </w:t>
      </w:r>
      <w:r w:rsidR="002A3B92" w:rsidRPr="00306995">
        <w:rPr>
          <w:rFonts w:ascii="Arial" w:hAnsi="Arial" w:cs="Arial"/>
          <w:iCs/>
          <w:sz w:val="22"/>
          <w:szCs w:val="22"/>
        </w:rPr>
        <w:t>da</w:t>
      </w:r>
      <w:r w:rsidR="004B12E0" w:rsidRPr="00306995">
        <w:rPr>
          <w:rFonts w:ascii="Arial" w:hAnsi="Arial" w:cs="Arial"/>
          <w:iCs/>
          <w:sz w:val="22"/>
          <w:szCs w:val="22"/>
        </w:rPr>
        <w:t xml:space="preserve"> </w:t>
      </w:r>
      <w:r w:rsidR="002A3B92" w:rsidRPr="00306995">
        <w:rPr>
          <w:rFonts w:ascii="Arial" w:hAnsi="Arial" w:cs="Arial"/>
          <w:iCs/>
          <w:sz w:val="22"/>
          <w:szCs w:val="22"/>
        </w:rPr>
        <w:t>ispunjava</w:t>
      </w:r>
      <w:r w:rsidR="004B12E0" w:rsidRPr="00306995">
        <w:rPr>
          <w:rFonts w:ascii="Arial" w:hAnsi="Arial" w:cs="Arial"/>
          <w:iCs/>
          <w:sz w:val="22"/>
          <w:szCs w:val="22"/>
        </w:rPr>
        <w:t xml:space="preserve"> </w:t>
      </w:r>
      <w:r w:rsidR="002A3B92" w:rsidRPr="00306995">
        <w:rPr>
          <w:rFonts w:ascii="Arial" w:hAnsi="Arial" w:cs="Arial"/>
          <w:b/>
          <w:iCs/>
          <w:sz w:val="22"/>
          <w:szCs w:val="22"/>
        </w:rPr>
        <w:t>obavezne</w:t>
      </w:r>
      <w:r w:rsidR="004B12E0" w:rsidRPr="00306995">
        <w:rPr>
          <w:rFonts w:ascii="Arial" w:hAnsi="Arial" w:cs="Arial"/>
          <w:b/>
          <w:iCs/>
          <w:sz w:val="22"/>
          <w:szCs w:val="22"/>
        </w:rPr>
        <w:t xml:space="preserve"> </w:t>
      </w:r>
      <w:r w:rsidR="002A3B92" w:rsidRPr="00306995">
        <w:rPr>
          <w:rFonts w:ascii="Arial" w:hAnsi="Arial" w:cs="Arial"/>
          <w:b/>
          <w:iCs/>
          <w:sz w:val="22"/>
          <w:szCs w:val="22"/>
        </w:rPr>
        <w:t>uslove</w:t>
      </w:r>
      <w:r w:rsidR="004B12E0" w:rsidRPr="00306995">
        <w:rPr>
          <w:rFonts w:ascii="Arial" w:hAnsi="Arial" w:cs="Arial"/>
          <w:iCs/>
          <w:sz w:val="22"/>
          <w:szCs w:val="22"/>
        </w:rPr>
        <w:t xml:space="preserve"> </w:t>
      </w:r>
      <w:r w:rsidR="002A3B92" w:rsidRPr="00306995">
        <w:rPr>
          <w:rFonts w:ascii="Arial" w:hAnsi="Arial" w:cs="Arial"/>
          <w:iCs/>
          <w:sz w:val="22"/>
          <w:szCs w:val="22"/>
        </w:rPr>
        <w:t>za</w:t>
      </w:r>
      <w:r w:rsidR="004B12E0" w:rsidRPr="00306995">
        <w:rPr>
          <w:rFonts w:ascii="Arial" w:hAnsi="Arial" w:cs="Arial"/>
          <w:iCs/>
          <w:sz w:val="22"/>
          <w:szCs w:val="22"/>
        </w:rPr>
        <w:t xml:space="preserve"> </w:t>
      </w:r>
      <w:r w:rsidR="002A3B92" w:rsidRPr="00306995">
        <w:rPr>
          <w:rFonts w:ascii="Arial" w:hAnsi="Arial" w:cs="Arial"/>
          <w:iCs/>
          <w:sz w:val="22"/>
          <w:szCs w:val="22"/>
        </w:rPr>
        <w:t>učešće</w:t>
      </w:r>
      <w:r w:rsidR="004B12E0" w:rsidRPr="00306995">
        <w:rPr>
          <w:rFonts w:ascii="Arial" w:hAnsi="Arial" w:cs="Arial"/>
          <w:iCs/>
          <w:sz w:val="22"/>
          <w:szCs w:val="22"/>
        </w:rPr>
        <w:t xml:space="preserve">, </w:t>
      </w:r>
      <w:r w:rsidR="002A3B92" w:rsidRPr="00306995">
        <w:rPr>
          <w:rFonts w:ascii="Arial" w:hAnsi="Arial" w:cs="Arial"/>
          <w:iCs/>
          <w:sz w:val="22"/>
          <w:szCs w:val="22"/>
        </w:rPr>
        <w:t>definisane</w:t>
      </w:r>
      <w:r w:rsidR="004B12E0" w:rsidRPr="00306995">
        <w:rPr>
          <w:rFonts w:ascii="Arial" w:hAnsi="Arial" w:cs="Arial"/>
          <w:iCs/>
          <w:sz w:val="22"/>
          <w:szCs w:val="22"/>
        </w:rPr>
        <w:t xml:space="preserve"> </w:t>
      </w:r>
      <w:r w:rsidR="002A3B92" w:rsidRPr="00306995">
        <w:rPr>
          <w:rFonts w:ascii="Arial" w:hAnsi="Arial" w:cs="Arial"/>
          <w:iCs/>
          <w:sz w:val="22"/>
          <w:szCs w:val="22"/>
        </w:rPr>
        <w:t>čl</w:t>
      </w:r>
      <w:r w:rsidR="004B12E0" w:rsidRPr="00306995">
        <w:rPr>
          <w:rFonts w:ascii="Arial" w:hAnsi="Arial" w:cs="Arial"/>
          <w:iCs/>
          <w:sz w:val="22"/>
          <w:szCs w:val="22"/>
        </w:rPr>
        <w:t>.</w:t>
      </w:r>
      <w:proofErr w:type="gramEnd"/>
      <w:r w:rsidR="004B12E0" w:rsidRPr="00306995">
        <w:rPr>
          <w:rFonts w:ascii="Arial" w:hAnsi="Arial" w:cs="Arial"/>
          <w:iCs/>
          <w:sz w:val="22"/>
          <w:szCs w:val="22"/>
        </w:rPr>
        <w:t xml:space="preserve"> 75. </w:t>
      </w:r>
      <w:r w:rsidR="002A3B92" w:rsidRPr="00306995">
        <w:rPr>
          <w:rFonts w:ascii="Arial" w:hAnsi="Arial" w:cs="Arial"/>
          <w:iCs/>
          <w:sz w:val="22"/>
          <w:szCs w:val="22"/>
        </w:rPr>
        <w:t>ZJN</w:t>
      </w:r>
      <w:r w:rsidR="004B12E0" w:rsidRPr="00306995">
        <w:rPr>
          <w:rFonts w:ascii="Arial" w:hAnsi="Arial" w:cs="Arial"/>
          <w:iCs/>
          <w:sz w:val="22"/>
          <w:szCs w:val="22"/>
        </w:rPr>
        <w:t xml:space="preserve">, </w:t>
      </w:r>
      <w:proofErr w:type="gramStart"/>
      <w:r w:rsidR="002A3B92" w:rsidRPr="00306995">
        <w:rPr>
          <w:rFonts w:ascii="Arial" w:hAnsi="Arial" w:cs="Arial"/>
          <w:iCs/>
          <w:sz w:val="22"/>
          <w:szCs w:val="22"/>
          <w:lang w:val="sr-Cyrl-CS"/>
        </w:rPr>
        <w:t>a</w:t>
      </w:r>
      <w:proofErr w:type="gramEnd"/>
      <w:r w:rsidR="004B12E0" w:rsidRPr="00306995">
        <w:rPr>
          <w:rFonts w:ascii="Arial" w:hAnsi="Arial" w:cs="Arial"/>
          <w:iCs/>
          <w:sz w:val="22"/>
          <w:szCs w:val="22"/>
          <w:lang w:val="sr-Cyrl-CS"/>
        </w:rPr>
        <w:t xml:space="preserve"> </w:t>
      </w:r>
      <w:r w:rsidR="002A3B92" w:rsidRPr="00306995">
        <w:rPr>
          <w:rFonts w:ascii="Arial" w:hAnsi="Arial" w:cs="Arial"/>
          <w:iCs/>
          <w:sz w:val="22"/>
          <w:szCs w:val="22"/>
          <w:lang w:val="sr-Cyrl-CS"/>
        </w:rPr>
        <w:t>i</w:t>
      </w:r>
      <w:r w:rsidR="002A3B92" w:rsidRPr="00306995">
        <w:rPr>
          <w:rFonts w:ascii="Arial" w:hAnsi="Arial" w:cs="Arial"/>
          <w:sz w:val="22"/>
          <w:szCs w:val="22"/>
        </w:rPr>
        <w:t>spunjenost</w:t>
      </w:r>
      <w:r w:rsidR="004B12E0" w:rsidRPr="00306995">
        <w:rPr>
          <w:rFonts w:ascii="Arial" w:hAnsi="Arial" w:cs="Arial"/>
          <w:sz w:val="22"/>
          <w:szCs w:val="22"/>
        </w:rPr>
        <w:t xml:space="preserve"> </w:t>
      </w:r>
      <w:r w:rsidR="002A3B92" w:rsidRPr="00306995">
        <w:rPr>
          <w:rFonts w:ascii="Arial" w:hAnsi="Arial" w:cs="Arial"/>
          <w:b/>
          <w:sz w:val="22"/>
          <w:szCs w:val="22"/>
        </w:rPr>
        <w:t>obaveznih</w:t>
      </w:r>
      <w:r w:rsidR="004B12E0" w:rsidRPr="00306995">
        <w:rPr>
          <w:rFonts w:ascii="Arial" w:hAnsi="Arial" w:cs="Arial"/>
          <w:b/>
          <w:sz w:val="22"/>
          <w:szCs w:val="22"/>
        </w:rPr>
        <w:t xml:space="preserve"> </w:t>
      </w:r>
      <w:r w:rsidR="002A3B92" w:rsidRPr="00306995">
        <w:rPr>
          <w:rFonts w:ascii="Arial" w:hAnsi="Arial" w:cs="Arial"/>
          <w:b/>
          <w:sz w:val="22"/>
          <w:szCs w:val="22"/>
          <w:lang w:val="sr-Cyrl-CS"/>
        </w:rPr>
        <w:t>uslova</w:t>
      </w:r>
      <w:r w:rsidR="004B12E0" w:rsidRPr="00306995">
        <w:rPr>
          <w:rFonts w:ascii="Arial" w:hAnsi="Arial" w:cs="Arial"/>
          <w:b/>
          <w:sz w:val="22"/>
          <w:szCs w:val="22"/>
          <w:lang w:val="sr-Cyrl-CS"/>
        </w:rPr>
        <w:t xml:space="preserve"> </w:t>
      </w:r>
      <w:r w:rsidR="002A3B92" w:rsidRPr="00306995">
        <w:rPr>
          <w:rFonts w:ascii="Arial" w:hAnsi="Arial" w:cs="Arial"/>
          <w:sz w:val="22"/>
          <w:szCs w:val="22"/>
        </w:rPr>
        <w:t>za</w:t>
      </w:r>
      <w:r w:rsidR="004B12E0" w:rsidRPr="00306995">
        <w:rPr>
          <w:rFonts w:ascii="Arial" w:hAnsi="Arial" w:cs="Arial"/>
          <w:sz w:val="22"/>
          <w:szCs w:val="22"/>
        </w:rPr>
        <w:t xml:space="preserve"> </w:t>
      </w:r>
      <w:r w:rsidR="002A3B92" w:rsidRPr="00306995">
        <w:rPr>
          <w:rFonts w:ascii="Arial" w:hAnsi="Arial" w:cs="Arial"/>
          <w:sz w:val="22"/>
          <w:szCs w:val="22"/>
        </w:rPr>
        <w:t>učešće</w:t>
      </w:r>
      <w:r w:rsidR="004B12E0" w:rsidRPr="00306995">
        <w:rPr>
          <w:rFonts w:ascii="Arial" w:hAnsi="Arial" w:cs="Arial"/>
          <w:sz w:val="22"/>
          <w:szCs w:val="22"/>
        </w:rPr>
        <w:t xml:space="preserve"> </w:t>
      </w:r>
      <w:r w:rsidR="002A3B92" w:rsidRPr="00306995">
        <w:rPr>
          <w:rFonts w:ascii="Arial" w:hAnsi="Arial" w:cs="Arial"/>
          <w:sz w:val="22"/>
          <w:szCs w:val="22"/>
        </w:rPr>
        <w:t>u</w:t>
      </w:r>
      <w:r w:rsidR="004B12E0" w:rsidRPr="00306995">
        <w:rPr>
          <w:rFonts w:ascii="Arial" w:hAnsi="Arial" w:cs="Arial"/>
          <w:sz w:val="22"/>
          <w:szCs w:val="22"/>
        </w:rPr>
        <w:t xml:space="preserve"> </w:t>
      </w:r>
      <w:r w:rsidR="002A3B92" w:rsidRPr="00306995">
        <w:rPr>
          <w:rFonts w:ascii="Arial" w:hAnsi="Arial" w:cs="Arial"/>
          <w:sz w:val="22"/>
          <w:szCs w:val="22"/>
        </w:rPr>
        <w:t>postupku</w:t>
      </w:r>
      <w:r w:rsidR="004B12E0" w:rsidRPr="00306995">
        <w:rPr>
          <w:rFonts w:ascii="Arial" w:hAnsi="Arial" w:cs="Arial"/>
          <w:sz w:val="22"/>
          <w:szCs w:val="22"/>
        </w:rPr>
        <w:t xml:space="preserve"> </w:t>
      </w:r>
      <w:r w:rsidR="002A3B92" w:rsidRPr="00306995">
        <w:rPr>
          <w:rFonts w:ascii="Arial" w:hAnsi="Arial" w:cs="Arial"/>
          <w:sz w:val="22"/>
          <w:szCs w:val="22"/>
        </w:rPr>
        <w:t>predmetne</w:t>
      </w:r>
      <w:r w:rsidR="004B12E0" w:rsidRPr="00306995">
        <w:rPr>
          <w:rFonts w:ascii="Arial" w:hAnsi="Arial" w:cs="Arial"/>
          <w:sz w:val="22"/>
          <w:szCs w:val="22"/>
        </w:rPr>
        <w:t xml:space="preserve"> </w:t>
      </w:r>
      <w:r w:rsidR="002A3B92" w:rsidRPr="00306995">
        <w:rPr>
          <w:rFonts w:ascii="Arial" w:hAnsi="Arial" w:cs="Arial"/>
          <w:sz w:val="22"/>
          <w:szCs w:val="22"/>
        </w:rPr>
        <w:t>javne</w:t>
      </w:r>
      <w:r w:rsidR="004B12E0" w:rsidRPr="00306995">
        <w:rPr>
          <w:rFonts w:ascii="Arial" w:hAnsi="Arial" w:cs="Arial"/>
          <w:sz w:val="22"/>
          <w:szCs w:val="22"/>
        </w:rPr>
        <w:t xml:space="preserve"> </w:t>
      </w:r>
      <w:r w:rsidR="002A3B92" w:rsidRPr="00306995">
        <w:rPr>
          <w:rFonts w:ascii="Arial" w:hAnsi="Arial" w:cs="Arial"/>
          <w:sz w:val="22"/>
          <w:szCs w:val="22"/>
        </w:rPr>
        <w:t>nabavke</w:t>
      </w:r>
      <w:r w:rsidR="004B12E0" w:rsidRPr="00306995">
        <w:rPr>
          <w:rFonts w:ascii="Arial" w:hAnsi="Arial" w:cs="Arial"/>
          <w:sz w:val="22"/>
          <w:szCs w:val="22"/>
        </w:rPr>
        <w:t xml:space="preserve">, </w:t>
      </w:r>
      <w:r w:rsidR="002A3B92" w:rsidRPr="00306995">
        <w:rPr>
          <w:rFonts w:ascii="Arial" w:hAnsi="Arial" w:cs="Arial"/>
          <w:sz w:val="22"/>
          <w:szCs w:val="22"/>
        </w:rPr>
        <w:t>d</w:t>
      </w:r>
      <w:r w:rsidR="002A3B92" w:rsidRPr="00306995">
        <w:rPr>
          <w:rFonts w:ascii="Arial" w:hAnsi="Arial" w:cs="Arial"/>
          <w:sz w:val="22"/>
          <w:szCs w:val="22"/>
          <w:lang w:val="sr-Cyrl-CS"/>
        </w:rPr>
        <w:t>okazuje</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način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definisan</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u</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sledećoj</w:t>
      </w:r>
      <w:r w:rsidR="004B12E0" w:rsidRPr="00306995">
        <w:rPr>
          <w:rFonts w:ascii="Arial" w:hAnsi="Arial" w:cs="Arial"/>
          <w:sz w:val="22"/>
          <w:szCs w:val="22"/>
          <w:lang w:val="sr-Cyrl-CS"/>
        </w:rPr>
        <w:t xml:space="preserve"> </w:t>
      </w:r>
      <w:r w:rsidR="002A3B92" w:rsidRPr="00306995">
        <w:rPr>
          <w:rFonts w:ascii="Arial" w:hAnsi="Arial" w:cs="Arial"/>
          <w:sz w:val="22"/>
          <w:szCs w:val="22"/>
          <w:lang w:val="sr-Cyrl-CS"/>
        </w:rPr>
        <w:t>tabeli</w:t>
      </w:r>
      <w:r w:rsidR="004B12E0" w:rsidRPr="00306995">
        <w:rPr>
          <w:rFonts w:ascii="Arial" w:hAnsi="Arial" w:cs="Arial"/>
          <w:sz w:val="22"/>
          <w:szCs w:val="22"/>
          <w:lang w:val="sr-Cyrl-CS"/>
        </w:rPr>
        <w:t xml:space="preserve">, </w:t>
      </w:r>
      <w:r w:rsidR="002A3B92" w:rsidRPr="00306995">
        <w:rPr>
          <w:rFonts w:ascii="Arial" w:hAnsi="Arial" w:cs="Arial"/>
          <w:b/>
          <w:sz w:val="22"/>
          <w:szCs w:val="22"/>
          <w:lang w:val="sr-Cyrl-CS"/>
        </w:rPr>
        <w:t>i</w:t>
      </w:r>
      <w:r w:rsidR="004B12E0" w:rsidRPr="00306995">
        <w:rPr>
          <w:rFonts w:ascii="Arial" w:hAnsi="Arial" w:cs="Arial"/>
          <w:b/>
          <w:sz w:val="22"/>
          <w:szCs w:val="22"/>
          <w:lang w:val="sr-Cyrl-CS"/>
        </w:rPr>
        <w:t xml:space="preserve"> </w:t>
      </w:r>
      <w:r w:rsidR="002A3B92" w:rsidRPr="00306995">
        <w:rPr>
          <w:rFonts w:ascii="Arial" w:hAnsi="Arial" w:cs="Arial"/>
          <w:b/>
          <w:sz w:val="22"/>
          <w:szCs w:val="22"/>
          <w:lang w:val="sr-Cyrl-CS"/>
        </w:rPr>
        <w:t>to</w:t>
      </w:r>
      <w:r w:rsidR="004B12E0" w:rsidRPr="00306995">
        <w:rPr>
          <w:rFonts w:ascii="Arial" w:hAnsi="Arial" w:cs="Arial"/>
          <w:b/>
          <w:sz w:val="22"/>
          <w:szCs w:val="22"/>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4106"/>
        <w:gridCol w:w="3920"/>
      </w:tblGrid>
      <w:tr w:rsidR="000A0FA6" w:rsidRPr="00306995" w:rsidTr="009967E5">
        <w:trPr>
          <w:trHeight w:val="548"/>
        </w:trPr>
        <w:tc>
          <w:tcPr>
            <w:tcW w:w="632" w:type="dxa"/>
            <w:shd w:val="clear" w:color="auto" w:fill="C6D9F1"/>
          </w:tcPr>
          <w:p w:rsidR="000A0FA6" w:rsidRPr="00306995" w:rsidRDefault="000A0FA6" w:rsidP="00373963">
            <w:pPr>
              <w:suppressAutoHyphens w:val="0"/>
              <w:spacing w:line="240" w:lineRule="auto"/>
              <w:contextualSpacing/>
              <w:rPr>
                <w:rFonts w:ascii="Arial" w:hAnsi="Arial" w:cs="Arial"/>
                <w:color w:val="auto"/>
                <w:sz w:val="22"/>
                <w:szCs w:val="22"/>
                <w:lang w:val="sr-Cyrl-CS"/>
              </w:rPr>
            </w:pPr>
          </w:p>
          <w:p w:rsidR="000A0FA6" w:rsidRPr="00306995" w:rsidRDefault="002A3B92" w:rsidP="00373963">
            <w:pPr>
              <w:suppressAutoHyphens w:val="0"/>
              <w:spacing w:line="240" w:lineRule="auto"/>
              <w:contextualSpacing/>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p>
        </w:tc>
        <w:tc>
          <w:tcPr>
            <w:tcW w:w="4106" w:type="dxa"/>
            <w:shd w:val="clear" w:color="auto" w:fill="C6D9F1"/>
          </w:tcPr>
          <w:p w:rsidR="000A0FA6" w:rsidRPr="00306995" w:rsidRDefault="002A3B92" w:rsidP="00373963">
            <w:pPr>
              <w:jc w:val="center"/>
              <w:rPr>
                <w:rFonts w:ascii="Arial" w:hAnsi="Arial" w:cs="Arial"/>
                <w:color w:val="auto"/>
                <w:sz w:val="22"/>
                <w:szCs w:val="22"/>
              </w:rPr>
            </w:pPr>
            <w:r w:rsidRPr="00306995">
              <w:rPr>
                <w:rFonts w:ascii="Arial" w:hAnsi="Arial" w:cs="Arial"/>
                <w:color w:val="auto"/>
                <w:sz w:val="22"/>
                <w:szCs w:val="22"/>
                <w:lang w:val="sr-Cyrl-CS"/>
              </w:rPr>
              <w:t>OBAVEZN</w:t>
            </w:r>
            <w:r w:rsidR="002A4071" w:rsidRPr="00306995">
              <w:rPr>
                <w:rFonts w:ascii="Arial" w:hAnsi="Arial" w:cs="Arial"/>
                <w:color w:val="auto"/>
                <w:sz w:val="22"/>
                <w:szCs w:val="22"/>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2A4071" w:rsidRPr="00306995">
              <w:rPr>
                <w:rFonts w:ascii="Arial" w:hAnsi="Arial" w:cs="Arial"/>
                <w:color w:val="auto"/>
                <w:sz w:val="22"/>
                <w:szCs w:val="22"/>
              </w:rPr>
              <w:t>I</w:t>
            </w:r>
          </w:p>
        </w:tc>
        <w:tc>
          <w:tcPr>
            <w:tcW w:w="3920"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rPr>
              <w:t>NAČ</w:t>
            </w:r>
            <w:r w:rsidR="002A4071" w:rsidRPr="00306995">
              <w:rPr>
                <w:rFonts w:ascii="Arial" w:hAnsi="Arial" w:cs="Arial"/>
                <w:color w:val="auto"/>
                <w:sz w:val="22"/>
                <w:szCs w:val="22"/>
              </w:rPr>
              <w:t>I</w:t>
            </w:r>
            <w:r w:rsidRPr="00306995">
              <w:rPr>
                <w:rFonts w:ascii="Arial" w:hAnsi="Arial" w:cs="Arial"/>
                <w:color w:val="auto"/>
                <w:sz w:val="22"/>
                <w:szCs w:val="22"/>
              </w:rPr>
              <w:t>N</w:t>
            </w:r>
            <w:r w:rsidR="000A0FA6" w:rsidRPr="00306995">
              <w:rPr>
                <w:rFonts w:ascii="Arial" w:hAnsi="Arial" w:cs="Arial"/>
                <w:color w:val="auto"/>
                <w:sz w:val="22"/>
                <w:szCs w:val="22"/>
              </w:rPr>
              <w:t xml:space="preserve"> </w:t>
            </w:r>
            <w:r w:rsidRPr="00306995">
              <w:rPr>
                <w:rFonts w:ascii="Arial" w:hAnsi="Arial" w:cs="Arial"/>
                <w:color w:val="auto"/>
                <w:sz w:val="22"/>
                <w:szCs w:val="22"/>
                <w:lang w:val="sr-Cyrl-CS"/>
              </w:rPr>
              <w:t>DOKAZ</w:t>
            </w:r>
            <w:r w:rsidR="002A4071" w:rsidRPr="00306995">
              <w:rPr>
                <w:rFonts w:ascii="Arial" w:hAnsi="Arial" w:cs="Arial"/>
                <w:color w:val="auto"/>
                <w:sz w:val="22"/>
                <w:szCs w:val="22"/>
              </w:rPr>
              <w:t>I</w:t>
            </w:r>
            <w:r w:rsidRPr="00306995">
              <w:rPr>
                <w:rFonts w:ascii="Arial" w:hAnsi="Arial" w:cs="Arial"/>
                <w:color w:val="auto"/>
                <w:sz w:val="22"/>
                <w:szCs w:val="22"/>
                <w:lang w:val="sr-Cyrl-CS"/>
              </w:rPr>
              <w:t>VANJA</w:t>
            </w:r>
          </w:p>
        </w:tc>
      </w:tr>
      <w:tr w:rsidR="00143D22" w:rsidRPr="00306995" w:rsidTr="009967E5">
        <w:tc>
          <w:tcPr>
            <w:tcW w:w="632" w:type="dxa"/>
            <w:shd w:val="clear" w:color="auto" w:fill="auto"/>
          </w:tcPr>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p>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106" w:type="dxa"/>
            <w:shd w:val="clear" w:color="auto" w:fill="auto"/>
          </w:tcPr>
          <w:p w:rsidR="00143D22" w:rsidRPr="00306995" w:rsidRDefault="00143D22" w:rsidP="00373963">
            <w:pPr>
              <w:jc w:val="both"/>
              <w:rPr>
                <w:rFonts w:ascii="Arial" w:hAnsi="Arial" w:cs="Arial"/>
                <w:iCs/>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iCs/>
                <w:sz w:val="22"/>
                <w:szCs w:val="22"/>
              </w:rPr>
              <w:t>Da je registrovan kod nadležnog organa, odnosno upisan u odgovarajući registar</w:t>
            </w:r>
            <w:r w:rsidRPr="00306995">
              <w:rPr>
                <w:rFonts w:ascii="Arial" w:hAnsi="Arial" w:cs="Arial"/>
                <w:iCs/>
                <w:sz w:val="22"/>
                <w:szCs w:val="22"/>
                <w:lang w:val="sr-Cyrl-CS"/>
              </w:rPr>
              <w:t xml:space="preserve"> </w:t>
            </w:r>
          </w:p>
          <w:p w:rsidR="00143D22" w:rsidRPr="00306995" w:rsidRDefault="00143D22" w:rsidP="00373963">
            <w:pPr>
              <w:rPr>
                <w:color w:val="FF0000"/>
                <w:sz w:val="22"/>
                <w:szCs w:val="22"/>
                <w:lang w:val="sr-Cyrl-CS"/>
              </w:rPr>
            </w:pPr>
          </w:p>
        </w:tc>
        <w:tc>
          <w:tcPr>
            <w:tcW w:w="3920" w:type="dxa"/>
            <w:shd w:val="clear" w:color="auto" w:fill="auto"/>
            <w:vAlign w:val="center"/>
          </w:tcPr>
          <w:p w:rsidR="00143D22" w:rsidRPr="009503F9" w:rsidRDefault="00143D22" w:rsidP="00143D22">
            <w:pPr>
              <w:pStyle w:val="ListParagraph"/>
              <w:tabs>
                <w:tab w:val="left" w:pos="680"/>
              </w:tabs>
              <w:ind w:left="0"/>
              <w:rPr>
                <w:rFonts w:ascii="Arial" w:hAnsi="Arial" w:cs="Arial"/>
                <w:color w:val="auto"/>
                <w:sz w:val="18"/>
                <w:szCs w:val="18"/>
              </w:rPr>
            </w:pPr>
            <w:r w:rsidRPr="009503F9">
              <w:rPr>
                <w:rFonts w:ascii="Arial" w:eastAsia="TimesNewRomanPSMT" w:hAnsi="Arial" w:cs="Arial"/>
                <w:b/>
                <w:bCs/>
                <w:color w:val="auto"/>
                <w:sz w:val="18"/>
                <w:szCs w:val="18"/>
                <w:u w:val="single"/>
              </w:rPr>
              <w:t>1.   Pravna lica</w:t>
            </w:r>
            <w:r w:rsidRPr="009503F9">
              <w:rPr>
                <w:rFonts w:ascii="Arial" w:eastAsia="TimesNewRomanPSMT" w:hAnsi="Arial" w:cs="Arial"/>
                <w:bCs/>
                <w:color w:val="auto"/>
                <w:sz w:val="18"/>
                <w:szCs w:val="18"/>
                <w:u w:val="single"/>
              </w:rPr>
              <w:t>:</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 xml:space="preserve">iz registra Agencije za privredne registre, odnosno izvod iz registra nadležnog privrednog suda; </w:t>
            </w:r>
          </w:p>
          <w:p w:rsidR="00143D22" w:rsidRPr="009503F9" w:rsidRDefault="00143D22" w:rsidP="00143D22">
            <w:pPr>
              <w:rPr>
                <w:rFonts w:ascii="Arial" w:hAnsi="Arial" w:cs="Arial"/>
                <w:iCs/>
                <w:sz w:val="18"/>
                <w:szCs w:val="18"/>
                <w:lang w:val="sr-Cyrl-CS"/>
              </w:rPr>
            </w:pPr>
            <w:r w:rsidRPr="009503F9">
              <w:rPr>
                <w:rFonts w:ascii="Arial" w:hAnsi="Arial" w:cs="Arial"/>
                <w:b/>
                <w:color w:val="auto"/>
                <w:sz w:val="18"/>
                <w:szCs w:val="18"/>
                <w:u w:val="single"/>
              </w:rPr>
              <w:t>Preduzetnici:</w:t>
            </w:r>
            <w:r w:rsidRPr="009503F9">
              <w:rPr>
                <w:rFonts w:ascii="Arial" w:eastAsia="TimesNewRomanPSMT" w:hAnsi="Arial" w:cs="Arial"/>
                <w:bCs/>
                <w:color w:val="auto"/>
                <w:sz w:val="18"/>
                <w:szCs w:val="18"/>
              </w:rPr>
              <w:t xml:space="preserve"> I</w:t>
            </w:r>
            <w:r w:rsidRPr="009503F9">
              <w:rPr>
                <w:rFonts w:ascii="Arial" w:hAnsi="Arial" w:cs="Arial"/>
                <w:iCs/>
                <w:color w:val="auto"/>
                <w:sz w:val="18"/>
                <w:szCs w:val="18"/>
                <w:lang w:val="sr-Cyrl-CS"/>
              </w:rPr>
              <w:t xml:space="preserve">zvod </w:t>
            </w:r>
            <w:r w:rsidRPr="009503F9">
              <w:rPr>
                <w:rFonts w:ascii="Arial" w:hAnsi="Arial" w:cs="Arial"/>
                <w:color w:val="auto"/>
                <w:sz w:val="18"/>
                <w:szCs w:val="18"/>
              </w:rPr>
              <w:t>iz registra Agencije za privredne registre, odnosno izvod iz odgovarajućeg registra</w:t>
            </w:r>
          </w:p>
          <w:p w:rsidR="00143D22" w:rsidRPr="009503F9" w:rsidRDefault="00143D22" w:rsidP="00373963">
            <w:pPr>
              <w:pStyle w:val="ListParagraph"/>
              <w:ind w:left="0"/>
              <w:jc w:val="both"/>
              <w:rPr>
                <w:rFonts w:ascii="Arial" w:hAnsi="Arial" w:cs="Arial"/>
                <w:sz w:val="18"/>
                <w:szCs w:val="18"/>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106" w:type="dxa"/>
            <w:shd w:val="clear" w:color="auto" w:fill="auto"/>
          </w:tcPr>
          <w:p w:rsidR="00143D22" w:rsidRPr="00306995" w:rsidRDefault="00143D22" w:rsidP="00373963">
            <w:pPr>
              <w:jc w:val="both"/>
              <w:rPr>
                <w:rFonts w:ascii="Arial" w:hAnsi="Arial" w:cs="Arial"/>
                <w:sz w:val="22"/>
                <w:szCs w:val="22"/>
              </w:rPr>
            </w:pPr>
          </w:p>
          <w:p w:rsidR="00143D22" w:rsidRPr="00306995" w:rsidRDefault="00143D22" w:rsidP="00373963">
            <w:pPr>
              <w:jc w:val="both"/>
              <w:rPr>
                <w:rFonts w:ascii="Arial" w:hAnsi="Arial" w:cs="Arial"/>
                <w:i/>
                <w:iCs/>
                <w:sz w:val="22"/>
                <w:szCs w:val="22"/>
                <w:lang w:val="sr-Cyrl-CS"/>
              </w:rPr>
            </w:pPr>
            <w:r w:rsidRPr="00306995">
              <w:rPr>
                <w:rFonts w:ascii="Arial" w:hAnsi="Arial" w:cs="Arial"/>
                <w:sz w:val="22"/>
                <w:szCs w:val="22"/>
              </w:rPr>
              <w:t>Da on i njegov zakonski zastupnik nije osuđivan za neko od krivičnih dela kao član organizovane kriminalne grupe, da nije osuđivan za krivična dela protiv privrede, krivična dela protiv životne sredine, krivično delo primanja ili davanja mita, krivično delo prevare</w:t>
            </w:r>
            <w:r w:rsidRPr="00306995">
              <w:rPr>
                <w:rFonts w:ascii="Arial" w:hAnsi="Arial" w:cs="Arial"/>
                <w:sz w:val="22"/>
                <w:szCs w:val="22"/>
                <w:lang w:val="sr-Cyrl-CS"/>
              </w:rPr>
              <w:t xml:space="preserve"> </w:t>
            </w:r>
          </w:p>
          <w:p w:rsidR="00143D22" w:rsidRPr="00306995" w:rsidRDefault="00143D22" w:rsidP="00373963">
            <w:pPr>
              <w:jc w:val="both"/>
              <w:rPr>
                <w:color w:val="FF0000"/>
                <w:sz w:val="22"/>
                <w:szCs w:val="22"/>
                <w:lang w:val="sr-Cyrl-CS"/>
              </w:rPr>
            </w:pPr>
          </w:p>
        </w:tc>
        <w:tc>
          <w:tcPr>
            <w:tcW w:w="3920" w:type="dxa"/>
            <w:vMerge w:val="restart"/>
            <w:shd w:val="clear" w:color="auto" w:fill="auto"/>
          </w:tcPr>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2.  P</w:t>
            </w:r>
            <w:r w:rsidRPr="009503F9">
              <w:rPr>
                <w:rFonts w:ascii="Arial" w:hAnsi="Arial" w:cs="Arial"/>
                <w:b/>
                <w:color w:val="auto"/>
                <w:sz w:val="18"/>
                <w:szCs w:val="18"/>
                <w:u w:val="single"/>
                <w:lang w:val="sr-Cyrl-CS"/>
              </w:rPr>
              <w:t>r</w:t>
            </w:r>
            <w:r w:rsidRPr="009503F9">
              <w:rPr>
                <w:rFonts w:ascii="Arial" w:hAnsi="Arial" w:cs="Arial"/>
                <w:b/>
                <w:bCs/>
                <w:color w:val="auto"/>
                <w:sz w:val="18"/>
                <w:szCs w:val="18"/>
                <w:u w:val="single"/>
              </w:rPr>
              <w:t>avna lica:</w:t>
            </w:r>
            <w:r w:rsidRPr="009503F9">
              <w:rPr>
                <w:rFonts w:ascii="Arial" w:hAnsi="Arial" w:cs="Arial"/>
                <w:bCs/>
                <w:color w:val="auto"/>
                <w:sz w:val="18"/>
                <w:szCs w:val="18"/>
              </w:rPr>
              <w:t xml:space="preserve"> 1) </w:t>
            </w:r>
            <w:r w:rsidRPr="009503F9">
              <w:rPr>
                <w:rFonts w:ascii="Arial" w:hAnsi="Arial" w:cs="Arial"/>
                <w:color w:val="auto"/>
                <w:sz w:val="18"/>
                <w:szCs w:val="18"/>
              </w:rPr>
              <w:t>Izvod iz kaznene evidencije, odnosno uverenje</w:t>
            </w:r>
            <w:r w:rsidRPr="009503F9">
              <w:rPr>
                <w:rFonts w:ascii="Arial" w:hAnsi="Arial" w:cs="Arial"/>
                <w:b/>
                <w:color w:val="auto"/>
                <w:sz w:val="18"/>
                <w:szCs w:val="18"/>
              </w:rPr>
              <w:t xml:space="preserve"> osnovnog suda </w:t>
            </w:r>
            <w:r w:rsidRPr="009503F9">
              <w:rPr>
                <w:rFonts w:ascii="Arial" w:hAnsi="Arial" w:cs="Arial"/>
                <w:color w:val="auto"/>
                <w:sz w:val="18"/>
                <w:szCs w:val="18"/>
              </w:rPr>
              <w:t>na čijem području se nalazi sedište domaćeg pravnog lica</w:t>
            </w:r>
            <w:r w:rsidRPr="009503F9">
              <w:rPr>
                <w:rFonts w:ascii="Arial" w:hAnsi="Arial" w:cs="Arial"/>
                <w:color w:val="auto"/>
                <w:sz w:val="18"/>
                <w:szCs w:val="18"/>
                <w:lang w:val="ru-RU"/>
              </w:rPr>
              <w:t>,</w:t>
            </w:r>
            <w:r w:rsidRPr="009503F9">
              <w:rPr>
                <w:rFonts w:ascii="Arial" w:hAnsi="Arial" w:cs="Arial"/>
                <w:color w:val="auto"/>
                <w:sz w:val="18"/>
                <w:szCs w:val="18"/>
              </w:rPr>
              <w:t xml:space="preserve"> odnosno sedište predstavništva ili ogranka stranog pravnog lica, kojim se potvrđuje da pravno lice nije osuđivano za krivična dela protiv privrede, krivična dela protiv životne sredine, krivično delo primanja ili davanja mita, krivično delo prevare. </w:t>
            </w:r>
            <w:r w:rsidRPr="009503F9">
              <w:rPr>
                <w:rFonts w:ascii="Arial" w:hAnsi="Arial" w:cs="Arial"/>
                <w:color w:val="auto"/>
                <w:sz w:val="18"/>
                <w:szCs w:val="18"/>
                <w:u w:val="single"/>
              </w:rPr>
              <w:t>Napomena</w:t>
            </w:r>
            <w:r w:rsidRPr="009503F9">
              <w:rPr>
                <w:rFonts w:ascii="Arial" w:hAnsi="Arial" w:cs="Arial"/>
                <w:color w:val="auto"/>
                <w:sz w:val="18"/>
                <w:szCs w:val="18"/>
              </w:rPr>
              <w:t xml:space="preserve">: Ukoliko uverenje Osnovnog suda ne obuhvata podatke iz kaznene evidencije za krivična dela koja su u nadležnosti redovnog krivičnog odeljenja Višeg suda, potrebno je pored uverenja Osnovnog suda dostaviti </w:t>
            </w:r>
            <w:r w:rsidRPr="009503F9">
              <w:rPr>
                <w:rFonts w:ascii="Arial" w:hAnsi="Arial" w:cs="Arial"/>
                <w:b/>
                <w:color w:val="auto"/>
                <w:sz w:val="18"/>
                <w:szCs w:val="18"/>
              </w:rPr>
              <w:t>I</w:t>
            </w:r>
            <w:r w:rsidRPr="009503F9">
              <w:rPr>
                <w:rFonts w:ascii="Arial" w:hAnsi="Arial" w:cs="Arial"/>
                <w:color w:val="auto"/>
                <w:sz w:val="18"/>
                <w:szCs w:val="18"/>
              </w:rPr>
              <w:t xml:space="preserve"> </w:t>
            </w:r>
            <w:r w:rsidRPr="009503F9">
              <w:rPr>
                <w:rFonts w:ascii="Arial" w:hAnsi="Arial" w:cs="Arial"/>
                <w:b/>
                <w:color w:val="auto"/>
                <w:sz w:val="18"/>
                <w:szCs w:val="18"/>
              </w:rPr>
              <w:t xml:space="preserve">UVERENJE VIŠEG SUDA </w:t>
            </w:r>
            <w:r w:rsidRPr="009503F9">
              <w:rPr>
                <w:rFonts w:ascii="Arial" w:hAnsi="Arial" w:cs="Arial"/>
                <w:color w:val="auto"/>
                <w:sz w:val="18"/>
                <w:szCs w:val="18"/>
              </w:rPr>
              <w:t xml:space="preserve">na čijem području je sedište domaćeg pravnog lica, odnosno sedište predstavništva ili ogranka stranog pravnog lica, kojom se potvrđuje da pravno lice nije osuđivano za krivična dela protiv privrede i krivično delo primanja mita; 2) Izvod iz kaznene evidencije </w:t>
            </w:r>
            <w:r w:rsidRPr="009503F9">
              <w:rPr>
                <w:rFonts w:ascii="Arial" w:hAnsi="Arial" w:cs="Arial"/>
                <w:b/>
                <w:color w:val="auto"/>
                <w:sz w:val="18"/>
                <w:szCs w:val="18"/>
              </w:rPr>
              <w:t>Posebnog odeljenja za organizovani kriminal Višeg suda u Beogradu</w:t>
            </w:r>
            <w:r w:rsidRPr="009503F9">
              <w:rPr>
                <w:rFonts w:ascii="Arial" w:hAnsi="Arial" w:cs="Arial"/>
                <w:color w:val="auto"/>
                <w:sz w:val="18"/>
                <w:szCs w:val="18"/>
              </w:rPr>
              <w:t>, kojim se potvrđuje da pravno lice nije osuđivano za neko od krivičnih dela organizovanog kriminala; 3) Иzvod iz kaznene evidencije, odnosno uverenje</w:t>
            </w:r>
            <w:r w:rsidRPr="009503F9">
              <w:rPr>
                <w:rFonts w:ascii="Arial" w:hAnsi="Arial" w:cs="Arial"/>
                <w:b/>
                <w:color w:val="auto"/>
                <w:sz w:val="18"/>
                <w:szCs w:val="18"/>
              </w:rPr>
              <w:t xml:space="preserve"> nadležne policijske uprave MUP-a</w:t>
            </w:r>
            <w:r w:rsidRPr="009503F9">
              <w:rPr>
                <w:rFonts w:ascii="Arial" w:hAnsi="Arial" w:cs="Arial"/>
                <w:color w:val="auto"/>
                <w:sz w:val="18"/>
                <w:szCs w:val="18"/>
              </w:rPr>
              <w:t xml:space="preserve">, kojim se potvrđuje da zakonski zastupnik ponuđača nije osuđivan za krivična dela protiv privrede, krivična dela protiv životne sredine, krivično delo primanja ili davanja mita, krivično delo prevare i neko od krivičnih dela organizovanog kriminala (zahtev se može podneti prema mestu rođenja ili prema mestu prebivališta zakonskog zastupnika). Ukoliko ponuđač ima više zakonskih zastupnika dužan je da dostavi dokaz za svakog od njih. </w:t>
            </w: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P</w:t>
            </w:r>
            <w:r w:rsidRPr="009503F9">
              <w:rPr>
                <w:rFonts w:ascii="Arial" w:hAnsi="Arial" w:cs="Arial"/>
                <w:b/>
                <w:bCs/>
                <w:color w:val="auto"/>
                <w:sz w:val="18"/>
                <w:szCs w:val="18"/>
                <w:u w:val="single"/>
              </w:rPr>
              <w:t>reduzetnici i fizička lica</w:t>
            </w:r>
            <w:r w:rsidRPr="009503F9">
              <w:rPr>
                <w:rFonts w:ascii="Arial" w:hAnsi="Arial" w:cs="Arial"/>
                <w:color w:val="auto"/>
                <w:sz w:val="18"/>
                <w:szCs w:val="18"/>
                <w:u w:val="single"/>
              </w:rPr>
              <w:t>:</w:t>
            </w:r>
            <w:r w:rsidRPr="009503F9">
              <w:rPr>
                <w:rFonts w:ascii="Arial" w:hAnsi="Arial" w:cs="Arial"/>
                <w:color w:val="auto"/>
                <w:sz w:val="18"/>
                <w:szCs w:val="18"/>
              </w:rPr>
              <w:t xml:space="preserve"> Izvod iz kaznene evidencije, odnosno uverenje </w:t>
            </w:r>
            <w:r w:rsidRPr="009503F9">
              <w:rPr>
                <w:rFonts w:ascii="Arial" w:hAnsi="Arial" w:cs="Arial"/>
                <w:b/>
                <w:color w:val="auto"/>
                <w:sz w:val="18"/>
                <w:szCs w:val="18"/>
              </w:rPr>
              <w:t>nadležne policijske uprave MUP-a</w:t>
            </w:r>
            <w:r w:rsidRPr="009503F9">
              <w:rPr>
                <w:rFonts w:ascii="Arial" w:hAnsi="Arial" w:cs="Arial"/>
                <w:color w:val="auto"/>
                <w:sz w:val="18"/>
                <w:szCs w:val="18"/>
              </w:rPr>
              <w:t xml:space="preserve">, kojim se potvrđuje </w:t>
            </w:r>
            <w:r w:rsidRPr="009503F9">
              <w:rPr>
                <w:rFonts w:ascii="Arial" w:hAnsi="Arial" w:cs="Arial"/>
                <w:color w:val="auto"/>
                <w:sz w:val="18"/>
                <w:szCs w:val="18"/>
              </w:rPr>
              <w:lastRenderedPageBreak/>
              <w:t>da nije osuđivan za neko od krivičnih dela kao</w:t>
            </w:r>
            <w:r w:rsidRPr="009503F9">
              <w:rPr>
                <w:rFonts w:ascii="Arial" w:hAnsi="Arial" w:cs="Arial"/>
                <w:color w:val="FF0000"/>
                <w:sz w:val="18"/>
                <w:szCs w:val="18"/>
              </w:rPr>
              <w:t xml:space="preserve"> </w:t>
            </w:r>
            <w:r w:rsidRPr="009503F9">
              <w:rPr>
                <w:rFonts w:ascii="Arial" w:hAnsi="Arial" w:cs="Arial"/>
                <w:color w:val="auto"/>
                <w:sz w:val="18"/>
                <w:szCs w:val="18"/>
              </w:rPr>
              <w:t>član organizovane kriminalne grupe, da nije osuđivan za krivična dela protiv privrede, krivična dela protiv životne sredine, krivično delo primanja ili davanja mita, krivično delo prevare (zahtev se može podneti prema mestu rođenja ili prema mestu prebivališta).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sz w:val="18"/>
                <w:szCs w:val="18"/>
                <w:u w:val="single"/>
              </w:rPr>
              <w:t>3.</w:t>
            </w:r>
            <w:r w:rsidRPr="009503F9">
              <w:rPr>
                <w:rFonts w:ascii="Arial" w:hAnsi="Arial" w:cs="Arial"/>
                <w:sz w:val="18"/>
                <w:szCs w:val="18"/>
              </w:rPr>
              <w:t xml:space="preserve">  </w:t>
            </w:r>
            <w:r w:rsidRPr="009503F9">
              <w:rPr>
                <w:rFonts w:ascii="Arial" w:hAnsi="Arial" w:cs="Arial"/>
                <w:color w:val="auto"/>
                <w:sz w:val="18"/>
                <w:szCs w:val="18"/>
              </w:rPr>
              <w:t xml:space="preserve">Uverenje </w:t>
            </w:r>
            <w:r w:rsidRPr="009503F9">
              <w:rPr>
                <w:rFonts w:ascii="Arial" w:hAnsi="Arial" w:cs="Arial"/>
                <w:bCs/>
                <w:color w:val="auto"/>
                <w:sz w:val="18"/>
                <w:szCs w:val="18"/>
              </w:rPr>
              <w:t xml:space="preserve">Poreske uprave Ministarstva finansija </w:t>
            </w:r>
            <w:r w:rsidRPr="009503F9">
              <w:rPr>
                <w:rFonts w:ascii="Arial" w:hAnsi="Arial" w:cs="Arial"/>
                <w:color w:val="auto"/>
                <w:sz w:val="18"/>
                <w:szCs w:val="18"/>
              </w:rPr>
              <w:t xml:space="preserve">da je izmirio dospele poreze i doprinose i uverenje nadležne uprave </w:t>
            </w:r>
            <w:r w:rsidRPr="009503F9">
              <w:rPr>
                <w:rFonts w:ascii="Arial" w:hAnsi="Arial" w:cs="Arial"/>
                <w:bCs/>
                <w:color w:val="auto"/>
                <w:sz w:val="18"/>
                <w:szCs w:val="18"/>
              </w:rPr>
              <w:t xml:space="preserve">lokalne samouprave </w:t>
            </w:r>
            <w:r w:rsidRPr="009503F9">
              <w:rPr>
                <w:rFonts w:ascii="Arial" w:hAnsi="Arial" w:cs="Arial"/>
                <w:color w:val="auto"/>
                <w:sz w:val="18"/>
                <w:szCs w:val="18"/>
              </w:rPr>
              <w:t xml:space="preserve">da je izmirio obaveze po osnovu izvornih lokalnih javnih prihoda ili potvrdu nadležnog organa da se ponuđač nalazi u postupku privatizacije. </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r w:rsidRPr="009503F9">
              <w:rPr>
                <w:rFonts w:ascii="Arial" w:hAnsi="Arial" w:cs="Arial"/>
                <w:b/>
                <w:color w:val="auto"/>
                <w:sz w:val="18"/>
                <w:szCs w:val="18"/>
              </w:rPr>
              <w:t>Dokazi ne mogu biti stariji od dva meseca pre otvaranja ponuda.</w:t>
            </w:r>
          </w:p>
          <w:p w:rsid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9503F9" w:rsidRPr="009503F9" w:rsidRDefault="009503F9" w:rsidP="00143D22">
            <w:pPr>
              <w:pStyle w:val="ListParagraph"/>
              <w:tabs>
                <w:tab w:val="left" w:pos="680"/>
              </w:tabs>
              <w:autoSpaceDE w:val="0"/>
              <w:autoSpaceDN w:val="0"/>
              <w:adjustRightInd w:val="0"/>
              <w:ind w:left="0"/>
              <w:jc w:val="both"/>
              <w:rPr>
                <w:rFonts w:ascii="Arial" w:hAnsi="Arial" w:cs="Arial"/>
                <w:b/>
                <w:color w:val="auto"/>
                <w:sz w:val="18"/>
                <w:szCs w:val="18"/>
              </w:rPr>
            </w:pPr>
          </w:p>
          <w:p w:rsidR="00143D22" w:rsidRPr="00FE2453" w:rsidRDefault="009503F9" w:rsidP="00FE2453">
            <w:pPr>
              <w:pStyle w:val="ListParagraph"/>
              <w:tabs>
                <w:tab w:val="left" w:pos="680"/>
              </w:tabs>
              <w:autoSpaceDE w:val="0"/>
              <w:autoSpaceDN w:val="0"/>
              <w:adjustRightInd w:val="0"/>
              <w:ind w:left="0"/>
              <w:jc w:val="both"/>
              <w:rPr>
                <w:rFonts w:ascii="Arial" w:hAnsi="Arial" w:cs="Arial"/>
                <w:color w:val="auto"/>
                <w:sz w:val="18"/>
                <w:szCs w:val="18"/>
              </w:rPr>
            </w:pPr>
            <w:r w:rsidRPr="009503F9">
              <w:rPr>
                <w:rFonts w:ascii="Arial" w:hAnsi="Arial" w:cs="Arial"/>
                <w:b/>
                <w:color w:val="auto"/>
                <w:sz w:val="18"/>
                <w:szCs w:val="18"/>
                <w:u w:val="single"/>
              </w:rPr>
              <w:t>4.</w:t>
            </w:r>
            <w:r w:rsidRPr="009503F9">
              <w:rPr>
                <w:rFonts w:ascii="Arial" w:hAnsi="Arial" w:cs="Arial"/>
                <w:b/>
                <w:color w:val="auto"/>
                <w:sz w:val="18"/>
                <w:szCs w:val="18"/>
              </w:rPr>
              <w:t xml:space="preserve">  </w:t>
            </w:r>
            <w:r w:rsidRPr="009503F9">
              <w:rPr>
                <w:rFonts w:ascii="Arial" w:hAnsi="Arial" w:cs="Arial"/>
                <w:sz w:val="18"/>
                <w:szCs w:val="18"/>
              </w:rPr>
              <w:t>Ponuđač je dužan da u okviru svoje ponude dostavi izjavu datu pod krivičnom i materijalnom odgovornošću da je poštovao sve obaveze koje proizilaze iz važećih propisa o zaštiti na radu, zapošljavanju i uslovima rada, zaštiti životne sredine, garantuje da je imalac prava intelektualne svojine</w:t>
            </w:r>
            <w:r w:rsidRPr="009503F9">
              <w:rPr>
                <w:rFonts w:ascii="Arial" w:hAnsi="Arial" w:cs="Arial"/>
                <w:bCs/>
                <w:iCs/>
                <w:sz w:val="18"/>
                <w:szCs w:val="18"/>
              </w:rPr>
              <w:t xml:space="preserve"> kao i da nema zabranu obavljanja delatnosti koja je na snazi u vreme podnošenja ponude</w:t>
            </w:r>
          </w:p>
        </w:tc>
      </w:tr>
      <w:tr w:rsidR="00143D22" w:rsidRPr="00306995" w:rsidTr="009967E5">
        <w:tc>
          <w:tcPr>
            <w:tcW w:w="632" w:type="dxa"/>
            <w:shd w:val="clear" w:color="auto" w:fill="auto"/>
            <w:vAlign w:val="center"/>
          </w:tcPr>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373963">
            <w:pPr>
              <w:jc w:val="cente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503F9" w:rsidRDefault="009503F9"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67E5" w:rsidRDefault="009967E5"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995890" w:rsidRDefault="00995890" w:rsidP="009503F9">
            <w:pPr>
              <w:rPr>
                <w:rFonts w:ascii="Arial" w:hAnsi="Arial" w:cs="Arial"/>
                <w:color w:val="auto"/>
                <w:sz w:val="22"/>
                <w:szCs w:val="22"/>
                <w:lang w:val="sr-Latn-CS"/>
              </w:rPr>
            </w:pPr>
          </w:p>
          <w:p w:rsidR="00143D22" w:rsidRPr="00306995" w:rsidRDefault="00143D22" w:rsidP="009503F9">
            <w:pPr>
              <w:rPr>
                <w:rFonts w:ascii="Arial" w:hAnsi="Arial" w:cs="Arial"/>
                <w:color w:val="FF0000"/>
                <w:sz w:val="22"/>
                <w:szCs w:val="22"/>
                <w:lang w:val="sr-Cyrl-CS"/>
              </w:rPr>
            </w:pPr>
            <w:r w:rsidRPr="00306995">
              <w:rPr>
                <w:rFonts w:ascii="Arial" w:hAnsi="Arial" w:cs="Arial"/>
                <w:color w:val="auto"/>
                <w:sz w:val="22"/>
                <w:szCs w:val="22"/>
                <w:lang w:val="sr-Cyrl-CS"/>
              </w:rPr>
              <w:t>3.</w:t>
            </w:r>
          </w:p>
        </w:tc>
        <w:tc>
          <w:tcPr>
            <w:tcW w:w="4106" w:type="dxa"/>
            <w:shd w:val="clear" w:color="auto" w:fill="auto"/>
          </w:tcPr>
          <w:p w:rsidR="00143D22" w:rsidRDefault="00143D22"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503F9" w:rsidRDefault="009503F9"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95890" w:rsidRDefault="00995890" w:rsidP="00373963">
            <w:pPr>
              <w:jc w:val="both"/>
              <w:rPr>
                <w:rFonts w:ascii="Arial" w:hAnsi="Arial" w:cs="Arial"/>
                <w:sz w:val="22"/>
                <w:szCs w:val="22"/>
              </w:rPr>
            </w:pPr>
          </w:p>
          <w:p w:rsidR="009503F9" w:rsidRPr="00306995" w:rsidRDefault="009503F9" w:rsidP="00373963">
            <w:pPr>
              <w:jc w:val="both"/>
              <w:rPr>
                <w:rFonts w:ascii="Arial" w:hAnsi="Arial" w:cs="Arial"/>
                <w:sz w:val="22"/>
                <w:szCs w:val="22"/>
              </w:rPr>
            </w:pPr>
          </w:p>
          <w:p w:rsidR="00143D22" w:rsidRDefault="00143D22" w:rsidP="00373963">
            <w:pPr>
              <w:jc w:val="both"/>
              <w:rPr>
                <w:rFonts w:ascii="Arial" w:hAnsi="Arial" w:cs="Arial"/>
                <w:i/>
                <w:iCs/>
                <w:sz w:val="22"/>
                <w:szCs w:val="22"/>
                <w:lang w:val="sr-Latn-CS"/>
              </w:rPr>
            </w:pPr>
            <w:r w:rsidRPr="00306995">
              <w:rPr>
                <w:rFonts w:ascii="Arial" w:hAnsi="Arial" w:cs="Arial"/>
                <w:sz w:val="22"/>
                <w:szCs w:val="22"/>
              </w:rPr>
              <w:t xml:space="preserve">Da je izmirio dospele poreze, doprinose i druge javne dažbine u skladu sa propisima Republike Srbije ili strane države kada ima sedište na njenoj teritoriji </w:t>
            </w:r>
          </w:p>
          <w:p w:rsidR="00995890" w:rsidRDefault="00995890" w:rsidP="00373963">
            <w:pPr>
              <w:jc w:val="both"/>
              <w:rPr>
                <w:rFonts w:ascii="Arial" w:hAnsi="Arial" w:cs="Arial"/>
                <w:i/>
                <w:iCs/>
                <w:sz w:val="22"/>
                <w:szCs w:val="22"/>
                <w:lang w:val="sr-Latn-CS"/>
              </w:rPr>
            </w:pPr>
          </w:p>
          <w:p w:rsidR="00995890" w:rsidRDefault="00995890" w:rsidP="00373963">
            <w:pPr>
              <w:jc w:val="both"/>
              <w:rPr>
                <w:rFonts w:ascii="Arial" w:hAnsi="Arial" w:cs="Arial"/>
                <w:i/>
                <w:iCs/>
                <w:sz w:val="22"/>
                <w:szCs w:val="22"/>
                <w:lang w:val="sr-Latn-CS"/>
              </w:rPr>
            </w:pPr>
          </w:p>
          <w:p w:rsidR="00995890" w:rsidRPr="00995890" w:rsidRDefault="00995890" w:rsidP="00373963">
            <w:pPr>
              <w:jc w:val="both"/>
              <w:rPr>
                <w:rFonts w:ascii="Arial" w:hAnsi="Arial" w:cs="Arial"/>
                <w:sz w:val="22"/>
                <w:szCs w:val="22"/>
                <w:lang w:val="sr-Latn-CS"/>
              </w:rPr>
            </w:pPr>
          </w:p>
          <w:p w:rsidR="00143D22" w:rsidRPr="00306995" w:rsidRDefault="00143D22" w:rsidP="00373963">
            <w:pPr>
              <w:rPr>
                <w:color w:val="FF0000"/>
                <w:sz w:val="22"/>
                <w:szCs w:val="22"/>
              </w:rPr>
            </w:pPr>
          </w:p>
        </w:tc>
        <w:tc>
          <w:tcPr>
            <w:tcW w:w="3920" w:type="dxa"/>
            <w:vMerge/>
            <w:shd w:val="clear" w:color="auto" w:fill="auto"/>
          </w:tcPr>
          <w:p w:rsidR="00143D22" w:rsidRPr="00306995" w:rsidRDefault="00143D22" w:rsidP="00373963">
            <w:pPr>
              <w:jc w:val="both"/>
              <w:rPr>
                <w:color w:val="FF0000"/>
                <w:sz w:val="22"/>
                <w:szCs w:val="22"/>
              </w:rPr>
            </w:pPr>
          </w:p>
        </w:tc>
      </w:tr>
      <w:tr w:rsidR="00143D22" w:rsidRPr="00306995" w:rsidTr="009967E5">
        <w:tc>
          <w:tcPr>
            <w:tcW w:w="632" w:type="dxa"/>
            <w:shd w:val="clear" w:color="auto" w:fill="auto"/>
            <w:vAlign w:val="center"/>
          </w:tcPr>
          <w:p w:rsidR="00143D22" w:rsidRPr="00306995" w:rsidRDefault="00143D2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lastRenderedPageBreak/>
              <w:t>4.</w:t>
            </w:r>
          </w:p>
        </w:tc>
        <w:tc>
          <w:tcPr>
            <w:tcW w:w="4106" w:type="dxa"/>
            <w:shd w:val="clear" w:color="auto" w:fill="auto"/>
          </w:tcPr>
          <w:p w:rsidR="00143D22" w:rsidRPr="00306995" w:rsidRDefault="00143D22" w:rsidP="000417DF">
            <w:pPr>
              <w:jc w:val="both"/>
              <w:rPr>
                <w:rFonts w:ascii="Arial" w:hAnsi="Arial" w:cs="Arial"/>
                <w:i/>
                <w:iCs/>
                <w:color w:val="auto"/>
                <w:sz w:val="22"/>
                <w:szCs w:val="22"/>
                <w:lang w:val="sr-Cyrl-CS"/>
              </w:rPr>
            </w:pPr>
            <w:r w:rsidRPr="00306995">
              <w:rPr>
                <w:rFonts w:ascii="Arial" w:hAnsi="Arial" w:cs="Arial"/>
                <w:color w:val="auto"/>
                <w:sz w:val="22"/>
                <w:szCs w:val="22"/>
              </w:rPr>
              <w:t>Da je poštovao obaveze koje proiz</w:t>
            </w:r>
            <w:r w:rsidR="006B7983">
              <w:rPr>
                <w:rFonts w:ascii="Arial" w:hAnsi="Arial" w:cs="Arial"/>
                <w:color w:val="auto"/>
                <w:sz w:val="22"/>
                <w:szCs w:val="22"/>
              </w:rPr>
              <w:t>i</w:t>
            </w:r>
            <w:r w:rsidRPr="00306995">
              <w:rPr>
                <w:rFonts w:ascii="Arial" w:hAnsi="Arial" w:cs="Arial"/>
                <w:color w:val="auto"/>
                <w:sz w:val="22"/>
                <w:szCs w:val="22"/>
              </w:rPr>
              <w:t xml:space="preserve">laze iz važećih propisa o zaštiti na radu, zapošljavanju i uslovima rada, zaštiti životne sredine, kao i da nema zabranu obavljanja delatnosti koja je na snazi u vreme podnošenja ponude </w:t>
            </w:r>
          </w:p>
        </w:tc>
        <w:tc>
          <w:tcPr>
            <w:tcW w:w="3920" w:type="dxa"/>
            <w:vMerge/>
            <w:shd w:val="clear" w:color="auto" w:fill="auto"/>
          </w:tcPr>
          <w:p w:rsidR="00143D22" w:rsidRPr="00306995" w:rsidRDefault="00143D22" w:rsidP="00373963">
            <w:pPr>
              <w:jc w:val="both"/>
              <w:rPr>
                <w:color w:val="FF0000"/>
                <w:sz w:val="22"/>
                <w:szCs w:val="22"/>
              </w:rPr>
            </w:pPr>
          </w:p>
        </w:tc>
      </w:tr>
      <w:tr w:rsidR="000A0FA6" w:rsidRPr="00306995" w:rsidTr="000C1E36">
        <w:trPr>
          <w:trHeight w:val="70"/>
        </w:trPr>
        <w:tc>
          <w:tcPr>
            <w:tcW w:w="632" w:type="dxa"/>
            <w:shd w:val="clear" w:color="auto" w:fill="auto"/>
            <w:vAlign w:val="center"/>
          </w:tcPr>
          <w:p w:rsidR="000A0FA6" w:rsidRPr="00306995" w:rsidRDefault="005136B4"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5.</w:t>
            </w:r>
          </w:p>
        </w:tc>
        <w:tc>
          <w:tcPr>
            <w:tcW w:w="4106" w:type="dxa"/>
            <w:shd w:val="clear" w:color="auto" w:fill="auto"/>
          </w:tcPr>
          <w:p w:rsidR="000A0FA6" w:rsidRPr="006047BC" w:rsidRDefault="000A0FA6" w:rsidP="00373963">
            <w:pPr>
              <w:rPr>
                <w:rFonts w:ascii="Arial" w:hAnsi="Arial" w:cs="Arial"/>
                <w:color w:val="auto"/>
                <w:sz w:val="18"/>
                <w:szCs w:val="18"/>
              </w:rPr>
            </w:pPr>
          </w:p>
          <w:p w:rsidR="000A0FA6" w:rsidRPr="000417DF" w:rsidRDefault="002A3B92" w:rsidP="000417DF">
            <w:pPr>
              <w:pStyle w:val="ListParagraph"/>
              <w:ind w:left="0"/>
              <w:rPr>
                <w:rFonts w:ascii="Arial" w:hAnsi="Arial" w:cs="Arial"/>
                <w:iCs/>
                <w:sz w:val="22"/>
                <w:szCs w:val="22"/>
                <w:lang w:val="sr-Cyrl-CS"/>
              </w:rPr>
            </w:pPr>
            <w:r w:rsidRPr="000417DF">
              <w:rPr>
                <w:rFonts w:ascii="Arial" w:hAnsi="Arial" w:cs="Arial"/>
                <w:sz w:val="22"/>
                <w:szCs w:val="22"/>
              </w:rPr>
              <w:t>Da</w:t>
            </w:r>
            <w:r w:rsidR="000A0FA6" w:rsidRPr="000417DF">
              <w:rPr>
                <w:rFonts w:ascii="Arial" w:hAnsi="Arial" w:cs="Arial"/>
                <w:sz w:val="22"/>
                <w:szCs w:val="22"/>
              </w:rPr>
              <w:t xml:space="preserve"> </w:t>
            </w:r>
            <w:r w:rsidRPr="000417DF">
              <w:rPr>
                <w:rFonts w:ascii="Arial" w:hAnsi="Arial" w:cs="Arial"/>
                <w:sz w:val="22"/>
                <w:szCs w:val="22"/>
              </w:rPr>
              <w:t>ima</w:t>
            </w:r>
            <w:r w:rsidR="000A0FA6" w:rsidRPr="000417DF">
              <w:rPr>
                <w:rFonts w:ascii="Arial" w:hAnsi="Arial" w:cs="Arial"/>
                <w:sz w:val="22"/>
                <w:szCs w:val="22"/>
              </w:rPr>
              <w:t xml:space="preserve"> </w:t>
            </w:r>
            <w:r w:rsidRPr="000417DF">
              <w:rPr>
                <w:rFonts w:ascii="Arial" w:hAnsi="Arial" w:cs="Arial"/>
                <w:sz w:val="22"/>
                <w:szCs w:val="22"/>
              </w:rPr>
              <w:t>važeću</w:t>
            </w:r>
            <w:r w:rsidR="000A0FA6" w:rsidRPr="000417DF">
              <w:rPr>
                <w:rFonts w:ascii="Arial" w:hAnsi="Arial" w:cs="Arial"/>
                <w:sz w:val="22"/>
                <w:szCs w:val="22"/>
              </w:rPr>
              <w:t xml:space="preserve"> </w:t>
            </w:r>
            <w:r w:rsidRPr="000417DF">
              <w:rPr>
                <w:rFonts w:ascii="Arial" w:hAnsi="Arial" w:cs="Arial"/>
                <w:sz w:val="22"/>
                <w:szCs w:val="22"/>
              </w:rPr>
              <w:t>dozvolu</w:t>
            </w:r>
            <w:r w:rsidR="000A0FA6" w:rsidRPr="000417DF">
              <w:rPr>
                <w:rFonts w:ascii="Arial" w:hAnsi="Arial" w:cs="Arial"/>
                <w:sz w:val="22"/>
                <w:szCs w:val="22"/>
              </w:rPr>
              <w:t xml:space="preserve"> </w:t>
            </w:r>
            <w:r w:rsidRPr="000417DF">
              <w:rPr>
                <w:rFonts w:ascii="Arial" w:hAnsi="Arial" w:cs="Arial"/>
                <w:sz w:val="22"/>
                <w:szCs w:val="22"/>
              </w:rPr>
              <w:t>nadležnog</w:t>
            </w:r>
            <w:r w:rsidR="000A0FA6" w:rsidRPr="000417DF">
              <w:rPr>
                <w:rFonts w:ascii="Arial" w:hAnsi="Arial" w:cs="Arial"/>
                <w:sz w:val="22"/>
                <w:szCs w:val="22"/>
              </w:rPr>
              <w:t xml:space="preserve"> </w:t>
            </w:r>
            <w:r w:rsidRPr="000417DF">
              <w:rPr>
                <w:rFonts w:ascii="Arial" w:hAnsi="Arial" w:cs="Arial"/>
                <w:sz w:val="22"/>
                <w:szCs w:val="22"/>
              </w:rPr>
              <w:t>organa</w:t>
            </w:r>
            <w:r w:rsidR="000A0FA6" w:rsidRPr="000417DF">
              <w:rPr>
                <w:rFonts w:ascii="Arial" w:hAnsi="Arial" w:cs="Arial"/>
                <w:sz w:val="22"/>
                <w:szCs w:val="22"/>
              </w:rPr>
              <w:t xml:space="preserve"> </w:t>
            </w:r>
            <w:r w:rsidRPr="000417DF">
              <w:rPr>
                <w:rFonts w:ascii="Arial" w:hAnsi="Arial" w:cs="Arial"/>
                <w:sz w:val="22"/>
                <w:szCs w:val="22"/>
              </w:rPr>
              <w:t>za</w:t>
            </w:r>
            <w:r w:rsidR="000A0FA6" w:rsidRPr="000417DF">
              <w:rPr>
                <w:rFonts w:ascii="Arial" w:hAnsi="Arial" w:cs="Arial"/>
                <w:sz w:val="22"/>
                <w:szCs w:val="22"/>
              </w:rPr>
              <w:t xml:space="preserve"> </w:t>
            </w:r>
            <w:r w:rsidRPr="000417DF">
              <w:rPr>
                <w:rFonts w:ascii="Arial" w:hAnsi="Arial" w:cs="Arial"/>
                <w:sz w:val="22"/>
                <w:szCs w:val="22"/>
              </w:rPr>
              <w:t>obavljanje</w:t>
            </w:r>
            <w:r w:rsidR="000A0FA6" w:rsidRPr="000417DF">
              <w:rPr>
                <w:rFonts w:ascii="Arial" w:hAnsi="Arial" w:cs="Arial"/>
                <w:sz w:val="22"/>
                <w:szCs w:val="22"/>
              </w:rPr>
              <w:t xml:space="preserve"> </w:t>
            </w:r>
            <w:r w:rsidRPr="000417DF">
              <w:rPr>
                <w:rFonts w:ascii="Arial" w:hAnsi="Arial" w:cs="Arial"/>
                <w:sz w:val="22"/>
                <w:szCs w:val="22"/>
              </w:rPr>
              <w:t>delatnosti</w:t>
            </w:r>
            <w:r w:rsidR="000A0FA6" w:rsidRPr="000417DF">
              <w:rPr>
                <w:rFonts w:ascii="Arial" w:hAnsi="Arial" w:cs="Arial"/>
                <w:sz w:val="22"/>
                <w:szCs w:val="22"/>
              </w:rPr>
              <w:t xml:space="preserve"> </w:t>
            </w:r>
            <w:r w:rsidRPr="000417DF">
              <w:rPr>
                <w:rFonts w:ascii="Arial" w:hAnsi="Arial" w:cs="Arial"/>
                <w:sz w:val="22"/>
                <w:szCs w:val="22"/>
              </w:rPr>
              <w:t>koja</w:t>
            </w:r>
            <w:r w:rsidR="000A0FA6" w:rsidRPr="000417DF">
              <w:rPr>
                <w:rFonts w:ascii="Arial" w:hAnsi="Arial" w:cs="Arial"/>
                <w:sz w:val="22"/>
                <w:szCs w:val="22"/>
              </w:rPr>
              <w:t xml:space="preserve"> </w:t>
            </w:r>
            <w:r w:rsidRPr="000417DF">
              <w:rPr>
                <w:rFonts w:ascii="Arial" w:hAnsi="Arial" w:cs="Arial"/>
                <w:sz w:val="22"/>
                <w:szCs w:val="22"/>
              </w:rPr>
              <w:t>je</w:t>
            </w:r>
            <w:r w:rsidR="000A0FA6" w:rsidRPr="000417DF">
              <w:rPr>
                <w:rFonts w:ascii="Arial" w:hAnsi="Arial" w:cs="Arial"/>
                <w:sz w:val="22"/>
                <w:szCs w:val="22"/>
              </w:rPr>
              <w:t xml:space="preserve"> </w:t>
            </w:r>
            <w:r w:rsidRPr="000417DF">
              <w:rPr>
                <w:rFonts w:ascii="Arial" w:hAnsi="Arial" w:cs="Arial"/>
                <w:sz w:val="22"/>
                <w:szCs w:val="22"/>
              </w:rPr>
              <w:t>predmet</w:t>
            </w:r>
            <w:r w:rsidR="000A0FA6" w:rsidRPr="000417DF">
              <w:rPr>
                <w:rFonts w:ascii="Arial" w:hAnsi="Arial" w:cs="Arial"/>
                <w:sz w:val="22"/>
                <w:szCs w:val="22"/>
              </w:rPr>
              <w:t xml:space="preserve"> </w:t>
            </w:r>
            <w:r w:rsidRPr="000417DF">
              <w:rPr>
                <w:rFonts w:ascii="Arial" w:hAnsi="Arial" w:cs="Arial"/>
                <w:sz w:val="22"/>
                <w:szCs w:val="22"/>
              </w:rPr>
              <w:t>javne</w:t>
            </w:r>
            <w:r w:rsidR="000A0FA6" w:rsidRPr="000417DF">
              <w:rPr>
                <w:rFonts w:ascii="Arial" w:hAnsi="Arial" w:cs="Arial"/>
                <w:sz w:val="22"/>
                <w:szCs w:val="22"/>
              </w:rPr>
              <w:t xml:space="preserve"> </w:t>
            </w:r>
            <w:r w:rsidRPr="000417DF">
              <w:rPr>
                <w:rFonts w:ascii="Arial" w:hAnsi="Arial" w:cs="Arial"/>
                <w:sz w:val="22"/>
                <w:szCs w:val="22"/>
              </w:rPr>
              <w:t>nabavke</w:t>
            </w:r>
            <w:r w:rsidR="000A0FA6" w:rsidRPr="000417DF">
              <w:rPr>
                <w:rFonts w:ascii="Arial" w:hAnsi="Arial" w:cs="Arial"/>
                <w:sz w:val="22"/>
                <w:szCs w:val="22"/>
                <w:lang w:val="sr-Cyrl-CS"/>
              </w:rPr>
              <w:t xml:space="preserve"> </w:t>
            </w:r>
          </w:p>
        </w:tc>
        <w:tc>
          <w:tcPr>
            <w:tcW w:w="3920" w:type="dxa"/>
            <w:shd w:val="clear" w:color="auto" w:fill="auto"/>
            <w:vAlign w:val="center"/>
          </w:tcPr>
          <w:p w:rsidR="008579F1"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a)</w:t>
            </w:r>
            <w:r w:rsidRPr="000417DF">
              <w:rPr>
                <w:rFonts w:ascii="Arial" w:hAnsi="Arial" w:cs="Arial"/>
                <w:sz w:val="16"/>
                <w:szCs w:val="16"/>
                <w:lang w:val="ru-RU"/>
              </w:rPr>
              <w:t xml:space="preserve"> </w:t>
            </w:r>
            <w:r w:rsidRPr="000417DF">
              <w:rPr>
                <w:rFonts w:ascii="Arial" w:hAnsi="Arial" w:cs="Arial"/>
                <w:sz w:val="16"/>
                <w:szCs w:val="16"/>
                <w:lang w:val="sr-Cyrl-CS"/>
              </w:rPr>
              <w:t xml:space="preserve">Odgovarajuće </w:t>
            </w:r>
            <w:r w:rsidRPr="000417DF">
              <w:rPr>
                <w:rFonts w:ascii="Arial" w:hAnsi="Arial" w:cs="Arial"/>
                <w:sz w:val="16"/>
                <w:szCs w:val="16"/>
                <w:lang w:val="ru-RU"/>
              </w:rPr>
              <w:t>Rešenje</w:t>
            </w:r>
            <w:r w:rsidRPr="000417DF">
              <w:rPr>
                <w:rFonts w:ascii="Arial" w:hAnsi="Arial" w:cs="Arial"/>
                <w:sz w:val="16"/>
                <w:szCs w:val="16"/>
                <w:lang w:val="sr-Latn-CS"/>
              </w:rPr>
              <w:t xml:space="preserve"> </w:t>
            </w:r>
            <w:r w:rsidRPr="000417DF">
              <w:rPr>
                <w:rFonts w:ascii="Arial" w:hAnsi="Arial" w:cs="Arial"/>
                <w:sz w:val="16"/>
                <w:szCs w:val="16"/>
                <w:lang w:val="ru-RU"/>
              </w:rPr>
              <w:t>Ministarstv</w:t>
            </w:r>
            <w:r w:rsidRPr="000417DF">
              <w:rPr>
                <w:rFonts w:ascii="Arial" w:hAnsi="Arial" w:cs="Arial"/>
                <w:sz w:val="16"/>
                <w:szCs w:val="16"/>
                <w:lang w:val="sr-Cyrl-CS"/>
              </w:rPr>
              <w:t>a</w:t>
            </w:r>
            <w:r w:rsidRPr="000417DF">
              <w:rPr>
                <w:rFonts w:ascii="Arial" w:hAnsi="Arial" w:cs="Arial"/>
                <w:sz w:val="16"/>
                <w:szCs w:val="16"/>
                <w:lang w:val="ru-RU"/>
              </w:rPr>
              <w:t xml:space="preserve"> poljoprivrede</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sr-Latn-CS"/>
              </w:rPr>
              <w:t xml:space="preserve"> i zaštite životne saredine </w:t>
            </w:r>
            <w:r w:rsidRPr="000417DF">
              <w:rPr>
                <w:rFonts w:ascii="Arial" w:hAnsi="Arial" w:cs="Arial"/>
                <w:sz w:val="16"/>
                <w:szCs w:val="16"/>
                <w:lang w:val="ru-RU"/>
              </w:rPr>
              <w:t xml:space="preserve">(Uprava za veterinu) o </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ru-RU"/>
              </w:rPr>
              <w:t xml:space="preserve">ispunjenosti veterinarsko-sanitarnih uslova </w:t>
            </w:r>
            <w:r w:rsidRPr="000417DF">
              <w:rPr>
                <w:rFonts w:ascii="Arial" w:hAnsi="Arial" w:cs="Arial"/>
                <w:sz w:val="16"/>
                <w:szCs w:val="16"/>
                <w:lang w:val="sr-Cyrl-CS"/>
              </w:rPr>
              <w:t xml:space="preserve">za </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objekat i</w:t>
            </w:r>
            <w:r w:rsidRPr="000417DF">
              <w:rPr>
                <w:rFonts w:ascii="Arial" w:hAnsi="Arial" w:cs="Arial"/>
                <w:sz w:val="16"/>
                <w:szCs w:val="16"/>
                <w:lang w:val="ru-RU"/>
              </w:rPr>
              <w:t xml:space="preserve">z </w:t>
            </w:r>
            <w:r w:rsidRPr="000417DF">
              <w:rPr>
                <w:rFonts w:ascii="Arial" w:hAnsi="Arial" w:cs="Arial"/>
                <w:sz w:val="16"/>
                <w:szCs w:val="16"/>
                <w:lang w:val="sr-Cyrl-CS"/>
              </w:rPr>
              <w:t xml:space="preserve">delatnosti koju ponuđač obavlja </w:t>
            </w:r>
            <w:r w:rsidRPr="000417DF">
              <w:rPr>
                <w:rFonts w:ascii="Arial" w:hAnsi="Arial" w:cs="Arial"/>
                <w:sz w:val="16"/>
                <w:szCs w:val="16"/>
                <w:lang w:val="ru-RU"/>
              </w:rPr>
              <w:t>(</w:t>
            </w:r>
            <w:r w:rsidRPr="000417DF">
              <w:rPr>
                <w:rFonts w:ascii="Arial" w:hAnsi="Arial" w:cs="Arial"/>
                <w:sz w:val="16"/>
                <w:szCs w:val="16"/>
                <w:lang w:val="sr-Cyrl-CS"/>
              </w:rPr>
              <w:t>d</w:t>
            </w:r>
            <w:r w:rsidRPr="000417DF">
              <w:rPr>
                <w:rFonts w:ascii="Arial" w:hAnsi="Arial" w:cs="Arial"/>
                <w:sz w:val="16"/>
                <w:szCs w:val="16"/>
                <w:lang w:val="ru-RU"/>
              </w:rPr>
              <w:t xml:space="preserve">okaz </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ru-RU"/>
              </w:rPr>
              <w:t xml:space="preserve">se odnosi na ponuđača </w:t>
            </w:r>
            <w:r w:rsidRPr="000417DF">
              <w:rPr>
                <w:rFonts w:ascii="Arial" w:hAnsi="Arial" w:cs="Arial"/>
                <w:sz w:val="16"/>
                <w:szCs w:val="16"/>
                <w:lang w:val="sr-Cyrl-CS"/>
              </w:rPr>
              <w:t xml:space="preserve">čija je delatnost </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 xml:space="preserve">proizvodnja/prerada </w:t>
            </w:r>
            <w:r w:rsidRPr="000417DF">
              <w:rPr>
                <w:rFonts w:ascii="Arial" w:hAnsi="Arial" w:cs="Arial"/>
                <w:sz w:val="16"/>
                <w:szCs w:val="16"/>
                <w:lang w:val="ru-RU"/>
              </w:rPr>
              <w:t>proizvod</w:t>
            </w:r>
            <w:r w:rsidRPr="000417DF">
              <w:rPr>
                <w:rFonts w:ascii="Arial" w:hAnsi="Arial" w:cs="Arial"/>
                <w:sz w:val="16"/>
                <w:szCs w:val="16"/>
                <w:lang w:val="sr-Cyrl-CS"/>
              </w:rPr>
              <w:t>a</w:t>
            </w:r>
            <w:r w:rsidRPr="000417DF">
              <w:rPr>
                <w:rFonts w:ascii="Arial" w:hAnsi="Arial" w:cs="Arial"/>
                <w:sz w:val="16"/>
                <w:szCs w:val="16"/>
                <w:lang w:val="ru-RU"/>
              </w:rPr>
              <w:t xml:space="preserve"> životinjskog </w:t>
            </w:r>
          </w:p>
          <w:p w:rsidR="000417DF" w:rsidRPr="000417DF" w:rsidRDefault="000417DF" w:rsidP="000417DF">
            <w:pPr>
              <w:ind w:right="-710"/>
              <w:jc w:val="both"/>
              <w:rPr>
                <w:rFonts w:ascii="Arial" w:hAnsi="Arial" w:cs="Arial"/>
                <w:sz w:val="16"/>
                <w:szCs w:val="16"/>
                <w:lang w:val="sr-Latn-CS"/>
              </w:rPr>
            </w:pPr>
            <w:r w:rsidRPr="000417DF">
              <w:rPr>
                <w:rFonts w:ascii="Arial" w:hAnsi="Arial" w:cs="Arial"/>
                <w:sz w:val="16"/>
                <w:szCs w:val="16"/>
                <w:lang w:val="ru-RU"/>
              </w:rPr>
              <w:t>porekla</w:t>
            </w:r>
            <w:r w:rsidRPr="000417DF">
              <w:rPr>
                <w:rFonts w:ascii="Arial" w:hAnsi="Arial" w:cs="Arial"/>
                <w:sz w:val="16"/>
                <w:szCs w:val="16"/>
                <w:lang w:val="sr-Cyrl-CS"/>
              </w:rPr>
              <w:t>)</w:t>
            </w:r>
          </w:p>
          <w:p w:rsidR="000417DF" w:rsidRPr="000417DF" w:rsidRDefault="000417DF" w:rsidP="000417DF">
            <w:pPr>
              <w:ind w:right="-710"/>
              <w:jc w:val="both"/>
              <w:rPr>
                <w:rFonts w:ascii="Arial" w:hAnsi="Arial" w:cs="Arial"/>
                <w:sz w:val="16"/>
                <w:szCs w:val="16"/>
                <w:lang w:val="sr-Cyrl-CS"/>
              </w:rPr>
            </w:pPr>
            <w:r w:rsidRPr="000417DF">
              <w:rPr>
                <w:rFonts w:ascii="Arial" w:hAnsi="Arial" w:cs="Arial"/>
                <w:sz w:val="16"/>
                <w:szCs w:val="16"/>
                <w:lang w:val="ru-RU"/>
              </w:rPr>
              <w:t>-</w:t>
            </w:r>
            <w:r w:rsidRPr="000417DF">
              <w:rPr>
                <w:rFonts w:ascii="Arial" w:hAnsi="Arial" w:cs="Arial"/>
                <w:sz w:val="16"/>
                <w:szCs w:val="16"/>
                <w:lang w:val="sr-Cyrl-CS"/>
              </w:rPr>
              <w:t xml:space="preserve"> </w:t>
            </w:r>
            <w:r w:rsidRPr="000417DF">
              <w:rPr>
                <w:rFonts w:ascii="Arial" w:hAnsi="Arial" w:cs="Arial"/>
                <w:sz w:val="16"/>
                <w:szCs w:val="16"/>
                <w:lang w:val="ru-RU"/>
              </w:rPr>
              <w:t>klanje životinja</w:t>
            </w:r>
            <w:r w:rsidRPr="000417DF">
              <w:rPr>
                <w:rFonts w:ascii="Arial" w:hAnsi="Arial" w:cs="Arial"/>
                <w:sz w:val="16"/>
                <w:szCs w:val="16"/>
                <w:lang w:val="sr-Cyrl-CS"/>
              </w:rPr>
              <w:t xml:space="preserve"> (papkari, živina, riba),</w:t>
            </w:r>
          </w:p>
          <w:p w:rsidR="000417DF" w:rsidRPr="000417DF" w:rsidRDefault="000417DF" w:rsidP="000417DF">
            <w:pPr>
              <w:ind w:right="-710"/>
              <w:jc w:val="both"/>
              <w:rPr>
                <w:rFonts w:ascii="Arial" w:hAnsi="Arial" w:cs="Arial"/>
                <w:sz w:val="16"/>
                <w:szCs w:val="16"/>
                <w:lang w:val="sr-Cyrl-CS"/>
              </w:rPr>
            </w:pPr>
            <w:r w:rsidRPr="000417DF">
              <w:rPr>
                <w:rFonts w:ascii="Arial" w:hAnsi="Arial" w:cs="Arial"/>
                <w:sz w:val="16"/>
                <w:szCs w:val="16"/>
                <w:lang w:val="sr-Cyrl-CS"/>
              </w:rPr>
              <w:t>-</w:t>
            </w:r>
            <w:r w:rsidRPr="000417DF">
              <w:rPr>
                <w:rFonts w:ascii="Arial" w:hAnsi="Arial" w:cs="Arial"/>
                <w:sz w:val="16"/>
                <w:szCs w:val="16"/>
                <w:lang w:val="ru-RU"/>
              </w:rPr>
              <w:t xml:space="preserve"> </w:t>
            </w:r>
            <w:r w:rsidRPr="000417DF">
              <w:rPr>
                <w:rFonts w:ascii="Arial" w:hAnsi="Arial" w:cs="Arial"/>
                <w:sz w:val="16"/>
                <w:szCs w:val="16"/>
                <w:lang w:val="sr-Cyrl-CS"/>
              </w:rPr>
              <w:t>rasecanje mesa (papkari, živina, riba),</w:t>
            </w:r>
          </w:p>
          <w:p w:rsidR="000417DF" w:rsidRPr="000417DF" w:rsidRDefault="000417DF" w:rsidP="000417DF">
            <w:pPr>
              <w:ind w:right="-710"/>
              <w:jc w:val="both"/>
              <w:rPr>
                <w:rFonts w:ascii="Arial" w:hAnsi="Arial" w:cs="Arial"/>
                <w:sz w:val="16"/>
                <w:szCs w:val="16"/>
                <w:lang w:val="sr-Cyrl-CS"/>
              </w:rPr>
            </w:pPr>
            <w:r w:rsidRPr="000417DF">
              <w:rPr>
                <w:rFonts w:ascii="Arial" w:hAnsi="Arial" w:cs="Arial"/>
                <w:sz w:val="16"/>
                <w:szCs w:val="16"/>
                <w:lang w:val="sr-Cyrl-CS"/>
              </w:rPr>
              <w:t xml:space="preserve">- </w:t>
            </w:r>
            <w:r w:rsidRPr="000417DF">
              <w:rPr>
                <w:rFonts w:ascii="Arial" w:hAnsi="Arial" w:cs="Arial"/>
                <w:sz w:val="16"/>
                <w:szCs w:val="16"/>
                <w:lang w:val="ru-RU"/>
              </w:rPr>
              <w:t>prerad</w:t>
            </w:r>
            <w:r w:rsidRPr="000417DF">
              <w:rPr>
                <w:rFonts w:ascii="Arial" w:hAnsi="Arial" w:cs="Arial"/>
                <w:sz w:val="16"/>
                <w:szCs w:val="16"/>
                <w:lang w:val="sr-Latn-CS"/>
              </w:rPr>
              <w:t>a</w:t>
            </w:r>
            <w:r w:rsidRPr="000417DF">
              <w:rPr>
                <w:rFonts w:ascii="Arial" w:hAnsi="Arial" w:cs="Arial"/>
                <w:sz w:val="16"/>
                <w:szCs w:val="16"/>
                <w:lang w:val="sr-Cyrl-CS"/>
              </w:rPr>
              <w:t xml:space="preserve">-obrada </w:t>
            </w:r>
            <w:r w:rsidRPr="000417DF">
              <w:rPr>
                <w:rFonts w:ascii="Arial" w:hAnsi="Arial" w:cs="Arial"/>
                <w:sz w:val="16"/>
                <w:szCs w:val="16"/>
                <w:lang w:val="ru-RU"/>
              </w:rPr>
              <w:t>mesa</w:t>
            </w:r>
            <w:r w:rsidRPr="000417DF">
              <w:rPr>
                <w:rFonts w:ascii="Arial" w:hAnsi="Arial" w:cs="Arial"/>
                <w:sz w:val="16"/>
                <w:szCs w:val="16"/>
                <w:lang w:val="sr-Cyrl-CS"/>
              </w:rPr>
              <w:t xml:space="preserve"> (papkari, živina, riba),</w:t>
            </w:r>
          </w:p>
          <w:p w:rsidR="000417DF" w:rsidRPr="000417DF"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 proizvodnj</w:t>
            </w:r>
            <w:r w:rsidRPr="000417DF">
              <w:rPr>
                <w:rFonts w:ascii="Arial" w:hAnsi="Arial" w:cs="Arial"/>
                <w:sz w:val="16"/>
                <w:szCs w:val="16"/>
                <w:lang w:val="sr-Latn-CS"/>
              </w:rPr>
              <w:t>a</w:t>
            </w:r>
            <w:r w:rsidRPr="000417DF">
              <w:rPr>
                <w:rFonts w:ascii="Arial" w:hAnsi="Arial" w:cs="Arial"/>
                <w:sz w:val="16"/>
                <w:szCs w:val="16"/>
                <w:lang w:val="sr-Cyrl-CS"/>
              </w:rPr>
              <w:t xml:space="preserve"> </w:t>
            </w:r>
            <w:r w:rsidRPr="000417DF">
              <w:rPr>
                <w:rFonts w:ascii="Arial" w:hAnsi="Arial" w:cs="Arial"/>
                <w:sz w:val="16"/>
                <w:szCs w:val="16"/>
                <w:lang w:val="ru-RU"/>
              </w:rPr>
              <w:t>jaja</w:t>
            </w:r>
            <w:r w:rsidRPr="000417DF">
              <w:rPr>
                <w:rFonts w:ascii="Arial" w:hAnsi="Arial" w:cs="Arial"/>
                <w:sz w:val="16"/>
                <w:szCs w:val="16"/>
                <w:lang w:val="sr-Latn-CS"/>
              </w:rPr>
              <w:t>.</w:t>
            </w:r>
          </w:p>
          <w:p w:rsidR="000417DF" w:rsidRPr="000417DF" w:rsidRDefault="000417DF" w:rsidP="000417DF">
            <w:pPr>
              <w:ind w:right="-710"/>
              <w:jc w:val="both"/>
              <w:rPr>
                <w:rFonts w:ascii="Arial" w:hAnsi="Arial" w:cs="Arial"/>
                <w:sz w:val="18"/>
                <w:szCs w:val="18"/>
                <w:lang w:val="sr-Latn-CS"/>
              </w:rPr>
            </w:pP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b)</w:t>
            </w:r>
            <w:r w:rsidRPr="000417DF">
              <w:rPr>
                <w:rFonts w:ascii="Arial" w:hAnsi="Arial" w:cs="Arial"/>
                <w:sz w:val="16"/>
                <w:szCs w:val="16"/>
                <w:lang w:val="ru-RU"/>
              </w:rPr>
              <w:t xml:space="preserve"> Rešenje Ministarstv</w:t>
            </w:r>
            <w:r w:rsidRPr="000417DF">
              <w:rPr>
                <w:rFonts w:ascii="Arial" w:hAnsi="Arial" w:cs="Arial"/>
                <w:sz w:val="16"/>
                <w:szCs w:val="16"/>
                <w:lang w:val="sr-Cyrl-CS"/>
              </w:rPr>
              <w:t>a</w:t>
            </w:r>
            <w:r w:rsidRPr="000417DF">
              <w:rPr>
                <w:rFonts w:ascii="Arial" w:hAnsi="Arial" w:cs="Arial"/>
                <w:sz w:val="16"/>
                <w:szCs w:val="16"/>
                <w:lang w:val="ru-RU"/>
              </w:rPr>
              <w:t xml:space="preserve"> poljoprivrede</w:t>
            </w:r>
            <w:r w:rsidRPr="000417DF">
              <w:rPr>
                <w:rFonts w:ascii="Arial" w:hAnsi="Arial" w:cs="Arial"/>
                <w:sz w:val="16"/>
                <w:szCs w:val="16"/>
                <w:lang w:val="sr-Latn-CS"/>
              </w:rPr>
              <w:t xml:space="preserve"> i zaštite </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sr-Latn-CS"/>
              </w:rPr>
              <w:t xml:space="preserve">životne sredine </w:t>
            </w:r>
            <w:r w:rsidRPr="000417DF">
              <w:rPr>
                <w:rFonts w:ascii="Arial" w:hAnsi="Arial" w:cs="Arial"/>
                <w:sz w:val="16"/>
                <w:szCs w:val="16"/>
                <w:lang w:val="ru-RU"/>
              </w:rPr>
              <w:t xml:space="preserve">(Uprava za veterinu) o </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ru-RU"/>
              </w:rPr>
              <w:t xml:space="preserve">ispunjenosti veterinarsko-sanitarnih uslova za </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ru-RU"/>
              </w:rPr>
              <w:t xml:space="preserve">objekat za hlađenje, smrzavanje, </w:t>
            </w:r>
            <w:r w:rsidRPr="000417DF">
              <w:rPr>
                <w:rFonts w:ascii="Arial" w:hAnsi="Arial" w:cs="Arial"/>
                <w:sz w:val="16"/>
                <w:szCs w:val="16"/>
                <w:lang w:val="sr-Cyrl-CS"/>
              </w:rPr>
              <w:t xml:space="preserve">i </w:t>
            </w:r>
            <w:r w:rsidRPr="000417DF">
              <w:rPr>
                <w:rFonts w:ascii="Arial" w:hAnsi="Arial" w:cs="Arial"/>
                <w:sz w:val="16"/>
                <w:szCs w:val="16"/>
                <w:lang w:val="ru-RU"/>
              </w:rPr>
              <w:t>uskladištenje životnih namirnica životinjskog porekla koji su predmet</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ru-RU"/>
              </w:rPr>
              <w:t xml:space="preserve"> </w:t>
            </w:r>
            <w:r w:rsidRPr="000417DF">
              <w:rPr>
                <w:rFonts w:ascii="Arial" w:hAnsi="Arial" w:cs="Arial"/>
                <w:sz w:val="16"/>
                <w:szCs w:val="16"/>
                <w:lang w:val="sr-Cyrl-CS"/>
              </w:rPr>
              <w:t xml:space="preserve">nabavke </w:t>
            </w:r>
            <w:r w:rsidRPr="000417DF">
              <w:rPr>
                <w:rFonts w:ascii="Arial" w:hAnsi="Arial" w:cs="Arial"/>
                <w:sz w:val="16"/>
                <w:szCs w:val="16"/>
                <w:lang w:val="ru-RU"/>
              </w:rPr>
              <w:t xml:space="preserve">(dokaz se odnosi na ponuđača koji </w:t>
            </w:r>
          </w:p>
          <w:p w:rsidR="001F4514" w:rsidRDefault="000417DF" w:rsidP="000417DF">
            <w:pPr>
              <w:ind w:right="-710"/>
              <w:jc w:val="both"/>
              <w:rPr>
                <w:rFonts w:ascii="Arial" w:hAnsi="Arial" w:cs="Arial"/>
                <w:sz w:val="16"/>
                <w:szCs w:val="16"/>
                <w:lang w:val="sr-Latn-CS"/>
              </w:rPr>
            </w:pPr>
            <w:r w:rsidRPr="000417DF">
              <w:rPr>
                <w:rFonts w:ascii="Arial" w:hAnsi="Arial" w:cs="Arial"/>
                <w:sz w:val="16"/>
                <w:szCs w:val="16"/>
                <w:lang w:val="ru-RU"/>
              </w:rPr>
              <w:t xml:space="preserve">obavlja delatnost prometa proizvodima </w:t>
            </w:r>
          </w:p>
          <w:p w:rsidR="000417DF" w:rsidRPr="000417DF" w:rsidRDefault="000417DF" w:rsidP="000417DF">
            <w:pPr>
              <w:ind w:right="-710"/>
              <w:jc w:val="both"/>
              <w:rPr>
                <w:rFonts w:ascii="Arial" w:hAnsi="Arial" w:cs="Arial"/>
                <w:sz w:val="16"/>
                <w:szCs w:val="16"/>
                <w:lang w:val="sr-Latn-CS"/>
              </w:rPr>
            </w:pPr>
            <w:r w:rsidRPr="000417DF">
              <w:rPr>
                <w:rFonts w:ascii="Arial" w:hAnsi="Arial" w:cs="Arial"/>
                <w:sz w:val="16"/>
                <w:szCs w:val="16"/>
                <w:lang w:val="ru-RU"/>
              </w:rPr>
              <w:t>životinjskog porekla)</w:t>
            </w:r>
          </w:p>
          <w:p w:rsidR="000417DF" w:rsidRPr="000417DF" w:rsidRDefault="000417DF" w:rsidP="000417DF">
            <w:pPr>
              <w:ind w:right="-710"/>
              <w:jc w:val="both"/>
              <w:rPr>
                <w:rFonts w:ascii="Arial" w:hAnsi="Arial" w:cs="Arial"/>
                <w:sz w:val="16"/>
                <w:szCs w:val="16"/>
                <w:lang w:val="sr-Latn-CS"/>
              </w:rPr>
            </w:pP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 xml:space="preserve">c) Ukoliko Ponuđač nudi </w:t>
            </w:r>
            <w:r w:rsidRPr="000417DF">
              <w:rPr>
                <w:rFonts w:ascii="Arial" w:hAnsi="Arial" w:cs="Arial"/>
                <w:sz w:val="16"/>
                <w:szCs w:val="16"/>
                <w:lang w:val="ru-RU"/>
              </w:rPr>
              <w:t>proizvod</w:t>
            </w:r>
            <w:r w:rsidRPr="000417DF">
              <w:rPr>
                <w:rFonts w:ascii="Arial" w:hAnsi="Arial" w:cs="Arial"/>
                <w:sz w:val="16"/>
                <w:szCs w:val="16"/>
                <w:lang w:val="sr-Cyrl-CS"/>
              </w:rPr>
              <w:t>e</w:t>
            </w:r>
            <w:r w:rsidRPr="000417DF">
              <w:rPr>
                <w:rFonts w:ascii="Arial" w:hAnsi="Arial" w:cs="Arial"/>
                <w:sz w:val="16"/>
                <w:szCs w:val="16"/>
                <w:lang w:val="ru-RU"/>
              </w:rPr>
              <w:t xml:space="preserve"> životinjskog </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ru-RU"/>
              </w:rPr>
              <w:t xml:space="preserve">porekla koji su predmet </w:t>
            </w:r>
            <w:r w:rsidRPr="000417DF">
              <w:rPr>
                <w:rFonts w:ascii="Arial" w:hAnsi="Arial" w:cs="Arial"/>
                <w:sz w:val="16"/>
                <w:szCs w:val="16"/>
                <w:lang w:val="sr-Latn-CS"/>
              </w:rPr>
              <w:t xml:space="preserve">nabavke, </w:t>
            </w:r>
            <w:r w:rsidRPr="000417DF">
              <w:rPr>
                <w:rFonts w:ascii="Arial" w:hAnsi="Arial" w:cs="Arial"/>
                <w:sz w:val="16"/>
                <w:szCs w:val="16"/>
                <w:lang w:val="sr-Cyrl-CS"/>
              </w:rPr>
              <w:t xml:space="preserve">a ne poseduje </w:t>
            </w:r>
          </w:p>
          <w:p w:rsidR="000C1E36"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 xml:space="preserve">odgovarajuće Rešenje/objekte (a ili b) obavezan </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 xml:space="preserve">je da dostavi važeći Ugovor o poslovnoj </w:t>
            </w:r>
          </w:p>
          <w:p w:rsidR="001F4514"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 xml:space="preserve">saradnji sa proizvođačem ili privrednim </w:t>
            </w:r>
          </w:p>
          <w:p w:rsidR="001F4514"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subjektom koji obavlja delatnost prometa od</w:t>
            </w:r>
          </w:p>
          <w:p w:rsidR="001F4514"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 xml:space="preserve"> kojeg se snabdeva sa robom koja je predmet </w:t>
            </w:r>
          </w:p>
          <w:p w:rsidR="001F4514"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nabavke</w:t>
            </w:r>
            <w:r w:rsidR="001F4514">
              <w:rPr>
                <w:rFonts w:ascii="Arial" w:hAnsi="Arial" w:cs="Arial"/>
                <w:sz w:val="16"/>
                <w:szCs w:val="16"/>
                <w:lang w:val="sr-Latn-CS"/>
              </w:rPr>
              <w:t xml:space="preserve">  </w:t>
            </w:r>
            <w:r w:rsidRPr="000417DF">
              <w:rPr>
                <w:rFonts w:ascii="Arial" w:hAnsi="Arial" w:cs="Arial"/>
                <w:sz w:val="16"/>
                <w:szCs w:val="16"/>
                <w:lang w:val="sr-Cyrl-CS"/>
              </w:rPr>
              <w:t>i njihova Rešenja za takve objekte</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 xml:space="preserve"> (a ili b). </w:t>
            </w:r>
          </w:p>
          <w:p w:rsidR="000C1E36" w:rsidRPr="000C1E36" w:rsidRDefault="000C1E36" w:rsidP="000417DF">
            <w:pPr>
              <w:ind w:right="-710"/>
              <w:jc w:val="both"/>
              <w:rPr>
                <w:rFonts w:ascii="Arial" w:hAnsi="Arial" w:cs="Arial"/>
                <w:sz w:val="16"/>
                <w:szCs w:val="16"/>
                <w:lang w:val="sr-Latn-CS"/>
              </w:rPr>
            </w:pP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sr-Cyrl-CS"/>
              </w:rPr>
              <w:t xml:space="preserve">d) </w:t>
            </w:r>
            <w:r w:rsidRPr="000417DF">
              <w:rPr>
                <w:rFonts w:ascii="Arial" w:hAnsi="Arial" w:cs="Arial"/>
                <w:sz w:val="16"/>
                <w:szCs w:val="16"/>
                <w:lang w:val="ru-RU"/>
              </w:rPr>
              <w:t xml:space="preserve">Ponuđač je u obavezi da priloži potvrdu </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ru-RU"/>
              </w:rPr>
              <w:t>Ministarstv</w:t>
            </w:r>
            <w:r w:rsidRPr="000417DF">
              <w:rPr>
                <w:rFonts w:ascii="Arial" w:hAnsi="Arial" w:cs="Arial"/>
                <w:sz w:val="16"/>
                <w:szCs w:val="16"/>
                <w:lang w:val="sr-Cyrl-CS"/>
              </w:rPr>
              <w:t>a</w:t>
            </w:r>
            <w:r w:rsidRPr="000417DF">
              <w:rPr>
                <w:rFonts w:ascii="Arial" w:hAnsi="Arial" w:cs="Arial"/>
                <w:sz w:val="16"/>
                <w:szCs w:val="16"/>
                <w:lang w:val="ru-RU"/>
              </w:rPr>
              <w:t xml:space="preserve"> poljoprivrede</w:t>
            </w:r>
            <w:r w:rsidRPr="000417DF">
              <w:rPr>
                <w:rFonts w:ascii="Arial" w:hAnsi="Arial" w:cs="Arial"/>
                <w:sz w:val="16"/>
                <w:szCs w:val="16"/>
                <w:lang w:val="sr-Latn-CS"/>
              </w:rPr>
              <w:t xml:space="preserve"> i zaštite životne </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sr-Latn-CS"/>
              </w:rPr>
              <w:t xml:space="preserve">sredine </w:t>
            </w:r>
            <w:r w:rsidRPr="000417DF">
              <w:rPr>
                <w:rFonts w:ascii="Arial" w:hAnsi="Arial" w:cs="Arial"/>
                <w:sz w:val="16"/>
                <w:szCs w:val="16"/>
                <w:lang w:val="ru-RU"/>
              </w:rPr>
              <w:t>da je upisan u Centralni registar</w:t>
            </w:r>
          </w:p>
          <w:p w:rsidR="000417DF" w:rsidRDefault="000417DF" w:rsidP="000417DF">
            <w:pPr>
              <w:ind w:right="-710"/>
              <w:jc w:val="both"/>
              <w:rPr>
                <w:rFonts w:ascii="Arial" w:hAnsi="Arial" w:cs="Arial"/>
                <w:sz w:val="16"/>
                <w:szCs w:val="16"/>
                <w:lang w:val="sr-Latn-CS"/>
              </w:rPr>
            </w:pPr>
            <w:r w:rsidRPr="000417DF">
              <w:rPr>
                <w:rFonts w:ascii="Arial" w:hAnsi="Arial" w:cs="Arial"/>
                <w:sz w:val="16"/>
                <w:szCs w:val="16"/>
                <w:lang w:val="ru-RU"/>
              </w:rPr>
              <w:t xml:space="preserve"> objekata a sve u skladu sa čl.</w:t>
            </w:r>
            <w:r w:rsidRPr="000417DF">
              <w:rPr>
                <w:rFonts w:ascii="Arial" w:hAnsi="Arial" w:cs="Arial"/>
                <w:sz w:val="16"/>
                <w:szCs w:val="16"/>
                <w:lang w:val="sr-Cyrl-CS"/>
              </w:rPr>
              <w:t xml:space="preserve"> </w:t>
            </w:r>
            <w:r w:rsidRPr="000417DF">
              <w:rPr>
                <w:rFonts w:ascii="Arial" w:hAnsi="Arial" w:cs="Arial"/>
                <w:sz w:val="16"/>
                <w:szCs w:val="16"/>
                <w:lang w:val="ru-RU"/>
              </w:rPr>
              <w:t>15. Zakona o</w:t>
            </w:r>
          </w:p>
          <w:p w:rsidR="006047BC" w:rsidRPr="00035282" w:rsidRDefault="000417DF" w:rsidP="00035282">
            <w:pPr>
              <w:ind w:right="-710"/>
              <w:jc w:val="both"/>
              <w:rPr>
                <w:rFonts w:ascii="Arial" w:hAnsi="Arial" w:cs="Arial"/>
                <w:sz w:val="16"/>
                <w:szCs w:val="16"/>
                <w:lang w:val="sr-Latn-CS"/>
              </w:rPr>
            </w:pPr>
            <w:r w:rsidRPr="000417DF">
              <w:rPr>
                <w:rFonts w:ascii="Arial" w:hAnsi="Arial" w:cs="Arial"/>
                <w:sz w:val="16"/>
                <w:szCs w:val="16"/>
                <w:lang w:val="ru-RU"/>
              </w:rPr>
              <w:t xml:space="preserve"> bezbednosti hrane </w:t>
            </w:r>
            <w:r w:rsidRPr="000417DF">
              <w:rPr>
                <w:rFonts w:ascii="Arial" w:hAnsi="Arial" w:cs="Arial"/>
                <w:sz w:val="16"/>
                <w:szCs w:val="16"/>
                <w:lang w:val="sr-Cyrl-CS"/>
              </w:rPr>
              <w:t>("</w:t>
            </w:r>
            <w:r w:rsidRPr="000417DF">
              <w:rPr>
                <w:rFonts w:ascii="Arial" w:hAnsi="Arial" w:cs="Arial"/>
                <w:sz w:val="16"/>
                <w:szCs w:val="16"/>
                <w:lang w:val="ru-RU"/>
              </w:rPr>
              <w:t>Sl.glasnik RS</w:t>
            </w:r>
            <w:r w:rsidRPr="000417DF">
              <w:rPr>
                <w:rFonts w:ascii="Arial" w:hAnsi="Arial" w:cs="Arial"/>
                <w:sz w:val="16"/>
                <w:szCs w:val="16"/>
                <w:lang w:val="sr-Cyrl-CS"/>
              </w:rPr>
              <w:t>"</w:t>
            </w:r>
            <w:r w:rsidRPr="000417DF">
              <w:rPr>
                <w:rFonts w:ascii="Arial" w:hAnsi="Arial" w:cs="Arial"/>
                <w:sz w:val="16"/>
                <w:szCs w:val="16"/>
                <w:lang w:val="ru-RU"/>
              </w:rPr>
              <w:t xml:space="preserve"> br.</w:t>
            </w:r>
            <w:r w:rsidRPr="000417DF">
              <w:rPr>
                <w:rFonts w:ascii="Arial" w:hAnsi="Arial" w:cs="Arial"/>
                <w:sz w:val="16"/>
                <w:szCs w:val="16"/>
                <w:lang w:val="sr-Cyrl-CS"/>
              </w:rPr>
              <w:t xml:space="preserve"> </w:t>
            </w:r>
            <w:r w:rsidR="00035282">
              <w:rPr>
                <w:rFonts w:ascii="Arial" w:hAnsi="Arial" w:cs="Arial"/>
                <w:sz w:val="16"/>
                <w:szCs w:val="16"/>
                <w:lang w:val="ru-RU"/>
              </w:rPr>
              <w:t>41/2009)</w:t>
            </w:r>
            <w:r w:rsidR="00035282">
              <w:rPr>
                <w:rFonts w:ascii="Arial" w:hAnsi="Arial" w:cs="Arial"/>
                <w:sz w:val="16"/>
                <w:szCs w:val="16"/>
                <w:lang w:val="sr-Latn-CS"/>
              </w:rPr>
              <w:t>.</w:t>
            </w:r>
          </w:p>
          <w:p w:rsidR="006047BC" w:rsidRPr="006047BC" w:rsidRDefault="006047BC" w:rsidP="00B800F7">
            <w:pPr>
              <w:jc w:val="center"/>
              <w:rPr>
                <w:rFonts w:ascii="Arial" w:hAnsi="Arial" w:cs="Arial"/>
                <w:sz w:val="18"/>
                <w:szCs w:val="18"/>
              </w:rPr>
            </w:pPr>
          </w:p>
        </w:tc>
      </w:tr>
    </w:tbl>
    <w:p w:rsidR="00143D22" w:rsidRPr="00306995" w:rsidRDefault="00995890" w:rsidP="00F74F39">
      <w:pPr>
        <w:pStyle w:val="ListParagraph"/>
        <w:tabs>
          <w:tab w:val="left" w:pos="680"/>
        </w:tabs>
        <w:ind w:left="0"/>
        <w:rPr>
          <w:rFonts w:ascii="Arial" w:eastAsia="TimesNewRomanPSMT" w:hAnsi="Arial" w:cs="Arial"/>
          <w:bCs/>
          <w:color w:val="auto"/>
          <w:sz w:val="22"/>
          <w:szCs w:val="22"/>
          <w:lang w:val="sr-Latn-CS"/>
        </w:rPr>
      </w:pPr>
      <w:r>
        <w:rPr>
          <w:rFonts w:ascii="Arial" w:eastAsia="TimesNewRomanPSMT" w:hAnsi="Arial" w:cs="Arial"/>
          <w:bCs/>
          <w:color w:val="auto"/>
          <w:sz w:val="22"/>
          <w:szCs w:val="22"/>
          <w:lang w:val="sr-Latn-CS"/>
        </w:rPr>
        <w:t xml:space="preserve"> </w:t>
      </w:r>
    </w:p>
    <w:p w:rsidR="00A92B47" w:rsidRDefault="00A92B47" w:rsidP="00F74F39">
      <w:pPr>
        <w:pStyle w:val="ListParagraph"/>
        <w:tabs>
          <w:tab w:val="left" w:pos="680"/>
        </w:tabs>
        <w:ind w:left="0"/>
        <w:rPr>
          <w:rFonts w:ascii="Arial" w:eastAsia="TimesNewRomanPSMT" w:hAnsi="Arial" w:cs="Arial"/>
          <w:bCs/>
          <w:color w:val="auto"/>
          <w:sz w:val="22"/>
          <w:szCs w:val="22"/>
          <w:lang w:val="sr-Latn-CS"/>
        </w:rPr>
      </w:pPr>
    </w:p>
    <w:p w:rsidR="00253BA4" w:rsidRDefault="00253BA4" w:rsidP="00F74F39">
      <w:pPr>
        <w:pStyle w:val="ListParagraph"/>
        <w:tabs>
          <w:tab w:val="left" w:pos="680"/>
        </w:tabs>
        <w:ind w:left="0"/>
        <w:rPr>
          <w:rFonts w:ascii="Arial" w:eastAsia="TimesNewRomanPSMT" w:hAnsi="Arial" w:cs="Arial"/>
          <w:bCs/>
          <w:color w:val="auto"/>
          <w:sz w:val="22"/>
          <w:szCs w:val="22"/>
          <w:lang w:val="sr-Latn-CS"/>
        </w:rPr>
      </w:pPr>
    </w:p>
    <w:p w:rsidR="00253BA4" w:rsidRDefault="00253BA4" w:rsidP="00F74F39">
      <w:pPr>
        <w:pStyle w:val="ListParagraph"/>
        <w:tabs>
          <w:tab w:val="left" w:pos="680"/>
        </w:tabs>
        <w:ind w:left="0"/>
        <w:rPr>
          <w:rFonts w:ascii="Arial" w:eastAsia="TimesNewRomanPSMT" w:hAnsi="Arial" w:cs="Arial"/>
          <w:bCs/>
          <w:color w:val="auto"/>
          <w:sz w:val="22"/>
          <w:szCs w:val="22"/>
          <w:lang w:val="sr-Latn-CS"/>
        </w:rPr>
      </w:pPr>
    </w:p>
    <w:p w:rsidR="00F07ABC" w:rsidRPr="00F07ABC" w:rsidRDefault="00F07ABC" w:rsidP="00F74F39">
      <w:pPr>
        <w:pStyle w:val="ListParagraph"/>
        <w:tabs>
          <w:tab w:val="left" w:pos="680"/>
        </w:tabs>
        <w:ind w:left="0"/>
        <w:rPr>
          <w:rFonts w:ascii="Arial" w:eastAsia="TimesNewRomanPSMT" w:hAnsi="Arial" w:cs="Arial"/>
          <w:b/>
          <w:bCs/>
          <w:color w:val="auto"/>
          <w:sz w:val="22"/>
          <w:szCs w:val="22"/>
          <w:lang w:val="sr-Latn-CS"/>
        </w:rPr>
      </w:pPr>
    </w:p>
    <w:p w:rsidR="000A0FA6" w:rsidRPr="00F07ABC" w:rsidRDefault="002A3B92" w:rsidP="00253BA4">
      <w:pPr>
        <w:pStyle w:val="ListParagraph"/>
        <w:shd w:val="clear" w:color="auto" w:fill="F79646" w:themeFill="accent6"/>
        <w:tabs>
          <w:tab w:val="left" w:pos="680"/>
        </w:tabs>
        <w:ind w:left="0"/>
        <w:jc w:val="center"/>
        <w:rPr>
          <w:rFonts w:ascii="Arial" w:eastAsia="TimesNewRomanPSMT" w:hAnsi="Arial" w:cs="Arial"/>
          <w:b/>
          <w:bCs/>
          <w:color w:val="auto"/>
          <w:sz w:val="22"/>
          <w:szCs w:val="22"/>
          <w:lang w:val="sr-Latn-CS"/>
        </w:rPr>
      </w:pPr>
      <w:r w:rsidRPr="00F07ABC">
        <w:rPr>
          <w:rFonts w:ascii="Arial" w:eastAsia="TimesNewRomanPSMT" w:hAnsi="Arial" w:cs="Arial"/>
          <w:b/>
          <w:bCs/>
          <w:color w:val="auto"/>
          <w:sz w:val="22"/>
          <w:szCs w:val="22"/>
          <w:lang w:val="sr-Latn-CS"/>
        </w:rPr>
        <w:t>DODATN</w:t>
      </w:r>
      <w:r w:rsidR="00CB48DC" w:rsidRPr="00F07ABC">
        <w:rPr>
          <w:rFonts w:ascii="Arial" w:eastAsia="TimesNewRomanPSMT" w:hAnsi="Arial" w:cs="Arial"/>
          <w:b/>
          <w:bCs/>
          <w:color w:val="auto"/>
          <w:sz w:val="22"/>
          <w:szCs w:val="22"/>
          <w:lang w:val="sr-Latn-CS"/>
        </w:rPr>
        <w:t>I</w:t>
      </w:r>
      <w:r w:rsidR="000A0FA6" w:rsidRPr="00F07ABC">
        <w:rPr>
          <w:rFonts w:ascii="Arial" w:eastAsia="TimesNewRomanPSMT" w:hAnsi="Arial" w:cs="Arial"/>
          <w:b/>
          <w:bCs/>
          <w:color w:val="auto"/>
          <w:sz w:val="22"/>
          <w:szCs w:val="22"/>
          <w:lang w:val="sr-Latn-CS"/>
        </w:rPr>
        <w:t xml:space="preserve"> </w:t>
      </w:r>
      <w:r w:rsidRPr="00F07ABC">
        <w:rPr>
          <w:rFonts w:ascii="Arial" w:eastAsia="TimesNewRomanPSMT" w:hAnsi="Arial" w:cs="Arial"/>
          <w:b/>
          <w:bCs/>
          <w:color w:val="auto"/>
          <w:sz w:val="22"/>
          <w:szCs w:val="22"/>
          <w:lang w:val="sr-Latn-CS"/>
        </w:rPr>
        <w:t>USLOV</w:t>
      </w:r>
      <w:r w:rsidR="00CB48DC" w:rsidRPr="00F07ABC">
        <w:rPr>
          <w:rFonts w:ascii="Arial" w:eastAsia="TimesNewRomanPSMT" w:hAnsi="Arial" w:cs="Arial"/>
          <w:b/>
          <w:bCs/>
          <w:color w:val="auto"/>
          <w:sz w:val="22"/>
          <w:szCs w:val="22"/>
          <w:lang w:val="sr-Latn-CS"/>
        </w:rPr>
        <w:t>I</w:t>
      </w:r>
    </w:p>
    <w:p w:rsidR="000A0FA6" w:rsidRPr="00306995" w:rsidRDefault="000A0FA6" w:rsidP="000A0FA6">
      <w:pPr>
        <w:pStyle w:val="ListParagraph"/>
        <w:tabs>
          <w:tab w:val="left" w:pos="680"/>
        </w:tabs>
        <w:ind w:left="0"/>
        <w:jc w:val="center"/>
        <w:rPr>
          <w:rFonts w:ascii="Arial" w:eastAsia="TimesNewRomanPSMT" w:hAnsi="Arial" w:cs="Arial"/>
          <w:b/>
          <w:bCs/>
          <w:color w:val="auto"/>
          <w:sz w:val="22"/>
          <w:szCs w:val="22"/>
          <w:lang w:val="sr-Cyrl-CS"/>
        </w:rPr>
      </w:pPr>
    </w:p>
    <w:p w:rsidR="000A0FA6" w:rsidRPr="00306995" w:rsidRDefault="002A3B92" w:rsidP="000A0FA6">
      <w:pPr>
        <w:pStyle w:val="ListParagraph"/>
        <w:tabs>
          <w:tab w:val="left" w:pos="680"/>
        </w:tabs>
        <w:ind w:left="0"/>
        <w:jc w:val="both"/>
        <w:rPr>
          <w:rFonts w:ascii="Arial" w:eastAsia="TimesNewRomanPS-BoldMT" w:hAnsi="Arial" w:cs="Arial"/>
          <w:b/>
          <w:bCs/>
          <w:color w:val="auto"/>
          <w:sz w:val="22"/>
          <w:szCs w:val="22"/>
          <w:lang w:val="sr-Cyrl-CS"/>
        </w:rPr>
      </w:pPr>
      <w:r w:rsidRPr="00306995">
        <w:rPr>
          <w:rFonts w:ascii="Arial" w:hAnsi="Arial" w:cs="Arial"/>
          <w:bCs/>
          <w:iCs/>
          <w:color w:val="auto"/>
          <w:sz w:val="22"/>
          <w:szCs w:val="22"/>
        </w:rPr>
        <w:t>Ponuđač</w:t>
      </w:r>
      <w:r w:rsidR="000A0FA6" w:rsidRPr="00306995">
        <w:rPr>
          <w:rFonts w:ascii="Arial" w:hAnsi="Arial" w:cs="Arial"/>
          <w:bCs/>
          <w:iCs/>
          <w:color w:val="auto"/>
          <w:sz w:val="22"/>
          <w:szCs w:val="22"/>
        </w:rPr>
        <w:t xml:space="preserve"> </w:t>
      </w:r>
      <w:r w:rsidRPr="00306995">
        <w:rPr>
          <w:rFonts w:ascii="Arial" w:hAnsi="Arial" w:cs="Arial"/>
          <w:bCs/>
          <w:iCs/>
          <w:color w:val="auto"/>
          <w:sz w:val="22"/>
          <w:szCs w:val="22"/>
        </w:rPr>
        <w:t>koji</w:t>
      </w:r>
      <w:r w:rsidR="000A0FA6" w:rsidRPr="00306995">
        <w:rPr>
          <w:rFonts w:ascii="Arial" w:hAnsi="Arial" w:cs="Arial"/>
          <w:bCs/>
          <w:iCs/>
          <w:color w:val="auto"/>
          <w:sz w:val="22"/>
          <w:szCs w:val="22"/>
        </w:rPr>
        <w:t xml:space="preserve"> </w:t>
      </w:r>
      <w:r w:rsidRPr="00306995">
        <w:rPr>
          <w:rFonts w:ascii="Arial" w:hAnsi="Arial" w:cs="Arial"/>
          <w:iCs/>
          <w:color w:val="auto"/>
          <w:sz w:val="22"/>
          <w:szCs w:val="22"/>
        </w:rPr>
        <w:t>učestvuje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predmetne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mora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ispuniti</w:t>
      </w:r>
      <w:r w:rsidR="000A0FA6" w:rsidRPr="00306995">
        <w:rPr>
          <w:rFonts w:ascii="Arial" w:hAnsi="Arial" w:cs="Arial"/>
          <w:iCs/>
          <w:color w:val="auto"/>
          <w:sz w:val="22"/>
          <w:szCs w:val="22"/>
        </w:rPr>
        <w:t xml:space="preserve"> </w:t>
      </w:r>
      <w:r w:rsidRPr="00306995">
        <w:rPr>
          <w:rFonts w:ascii="Arial" w:hAnsi="Arial" w:cs="Arial"/>
          <w:b/>
          <w:iCs/>
          <w:color w:val="auto"/>
          <w:sz w:val="22"/>
          <w:szCs w:val="22"/>
        </w:rPr>
        <w:t>dodatne</w:t>
      </w:r>
      <w:r w:rsidR="000A0FA6" w:rsidRPr="00306995">
        <w:rPr>
          <w:rFonts w:ascii="Arial" w:hAnsi="Arial" w:cs="Arial"/>
          <w:b/>
          <w:iCs/>
          <w:color w:val="auto"/>
          <w:sz w:val="22"/>
          <w:szCs w:val="22"/>
        </w:rPr>
        <w:t xml:space="preserve"> </w:t>
      </w:r>
      <w:r w:rsidRPr="00306995">
        <w:rPr>
          <w:rFonts w:ascii="Arial" w:hAnsi="Arial" w:cs="Arial"/>
          <w:b/>
          <w:iCs/>
          <w:color w:val="auto"/>
          <w:sz w:val="22"/>
          <w:szCs w:val="22"/>
        </w:rPr>
        <w:t>uslove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za</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učešće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postupku</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javne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nabavke</w:t>
      </w:r>
      <w:r w:rsidR="00E914CD" w:rsidRPr="00306995">
        <w:rPr>
          <w:rFonts w:ascii="Arial" w:hAnsi="Arial" w:cs="Arial"/>
          <w:iCs/>
          <w:color w:val="auto"/>
          <w:sz w:val="22"/>
          <w:szCs w:val="22"/>
        </w:rPr>
        <w:t>,</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definisane</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ovom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konkursnom</w:t>
      </w:r>
      <w:r w:rsidR="000A0FA6" w:rsidRPr="00306995">
        <w:rPr>
          <w:rFonts w:ascii="Arial" w:hAnsi="Arial" w:cs="Arial"/>
          <w:iCs/>
          <w:color w:val="auto"/>
          <w:sz w:val="22"/>
          <w:szCs w:val="22"/>
        </w:rPr>
        <w:t xml:space="preserve"> </w:t>
      </w:r>
      <w:r w:rsidRPr="00306995">
        <w:rPr>
          <w:rFonts w:ascii="Arial" w:hAnsi="Arial" w:cs="Arial"/>
          <w:iCs/>
          <w:color w:val="auto"/>
          <w:sz w:val="22"/>
          <w:szCs w:val="22"/>
        </w:rPr>
        <w:t>dokumentacijom</w:t>
      </w:r>
      <w:r w:rsidR="000A0FA6" w:rsidRPr="00306995">
        <w:rPr>
          <w:rFonts w:ascii="Arial" w:hAnsi="Arial" w:cs="Arial"/>
          <w:iCs/>
          <w:color w:val="auto"/>
          <w:sz w:val="22"/>
          <w:szCs w:val="22"/>
        </w:rPr>
        <w:t>,</w:t>
      </w:r>
      <w:r w:rsidR="000A0FA6" w:rsidRPr="00306995">
        <w:rPr>
          <w:rFonts w:ascii="Arial" w:eastAsia="TimesNewRomanPS-BoldMT" w:hAnsi="Arial" w:cs="Arial"/>
          <w:b/>
          <w:bCs/>
          <w:color w:val="auto"/>
          <w:sz w:val="22"/>
          <w:szCs w:val="22"/>
          <w:lang w:val="sr-Cyrl-CS"/>
        </w:rPr>
        <w:t xml:space="preserve"> </w:t>
      </w:r>
      <w:proofErr w:type="gramStart"/>
      <w:r w:rsidRPr="00306995">
        <w:rPr>
          <w:rFonts w:ascii="Arial" w:hAnsi="Arial" w:cs="Arial"/>
          <w:iCs/>
          <w:color w:val="auto"/>
          <w:sz w:val="22"/>
          <w:szCs w:val="22"/>
          <w:lang w:val="sr-Cyrl-CS"/>
        </w:rPr>
        <w:t>a</w:t>
      </w:r>
      <w:proofErr w:type="gramEnd"/>
      <w:r w:rsidR="000A0FA6" w:rsidRPr="00306995">
        <w:rPr>
          <w:rFonts w:ascii="Arial" w:hAnsi="Arial" w:cs="Arial"/>
          <w:iCs/>
          <w:color w:val="auto"/>
          <w:sz w:val="22"/>
          <w:szCs w:val="22"/>
          <w:lang w:val="sr-Cyrl-CS"/>
        </w:rPr>
        <w:t xml:space="preserve"> </w:t>
      </w:r>
      <w:r w:rsidRPr="00306995">
        <w:rPr>
          <w:rFonts w:ascii="Arial" w:hAnsi="Arial" w:cs="Arial"/>
          <w:iCs/>
          <w:color w:val="auto"/>
          <w:sz w:val="22"/>
          <w:szCs w:val="22"/>
          <w:lang w:val="sr-Cyrl-CS"/>
        </w:rPr>
        <w:t>i</w:t>
      </w:r>
      <w:r w:rsidRPr="00306995">
        <w:rPr>
          <w:rFonts w:ascii="Arial" w:eastAsia="TimesNewRomanPS-BoldMT" w:hAnsi="Arial" w:cs="Arial"/>
          <w:bCs/>
          <w:color w:val="auto"/>
          <w:sz w:val="22"/>
          <w:szCs w:val="22"/>
          <w:lang w:val="sr-Cyrl-CS"/>
        </w:rPr>
        <w:t>spunjenost</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
          <w:bCs/>
          <w:color w:val="auto"/>
          <w:sz w:val="22"/>
          <w:szCs w:val="22"/>
          <w:lang w:val="sr-Cyrl-CS"/>
        </w:rPr>
        <w:t>dodatnih</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
          <w:bCs/>
          <w:color w:val="auto"/>
          <w:sz w:val="22"/>
          <w:szCs w:val="22"/>
          <w:lang w:val="sr-Cyrl-CS"/>
        </w:rPr>
        <w:t>uslova</w:t>
      </w:r>
      <w:r w:rsidR="000A0FA6" w:rsidRPr="00306995">
        <w:rPr>
          <w:rFonts w:ascii="Arial" w:eastAsia="TimesNewRomanPS-BoldMT" w:hAnsi="Arial" w:cs="Arial"/>
          <w:b/>
          <w:bCs/>
          <w:color w:val="auto"/>
          <w:sz w:val="22"/>
          <w:szCs w:val="22"/>
          <w:lang w:val="sr-Cyrl-CS"/>
        </w:rPr>
        <w:t xml:space="preserve"> </w:t>
      </w:r>
      <w:r w:rsidRPr="00306995">
        <w:rPr>
          <w:rFonts w:ascii="Arial" w:eastAsia="TimesNewRomanPS-BoldMT" w:hAnsi="Arial" w:cs="Arial"/>
          <w:bCs/>
          <w:color w:val="auto"/>
          <w:sz w:val="22"/>
          <w:szCs w:val="22"/>
          <w:lang w:val="sr-Cyrl-CS"/>
        </w:rPr>
        <w:t>ponuđač</w:t>
      </w:r>
      <w:r w:rsidR="000A0FA6" w:rsidRPr="00306995">
        <w:rPr>
          <w:rFonts w:ascii="Arial" w:eastAsia="TimesNewRomanPS-BoldMT" w:hAnsi="Arial" w:cs="Arial"/>
          <w:bCs/>
          <w:color w:val="auto"/>
          <w:sz w:val="22"/>
          <w:szCs w:val="22"/>
          <w:lang w:val="sr-Cyrl-CS"/>
        </w:rPr>
        <w:t xml:space="preserve"> </w:t>
      </w:r>
      <w:r w:rsidRPr="00306995">
        <w:rPr>
          <w:rFonts w:ascii="Arial" w:eastAsia="TimesNewRomanPS-BoldMT" w:hAnsi="Arial" w:cs="Arial"/>
          <w:bCs/>
          <w:color w:val="auto"/>
          <w:sz w:val="22"/>
          <w:szCs w:val="22"/>
          <w:lang w:val="sr-Cyrl-CS"/>
        </w:rPr>
        <w:t>dokazuje</w:t>
      </w:r>
      <w:r w:rsidR="000A0FA6" w:rsidRPr="00306995">
        <w:rPr>
          <w:rFonts w:ascii="Arial" w:eastAsia="TimesNewRomanPS-BoldMT" w:hAnsi="Arial" w:cs="Arial"/>
          <w:bCs/>
          <w:color w:val="auto"/>
          <w:sz w:val="22"/>
          <w:szCs w:val="22"/>
          <w:lang w:val="sr-Cyrl-CS"/>
        </w:rPr>
        <w:t xml:space="preserve"> </w:t>
      </w:r>
      <w:r w:rsidRPr="00306995">
        <w:rPr>
          <w:rFonts w:ascii="Arial" w:hAnsi="Arial" w:cs="Arial"/>
          <w:sz w:val="22"/>
          <w:szCs w:val="22"/>
          <w:lang w:val="sr-Cyrl-CS"/>
        </w:rPr>
        <w:t>na</w:t>
      </w:r>
      <w:r w:rsidR="000A0FA6" w:rsidRPr="00306995">
        <w:rPr>
          <w:rFonts w:ascii="Arial" w:hAnsi="Arial" w:cs="Arial"/>
          <w:sz w:val="22"/>
          <w:szCs w:val="22"/>
          <w:lang w:val="sr-Cyrl-CS"/>
        </w:rPr>
        <w:t xml:space="preserve"> </w:t>
      </w:r>
      <w:r w:rsidRPr="00306995">
        <w:rPr>
          <w:rFonts w:ascii="Arial" w:hAnsi="Arial" w:cs="Arial"/>
          <w:sz w:val="22"/>
          <w:szCs w:val="22"/>
          <w:lang w:val="sr-Cyrl-CS"/>
        </w:rPr>
        <w:t>način</w:t>
      </w:r>
      <w:r w:rsidR="000A0FA6" w:rsidRPr="00306995">
        <w:rPr>
          <w:rFonts w:ascii="Arial" w:hAnsi="Arial" w:cs="Arial"/>
          <w:sz w:val="22"/>
          <w:szCs w:val="22"/>
          <w:lang w:val="sr-Cyrl-CS"/>
        </w:rPr>
        <w:t xml:space="preserve"> </w:t>
      </w:r>
      <w:r w:rsidRPr="00306995">
        <w:rPr>
          <w:rFonts w:ascii="Arial" w:hAnsi="Arial" w:cs="Arial"/>
          <w:sz w:val="22"/>
          <w:szCs w:val="22"/>
          <w:lang w:val="sr-Cyrl-CS"/>
        </w:rPr>
        <w:t>definisan</w:t>
      </w:r>
      <w:r w:rsidR="000A0FA6" w:rsidRPr="00306995">
        <w:rPr>
          <w:rFonts w:ascii="Arial" w:hAnsi="Arial" w:cs="Arial"/>
          <w:sz w:val="22"/>
          <w:szCs w:val="22"/>
          <w:lang w:val="sr-Cyrl-CS"/>
        </w:rPr>
        <w:t xml:space="preserve"> </w:t>
      </w:r>
      <w:r w:rsidRPr="00306995">
        <w:rPr>
          <w:rFonts w:ascii="Arial" w:hAnsi="Arial" w:cs="Arial"/>
          <w:sz w:val="22"/>
          <w:szCs w:val="22"/>
          <w:lang w:val="sr-Cyrl-CS"/>
        </w:rPr>
        <w:t>u</w:t>
      </w:r>
      <w:r w:rsidR="000A0FA6" w:rsidRPr="00306995">
        <w:rPr>
          <w:rFonts w:ascii="Arial" w:hAnsi="Arial" w:cs="Arial"/>
          <w:sz w:val="22"/>
          <w:szCs w:val="22"/>
          <w:lang w:val="sr-Cyrl-CS"/>
        </w:rPr>
        <w:t xml:space="preserve"> </w:t>
      </w:r>
      <w:r w:rsidRPr="00306995">
        <w:rPr>
          <w:rFonts w:ascii="Arial" w:hAnsi="Arial" w:cs="Arial"/>
          <w:sz w:val="22"/>
          <w:szCs w:val="22"/>
          <w:lang w:val="sr-Cyrl-CS"/>
        </w:rPr>
        <w:t>narednoj</w:t>
      </w:r>
      <w:r w:rsidR="000A0FA6" w:rsidRPr="00306995">
        <w:rPr>
          <w:rFonts w:ascii="Arial" w:hAnsi="Arial" w:cs="Arial"/>
          <w:sz w:val="22"/>
          <w:szCs w:val="22"/>
          <w:lang w:val="sr-Cyrl-CS"/>
        </w:rPr>
        <w:t xml:space="preserve"> </w:t>
      </w:r>
      <w:r w:rsidRPr="00306995">
        <w:rPr>
          <w:rFonts w:ascii="Arial" w:hAnsi="Arial" w:cs="Arial"/>
          <w:sz w:val="22"/>
          <w:szCs w:val="22"/>
          <w:lang w:val="sr-Cyrl-CS"/>
        </w:rPr>
        <w:t>tabeli</w:t>
      </w:r>
      <w:r w:rsidR="000A0FA6" w:rsidRPr="00306995">
        <w:rPr>
          <w:rFonts w:ascii="Arial" w:hAnsi="Arial" w:cs="Arial"/>
          <w:sz w:val="22"/>
          <w:szCs w:val="22"/>
          <w:lang w:val="sr-Cyrl-CS"/>
        </w:rPr>
        <w:t xml:space="preserve">, </w:t>
      </w:r>
      <w:r w:rsidRPr="00306995">
        <w:rPr>
          <w:rFonts w:ascii="Arial" w:hAnsi="Arial" w:cs="Arial"/>
          <w:b/>
          <w:sz w:val="22"/>
          <w:szCs w:val="22"/>
          <w:lang w:val="sr-Cyrl-CS"/>
        </w:rPr>
        <w:t>i</w:t>
      </w:r>
      <w:r w:rsidR="000A0FA6" w:rsidRPr="00306995">
        <w:rPr>
          <w:rFonts w:ascii="Arial" w:hAnsi="Arial" w:cs="Arial"/>
          <w:b/>
          <w:sz w:val="22"/>
          <w:szCs w:val="22"/>
          <w:lang w:val="sr-Cyrl-CS"/>
        </w:rPr>
        <w:t xml:space="preserve"> </w:t>
      </w:r>
      <w:r w:rsidRPr="00306995">
        <w:rPr>
          <w:rFonts w:ascii="Arial" w:hAnsi="Arial" w:cs="Arial"/>
          <w:b/>
          <w:sz w:val="22"/>
          <w:szCs w:val="22"/>
          <w:lang w:val="sr-Cyrl-CS"/>
        </w:rPr>
        <w:t>to</w:t>
      </w:r>
      <w:r w:rsidR="000A0FA6" w:rsidRPr="00306995">
        <w:rPr>
          <w:rFonts w:ascii="Arial" w:eastAsia="TimesNewRomanPS-BoldMT" w:hAnsi="Arial" w:cs="Arial"/>
          <w:b/>
          <w:bCs/>
          <w:color w:val="auto"/>
          <w:sz w:val="22"/>
          <w:szCs w:val="22"/>
          <w:lang w:val="sr-Cyrl-CS"/>
        </w:rPr>
        <w:t>:</w:t>
      </w:r>
    </w:p>
    <w:p w:rsidR="000A0FA6" w:rsidRPr="00306995" w:rsidRDefault="000A0FA6" w:rsidP="000A0FA6">
      <w:pPr>
        <w:pStyle w:val="ListParagraph"/>
        <w:tabs>
          <w:tab w:val="left" w:pos="680"/>
        </w:tabs>
        <w:ind w:left="0"/>
        <w:jc w:val="both"/>
        <w:rPr>
          <w:rFonts w:ascii="Arial" w:eastAsia="TimesNewRomanPS-BoldMT" w:hAnsi="Arial" w:cs="Arial"/>
          <w:bCs/>
          <w:color w:val="auto"/>
          <w:sz w:val="22"/>
          <w:szCs w:val="22"/>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214"/>
        <w:gridCol w:w="4500"/>
      </w:tblGrid>
      <w:tr w:rsidR="000A0FA6" w:rsidRPr="00306995" w:rsidTr="004A001F">
        <w:trPr>
          <w:trHeight w:val="351"/>
        </w:trPr>
        <w:tc>
          <w:tcPr>
            <w:tcW w:w="736"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R</w:t>
            </w:r>
            <w:r w:rsidR="000A0FA6" w:rsidRPr="00306995">
              <w:rPr>
                <w:rFonts w:ascii="Arial" w:hAnsi="Arial" w:cs="Arial"/>
                <w:color w:val="auto"/>
                <w:sz w:val="22"/>
                <w:szCs w:val="22"/>
                <w:lang w:val="sr-Cyrl-CS"/>
              </w:rPr>
              <w:t>.</w:t>
            </w:r>
            <w:r w:rsidRPr="00306995">
              <w:rPr>
                <w:rFonts w:ascii="Arial" w:hAnsi="Arial" w:cs="Arial"/>
                <w:color w:val="auto"/>
                <w:sz w:val="22"/>
                <w:szCs w:val="22"/>
                <w:lang w:val="sr-Cyrl-CS"/>
              </w:rPr>
              <w:t>br</w:t>
            </w:r>
            <w:r w:rsidR="000A0FA6" w:rsidRPr="00306995">
              <w:rPr>
                <w:rFonts w:ascii="Arial" w:hAnsi="Arial" w:cs="Arial"/>
                <w:color w:val="auto"/>
                <w:sz w:val="22"/>
                <w:szCs w:val="22"/>
                <w:lang w:val="sr-Cyrl-CS"/>
              </w:rPr>
              <w:t>.</w:t>
            </w:r>
          </w:p>
        </w:tc>
        <w:tc>
          <w:tcPr>
            <w:tcW w:w="4214" w:type="dxa"/>
            <w:shd w:val="clear" w:color="auto" w:fill="C6D9F1"/>
          </w:tcPr>
          <w:p w:rsidR="000A0FA6" w:rsidRPr="00306995" w:rsidRDefault="002A3B92"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DODATN</w:t>
            </w:r>
            <w:r w:rsidR="00CB48DC" w:rsidRPr="00306995">
              <w:rPr>
                <w:rFonts w:ascii="Arial" w:hAnsi="Arial" w:cs="Arial"/>
                <w:color w:val="auto"/>
                <w:sz w:val="22"/>
                <w:szCs w:val="22"/>
                <w:lang w:val="sr-Cyrl-CS"/>
              </w:rPr>
              <w:t>I</w:t>
            </w:r>
            <w:r w:rsidR="000A0FA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USLOV</w:t>
            </w:r>
            <w:r w:rsidR="00CB48DC" w:rsidRPr="00306995">
              <w:rPr>
                <w:rFonts w:ascii="Arial" w:hAnsi="Arial" w:cs="Arial"/>
                <w:color w:val="auto"/>
                <w:sz w:val="22"/>
                <w:szCs w:val="22"/>
                <w:lang w:val="sr-Cyrl-CS"/>
              </w:rPr>
              <w:t>I</w:t>
            </w:r>
          </w:p>
        </w:tc>
        <w:tc>
          <w:tcPr>
            <w:tcW w:w="4500" w:type="dxa"/>
            <w:shd w:val="clear" w:color="auto" w:fill="C6D9F1"/>
          </w:tcPr>
          <w:p w:rsidR="000A0FA6" w:rsidRPr="00306995" w:rsidRDefault="00EE59AF" w:rsidP="00373963">
            <w:pPr>
              <w:jc w:val="center"/>
              <w:rPr>
                <w:rFonts w:ascii="Arial" w:hAnsi="Arial" w:cs="Arial"/>
                <w:color w:val="auto"/>
                <w:sz w:val="22"/>
                <w:szCs w:val="22"/>
                <w:lang w:val="sr-Cyrl-CS"/>
              </w:rPr>
            </w:pPr>
            <w:r>
              <w:rPr>
                <w:rFonts w:ascii="Arial" w:hAnsi="Arial" w:cs="Arial"/>
                <w:color w:val="auto"/>
                <w:sz w:val="22"/>
                <w:szCs w:val="22"/>
                <w:lang w:val="sr-Latn-CS"/>
              </w:rPr>
              <w:t xml:space="preserve">      </w:t>
            </w:r>
            <w:r w:rsidR="002A3B92" w:rsidRPr="00306995">
              <w:rPr>
                <w:rFonts w:ascii="Arial" w:hAnsi="Arial" w:cs="Arial"/>
                <w:color w:val="auto"/>
                <w:sz w:val="22"/>
                <w:szCs w:val="22"/>
                <w:lang w:val="sr-Cyrl-CS"/>
              </w:rPr>
              <w:t>NAČ</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N</w:t>
            </w:r>
            <w:r w:rsidR="000A0FA6" w:rsidRPr="00306995">
              <w:rPr>
                <w:rFonts w:ascii="Arial" w:hAnsi="Arial" w:cs="Arial"/>
                <w:color w:val="auto"/>
                <w:sz w:val="22"/>
                <w:szCs w:val="22"/>
                <w:lang w:val="sr-Cyrl-CS"/>
              </w:rPr>
              <w:t xml:space="preserve"> </w:t>
            </w:r>
            <w:r w:rsidR="002A3B92" w:rsidRPr="00306995">
              <w:rPr>
                <w:rFonts w:ascii="Arial" w:hAnsi="Arial" w:cs="Arial"/>
                <w:color w:val="auto"/>
                <w:sz w:val="22"/>
                <w:szCs w:val="22"/>
                <w:lang w:val="sr-Cyrl-CS"/>
              </w:rPr>
              <w:t>DOKAZ</w:t>
            </w:r>
            <w:r w:rsidR="00CB48DC" w:rsidRPr="00306995">
              <w:rPr>
                <w:rFonts w:ascii="Arial" w:hAnsi="Arial" w:cs="Arial"/>
                <w:color w:val="auto"/>
                <w:sz w:val="22"/>
                <w:szCs w:val="22"/>
                <w:lang w:val="sr-Cyrl-CS"/>
              </w:rPr>
              <w:t>I</w:t>
            </w:r>
            <w:r w:rsidR="002A3B92" w:rsidRPr="00306995">
              <w:rPr>
                <w:rFonts w:ascii="Arial" w:hAnsi="Arial" w:cs="Arial"/>
                <w:color w:val="auto"/>
                <w:sz w:val="22"/>
                <w:szCs w:val="22"/>
                <w:lang w:val="sr-Cyrl-CS"/>
              </w:rPr>
              <w:t>VANJA</w:t>
            </w:r>
          </w:p>
        </w:tc>
      </w:tr>
      <w:tr w:rsidR="00C623DB" w:rsidRPr="00306995" w:rsidTr="004A001F">
        <w:trPr>
          <w:trHeight w:val="250"/>
        </w:trPr>
        <w:tc>
          <w:tcPr>
            <w:tcW w:w="736" w:type="dxa"/>
            <w:shd w:val="clear" w:color="auto" w:fill="C6D9F1"/>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1.</w:t>
            </w:r>
          </w:p>
        </w:tc>
        <w:tc>
          <w:tcPr>
            <w:tcW w:w="4214" w:type="dxa"/>
            <w:shd w:val="clear" w:color="auto" w:fill="C6D9F1"/>
          </w:tcPr>
          <w:p w:rsidR="00C623DB" w:rsidRPr="00306995" w:rsidRDefault="00307F2B" w:rsidP="00373963">
            <w:pPr>
              <w:jc w:val="center"/>
              <w:rPr>
                <w:rFonts w:ascii="Arial" w:hAnsi="Arial" w:cs="Arial"/>
                <w:b/>
                <w:color w:val="auto"/>
                <w:sz w:val="22"/>
                <w:szCs w:val="22"/>
                <w:lang w:val="sr-Latn-CS"/>
              </w:rPr>
            </w:pPr>
            <w:r w:rsidRPr="00306995">
              <w:rPr>
                <w:rFonts w:ascii="Arial" w:hAnsi="Arial" w:cs="Arial"/>
                <w:b/>
                <w:color w:val="auto"/>
                <w:sz w:val="22"/>
                <w:szCs w:val="22"/>
                <w:lang w:val="sr-Latn-CS"/>
              </w:rPr>
              <w:t>FINANSIJSKI KAPACITET</w:t>
            </w:r>
          </w:p>
        </w:tc>
        <w:tc>
          <w:tcPr>
            <w:tcW w:w="4500" w:type="dxa"/>
            <w:vMerge w:val="restart"/>
            <w:shd w:val="clear" w:color="auto" w:fill="FFFFFF"/>
          </w:tcPr>
          <w:p w:rsidR="00C623DB" w:rsidRPr="00306995" w:rsidRDefault="00C623DB" w:rsidP="00373963">
            <w:pPr>
              <w:pStyle w:val="ListParagraph"/>
              <w:ind w:left="0"/>
              <w:jc w:val="both"/>
              <w:rPr>
                <w:rFonts w:ascii="Arial" w:hAnsi="Arial" w:cs="Arial"/>
                <w:sz w:val="22"/>
                <w:szCs w:val="22"/>
              </w:rPr>
            </w:pPr>
          </w:p>
          <w:p w:rsidR="000C3385" w:rsidRPr="00B800F7" w:rsidRDefault="00EE59AF" w:rsidP="00EE59AF">
            <w:pPr>
              <w:tabs>
                <w:tab w:val="left" w:pos="680"/>
              </w:tabs>
              <w:autoSpaceDE w:val="0"/>
              <w:autoSpaceDN w:val="0"/>
              <w:adjustRightInd w:val="0"/>
              <w:jc w:val="both"/>
              <w:rPr>
                <w:rFonts w:ascii="Arial" w:hAnsi="Arial" w:cs="Arial"/>
                <w:color w:val="auto"/>
                <w:sz w:val="20"/>
                <w:szCs w:val="20"/>
                <w:lang w:val="sr-Latn-CS"/>
              </w:rPr>
            </w:pPr>
            <w:r w:rsidRPr="003B434F">
              <w:rPr>
                <w:rFonts w:ascii="Arial" w:hAnsi="Arial" w:cs="Arial"/>
                <w:color w:val="auto"/>
                <w:sz w:val="20"/>
                <w:szCs w:val="20"/>
              </w:rPr>
              <w:t>Da</w:t>
            </w:r>
            <w:r w:rsidRPr="003B434F">
              <w:rPr>
                <w:rFonts w:ascii="Arial" w:hAnsi="Arial" w:cs="Arial"/>
                <w:color w:val="auto"/>
                <w:sz w:val="20"/>
                <w:szCs w:val="20"/>
                <w:lang w:val="sr-Cyrl-CS"/>
              </w:rPr>
              <w:t xml:space="preserve"> ponuđač u periodu od šest meseci pre objavljivanja poziva za podnošenje ponuda na Portalu javnih nabavki nije bio nelikvidan (period od </w:t>
            </w:r>
            <w:r w:rsidR="000C1E36">
              <w:rPr>
                <w:rFonts w:ascii="Arial" w:hAnsi="Arial" w:cs="Arial"/>
                <w:color w:val="auto"/>
                <w:sz w:val="20"/>
                <w:szCs w:val="20"/>
                <w:lang w:val="sr-Latn-CS"/>
              </w:rPr>
              <w:t>21.05</w:t>
            </w:r>
            <w:r>
              <w:rPr>
                <w:rFonts w:ascii="Arial" w:hAnsi="Arial" w:cs="Arial"/>
                <w:color w:val="auto"/>
                <w:sz w:val="20"/>
                <w:szCs w:val="20"/>
                <w:lang w:val="sr-Latn-CS"/>
              </w:rPr>
              <w:t>.2016</w:t>
            </w:r>
            <w:r w:rsidRPr="003B434F">
              <w:rPr>
                <w:rFonts w:ascii="Arial" w:hAnsi="Arial" w:cs="Arial"/>
                <w:color w:val="auto"/>
                <w:sz w:val="20"/>
                <w:szCs w:val="20"/>
                <w:lang w:val="sr-Latn-CS"/>
              </w:rPr>
              <w:t>.</w:t>
            </w:r>
            <w:r w:rsidRPr="003B434F">
              <w:rPr>
                <w:rFonts w:ascii="Arial" w:hAnsi="Arial" w:cs="Arial"/>
                <w:color w:val="auto"/>
                <w:sz w:val="20"/>
                <w:szCs w:val="20"/>
                <w:lang w:val="sr-Cyrl-CS"/>
              </w:rPr>
              <w:t xml:space="preserve"> – </w:t>
            </w:r>
            <w:r w:rsidR="000C1E36">
              <w:rPr>
                <w:rFonts w:ascii="Arial" w:hAnsi="Arial" w:cs="Arial"/>
                <w:color w:val="auto"/>
                <w:sz w:val="20"/>
                <w:szCs w:val="20"/>
                <w:lang w:val="sr-Latn-CS"/>
              </w:rPr>
              <w:t>21.11.</w:t>
            </w:r>
            <w:r w:rsidRPr="003B434F">
              <w:rPr>
                <w:rFonts w:ascii="Arial" w:hAnsi="Arial" w:cs="Arial"/>
                <w:color w:val="auto"/>
                <w:sz w:val="20"/>
                <w:szCs w:val="20"/>
                <w:lang w:val="sr-Latn-CS"/>
              </w:rPr>
              <w:t>2016.</w:t>
            </w:r>
            <w:r w:rsidRPr="003B434F">
              <w:rPr>
                <w:rFonts w:ascii="Arial" w:hAnsi="Arial" w:cs="Arial"/>
                <w:color w:val="auto"/>
                <w:sz w:val="20"/>
                <w:szCs w:val="20"/>
                <w:lang w:val="sr-Cyrl-CS"/>
              </w:rPr>
              <w:t xml:space="preserve"> godine)</w:t>
            </w:r>
            <w:r w:rsidRPr="003B434F">
              <w:rPr>
                <w:rFonts w:ascii="Arial" w:hAnsi="Arial" w:cs="Arial"/>
                <w:color w:val="auto"/>
                <w:sz w:val="20"/>
                <w:szCs w:val="20"/>
                <w:lang w:val="sr-Latn-CS"/>
              </w:rPr>
              <w:t>,</w:t>
            </w:r>
            <w:r w:rsidRPr="003B434F">
              <w:rPr>
                <w:rFonts w:ascii="Arial" w:hAnsi="Arial" w:cs="Arial"/>
                <w:color w:val="auto"/>
                <w:sz w:val="20"/>
                <w:szCs w:val="20"/>
                <w:lang w:val="sr-Cyrl-CS"/>
              </w:rPr>
              <w:t xml:space="preserve"> dokaz je potvrda Narodne banke Srbije </w:t>
            </w:r>
            <w:r w:rsidRPr="003B434F">
              <w:rPr>
                <w:rFonts w:ascii="Arial" w:hAnsi="Arial" w:cs="Arial"/>
                <w:color w:val="auto"/>
                <w:sz w:val="20"/>
                <w:szCs w:val="20"/>
              </w:rPr>
              <w:t xml:space="preserve">da ponuđač </w:t>
            </w:r>
            <w:r w:rsidRPr="003B434F">
              <w:rPr>
                <w:rFonts w:ascii="Arial" w:hAnsi="Arial" w:cs="Arial"/>
                <w:color w:val="auto"/>
                <w:sz w:val="20"/>
                <w:szCs w:val="20"/>
                <w:lang w:val="sr-Cyrl-CS"/>
              </w:rPr>
              <w:t>u periodu od</w:t>
            </w:r>
            <w:r w:rsidR="000C1E36">
              <w:rPr>
                <w:rFonts w:ascii="Arial" w:hAnsi="Arial" w:cs="Arial"/>
                <w:color w:val="auto"/>
                <w:sz w:val="20"/>
                <w:szCs w:val="20"/>
                <w:lang w:val="sr-Latn-CS"/>
              </w:rPr>
              <w:t xml:space="preserve"> 21.05.2016</w:t>
            </w:r>
            <w:r w:rsidRPr="003B434F">
              <w:rPr>
                <w:rFonts w:ascii="Arial" w:hAnsi="Arial" w:cs="Arial"/>
                <w:color w:val="auto"/>
                <w:sz w:val="20"/>
                <w:szCs w:val="20"/>
                <w:lang w:val="sr-Latn-CS"/>
              </w:rPr>
              <w:t>.</w:t>
            </w:r>
            <w:r w:rsidRPr="003B434F">
              <w:rPr>
                <w:rFonts w:ascii="Arial" w:hAnsi="Arial" w:cs="Arial"/>
                <w:color w:val="auto"/>
                <w:sz w:val="20"/>
                <w:szCs w:val="20"/>
                <w:lang w:val="sr-Cyrl-CS"/>
              </w:rPr>
              <w:t xml:space="preserve"> – </w:t>
            </w:r>
            <w:r w:rsidR="000C1E36">
              <w:rPr>
                <w:rFonts w:ascii="Arial" w:hAnsi="Arial" w:cs="Arial"/>
                <w:color w:val="auto"/>
                <w:sz w:val="20"/>
                <w:szCs w:val="20"/>
                <w:lang w:val="sr-Latn-CS"/>
              </w:rPr>
              <w:t>21.11</w:t>
            </w:r>
            <w:r w:rsidRPr="003B434F">
              <w:rPr>
                <w:rFonts w:ascii="Arial" w:hAnsi="Arial" w:cs="Arial"/>
                <w:color w:val="auto"/>
                <w:sz w:val="20"/>
                <w:szCs w:val="20"/>
                <w:lang w:val="sr-Latn-CS"/>
              </w:rPr>
              <w:t xml:space="preserve">.2016. </w:t>
            </w:r>
            <w:r w:rsidRPr="003B434F">
              <w:rPr>
                <w:rFonts w:ascii="Arial" w:hAnsi="Arial" w:cs="Arial"/>
                <w:color w:val="auto"/>
                <w:sz w:val="20"/>
                <w:szCs w:val="20"/>
                <w:lang w:val="sr-Cyrl-CS"/>
              </w:rPr>
              <w:t>godine, nije bio nelikvidan, s tim da ponuđač nije u obavezi da dostavlja ovaj dokaz ukoliko su podaci javno dostupni na internet stranici Narodne banke Srbije</w:t>
            </w:r>
            <w:r w:rsidRPr="003B434F">
              <w:rPr>
                <w:rFonts w:ascii="Arial" w:hAnsi="Arial" w:cs="Arial"/>
                <w:color w:val="auto"/>
                <w:sz w:val="20"/>
                <w:szCs w:val="20"/>
                <w:lang w:val="sr-Latn-CS"/>
              </w:rPr>
              <w:t>.</w:t>
            </w:r>
          </w:p>
        </w:tc>
      </w:tr>
      <w:tr w:rsidR="00C623DB" w:rsidRPr="00306995" w:rsidTr="004A001F">
        <w:trPr>
          <w:trHeight w:val="3896"/>
        </w:trPr>
        <w:tc>
          <w:tcPr>
            <w:tcW w:w="736" w:type="dxa"/>
            <w:shd w:val="clear" w:color="auto" w:fill="auto"/>
          </w:tcPr>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p w:rsidR="00C623DB" w:rsidRPr="00306995" w:rsidRDefault="00C623DB" w:rsidP="00373963">
            <w:pPr>
              <w:rPr>
                <w:rFonts w:ascii="Arial" w:hAnsi="Arial" w:cs="Arial"/>
                <w:color w:val="auto"/>
                <w:sz w:val="22"/>
                <w:szCs w:val="22"/>
              </w:rPr>
            </w:pPr>
          </w:p>
        </w:tc>
        <w:tc>
          <w:tcPr>
            <w:tcW w:w="4214" w:type="dxa"/>
            <w:tcBorders>
              <w:bottom w:val="single" w:sz="4" w:space="0" w:color="auto"/>
            </w:tcBorders>
            <w:shd w:val="clear" w:color="auto" w:fill="auto"/>
          </w:tcPr>
          <w:p w:rsidR="00C623DB" w:rsidRPr="00763301" w:rsidRDefault="00C623DB" w:rsidP="00307F2B">
            <w:pPr>
              <w:pStyle w:val="ListParagraph"/>
              <w:ind w:left="0"/>
              <w:jc w:val="both"/>
              <w:rPr>
                <w:rFonts w:ascii="Arial" w:hAnsi="Arial" w:cs="Arial"/>
                <w:color w:val="auto"/>
                <w:sz w:val="22"/>
                <w:szCs w:val="22"/>
                <w:lang w:val="sr-Latn-CS"/>
              </w:rPr>
            </w:pPr>
          </w:p>
          <w:p w:rsidR="00307F2B" w:rsidRPr="00763301" w:rsidRDefault="00B80A01" w:rsidP="00307F2B">
            <w:pPr>
              <w:pStyle w:val="ListParagraph"/>
              <w:ind w:left="0"/>
              <w:jc w:val="both"/>
              <w:rPr>
                <w:rFonts w:ascii="Arial" w:hAnsi="Arial" w:cs="Arial"/>
                <w:color w:val="auto"/>
                <w:sz w:val="22"/>
                <w:szCs w:val="22"/>
                <w:lang w:val="sr-Latn-CS"/>
              </w:rPr>
            </w:pPr>
            <w:r w:rsidRPr="00763301">
              <w:rPr>
                <w:rFonts w:ascii="Arial" w:hAnsi="Arial" w:cs="Arial"/>
                <w:color w:val="auto"/>
                <w:sz w:val="22"/>
                <w:szCs w:val="22"/>
                <w:lang w:val="sr-Latn-CS"/>
              </w:rPr>
              <w:t>P</w:t>
            </w:r>
            <w:r w:rsidR="00EE59AF" w:rsidRPr="00763301">
              <w:rPr>
                <w:rFonts w:ascii="Arial" w:hAnsi="Arial" w:cs="Arial"/>
                <w:color w:val="auto"/>
                <w:sz w:val="22"/>
                <w:szCs w:val="22"/>
                <w:lang w:val="sr-Latn-CS"/>
              </w:rPr>
              <w:t>onuđač</w:t>
            </w:r>
            <w:r w:rsidRPr="00763301">
              <w:rPr>
                <w:rFonts w:ascii="Arial" w:hAnsi="Arial" w:cs="Arial"/>
                <w:color w:val="auto"/>
                <w:sz w:val="22"/>
                <w:szCs w:val="22"/>
                <w:lang w:val="sr-Latn-CS"/>
              </w:rPr>
              <w:t xml:space="preserve"> je</w:t>
            </w:r>
            <w:r w:rsidR="00EE59AF" w:rsidRPr="00763301">
              <w:rPr>
                <w:rFonts w:ascii="Arial" w:hAnsi="Arial" w:cs="Arial"/>
                <w:color w:val="auto"/>
                <w:sz w:val="22"/>
                <w:szCs w:val="22"/>
                <w:lang w:val="sr-Latn-CS"/>
              </w:rPr>
              <w:t xml:space="preserve"> u periodu od 6 (šest) meseci, pre dana objavljivanja Poziva za podnošenje ponuda, bio likvidan, tj. da nije imao ni jedan dan nelikvidnosti</w:t>
            </w: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p w:rsidR="00307F2B" w:rsidRPr="00763301" w:rsidRDefault="00307F2B" w:rsidP="00307F2B">
            <w:pPr>
              <w:pStyle w:val="ListParagraph"/>
              <w:ind w:left="0"/>
              <w:jc w:val="both"/>
              <w:rPr>
                <w:rFonts w:ascii="Arial" w:hAnsi="Arial" w:cs="Arial"/>
                <w:color w:val="auto"/>
                <w:sz w:val="22"/>
                <w:szCs w:val="22"/>
                <w:lang w:val="sr-Latn-CS"/>
              </w:rPr>
            </w:pPr>
          </w:p>
        </w:tc>
        <w:tc>
          <w:tcPr>
            <w:tcW w:w="4500" w:type="dxa"/>
            <w:vMerge/>
            <w:shd w:val="clear" w:color="auto" w:fill="FFFFFF"/>
          </w:tcPr>
          <w:p w:rsidR="00C623DB" w:rsidRPr="00306995" w:rsidRDefault="00C623DB" w:rsidP="00373963">
            <w:pPr>
              <w:pStyle w:val="Default"/>
              <w:jc w:val="both"/>
              <w:rPr>
                <w:rFonts w:ascii="Arial" w:hAnsi="Arial" w:cs="Arial"/>
                <w:color w:val="auto"/>
                <w:sz w:val="22"/>
                <w:szCs w:val="22"/>
              </w:rPr>
            </w:pPr>
          </w:p>
        </w:tc>
      </w:tr>
      <w:tr w:rsidR="00C623DB" w:rsidRPr="00306995" w:rsidTr="004A001F">
        <w:trPr>
          <w:trHeight w:val="795"/>
        </w:trPr>
        <w:tc>
          <w:tcPr>
            <w:tcW w:w="736" w:type="dxa"/>
            <w:tcBorders>
              <w:top w:val="nil"/>
            </w:tcBorders>
            <w:shd w:val="clear" w:color="auto" w:fill="B8CCE4" w:themeFill="accent1" w:themeFillTint="66"/>
          </w:tcPr>
          <w:p w:rsidR="00C623DB" w:rsidRPr="00306995" w:rsidRDefault="00C623DB" w:rsidP="00373963">
            <w:pPr>
              <w:jc w:val="center"/>
              <w:rPr>
                <w:rFonts w:ascii="Arial" w:hAnsi="Arial" w:cs="Arial"/>
                <w:color w:val="auto"/>
                <w:sz w:val="22"/>
                <w:szCs w:val="22"/>
                <w:lang w:val="sr-Cyrl-CS"/>
              </w:rPr>
            </w:pPr>
            <w:r w:rsidRPr="00306995">
              <w:rPr>
                <w:rFonts w:ascii="Arial" w:hAnsi="Arial" w:cs="Arial"/>
                <w:color w:val="auto"/>
                <w:sz w:val="22"/>
                <w:szCs w:val="22"/>
                <w:lang w:val="sr-Cyrl-CS"/>
              </w:rPr>
              <w:t>2.</w:t>
            </w:r>
          </w:p>
        </w:tc>
        <w:tc>
          <w:tcPr>
            <w:tcW w:w="4214" w:type="dxa"/>
            <w:tcBorders>
              <w:top w:val="nil"/>
            </w:tcBorders>
            <w:shd w:val="clear" w:color="auto" w:fill="B8CCE4" w:themeFill="accent1" w:themeFillTint="66"/>
          </w:tcPr>
          <w:p w:rsidR="00C623DB" w:rsidRPr="00306995" w:rsidRDefault="00A203DF" w:rsidP="00373963">
            <w:pPr>
              <w:jc w:val="center"/>
              <w:rPr>
                <w:rFonts w:ascii="Arial" w:hAnsi="Arial" w:cs="Arial"/>
                <w:b/>
                <w:color w:val="auto"/>
                <w:sz w:val="22"/>
                <w:szCs w:val="22"/>
                <w:lang w:val="sr-Latn-CS"/>
              </w:rPr>
            </w:pPr>
            <w:r>
              <w:rPr>
                <w:rFonts w:ascii="Arial" w:hAnsi="Arial" w:cs="Arial"/>
                <w:b/>
                <w:color w:val="auto"/>
                <w:sz w:val="22"/>
                <w:szCs w:val="22"/>
                <w:lang w:val="sr-Latn-CS"/>
              </w:rPr>
              <w:t xml:space="preserve">PONUĐAČ JE </w:t>
            </w:r>
            <w:r w:rsidR="001917F4">
              <w:rPr>
                <w:rFonts w:ascii="Arial" w:hAnsi="Arial" w:cs="Arial"/>
                <w:b/>
                <w:color w:val="auto"/>
                <w:sz w:val="22"/>
                <w:szCs w:val="22"/>
                <w:lang w:val="sr-Latn-CS"/>
              </w:rPr>
              <w:t>PROIZVOĐAČ ILI OVLAŠĆENI DISTRIBUTER</w:t>
            </w:r>
          </w:p>
        </w:tc>
        <w:tc>
          <w:tcPr>
            <w:tcW w:w="4500" w:type="dxa"/>
            <w:vMerge w:val="restart"/>
            <w:tcBorders>
              <w:top w:val="single" w:sz="4" w:space="0" w:color="auto"/>
              <w:right w:val="single" w:sz="4" w:space="0" w:color="auto"/>
            </w:tcBorders>
            <w:shd w:val="clear" w:color="auto" w:fill="FFFFFF"/>
          </w:tcPr>
          <w:p w:rsidR="00EE59AF" w:rsidRPr="00306995" w:rsidRDefault="00EE59AF" w:rsidP="004E2BBB">
            <w:pPr>
              <w:rPr>
                <w:sz w:val="22"/>
                <w:szCs w:val="22"/>
                <w:lang w:val="sr-Latn-CS"/>
              </w:rPr>
            </w:pPr>
          </w:p>
          <w:p w:rsidR="00EE59AF" w:rsidRPr="000C1E36" w:rsidRDefault="00EE59AF" w:rsidP="000C1E36">
            <w:pPr>
              <w:jc w:val="both"/>
              <w:rPr>
                <w:rFonts w:ascii="Arial" w:hAnsi="Arial" w:cs="Arial"/>
                <w:bCs/>
                <w:iCs/>
                <w:sz w:val="20"/>
                <w:szCs w:val="20"/>
                <w:lang w:val="sr-Latn-CS"/>
              </w:rPr>
            </w:pPr>
            <w:r w:rsidRPr="000C1E36">
              <w:rPr>
                <w:rFonts w:ascii="Arial" w:hAnsi="Arial" w:cs="Arial"/>
                <w:b/>
                <w:bCs/>
                <w:iCs/>
                <w:sz w:val="20"/>
                <w:szCs w:val="20"/>
                <w:lang w:val="sr-Latn-CS"/>
              </w:rPr>
              <w:t>a)</w:t>
            </w:r>
            <w:r w:rsidR="00875F85" w:rsidRPr="000C1E36">
              <w:rPr>
                <w:rFonts w:ascii="Arial" w:hAnsi="Arial" w:cs="Arial"/>
                <w:bCs/>
                <w:iCs/>
                <w:sz w:val="20"/>
                <w:szCs w:val="20"/>
                <w:lang w:val="sr-Latn-CS"/>
              </w:rPr>
              <w:t xml:space="preserve"> </w:t>
            </w:r>
            <w:r w:rsidRPr="000C1E36">
              <w:rPr>
                <w:rFonts w:ascii="Arial" w:hAnsi="Arial" w:cs="Arial"/>
                <w:bCs/>
                <w:iCs/>
                <w:sz w:val="20"/>
                <w:szCs w:val="20"/>
                <w:lang w:val="sr-Latn-CS"/>
              </w:rPr>
              <w:t>Ponuđač dostavlja izjavu overenu i potpisanu na sopstvenom memorandumu da je proizvođač predmetnog dobra</w:t>
            </w:r>
            <w:r w:rsidR="001917F4" w:rsidRPr="000C1E36">
              <w:rPr>
                <w:rFonts w:ascii="Arial" w:hAnsi="Arial" w:cs="Arial"/>
                <w:bCs/>
                <w:iCs/>
                <w:sz w:val="20"/>
                <w:szCs w:val="20"/>
                <w:lang w:val="sr-Latn-CS"/>
              </w:rPr>
              <w:t xml:space="preserve"> – ukoliko to jeste.</w:t>
            </w:r>
          </w:p>
          <w:p w:rsidR="001917F4" w:rsidRPr="00727EE9" w:rsidRDefault="001917F4" w:rsidP="001917F4">
            <w:pPr>
              <w:ind w:left="729"/>
              <w:jc w:val="both"/>
              <w:rPr>
                <w:rFonts w:ascii="Arial" w:hAnsi="Arial" w:cs="Arial"/>
                <w:color w:val="auto"/>
                <w:sz w:val="18"/>
                <w:szCs w:val="18"/>
                <w:lang w:val="sr-Latn-CS"/>
              </w:rPr>
            </w:pPr>
          </w:p>
          <w:p w:rsidR="00983CF4" w:rsidRPr="00727EE9" w:rsidRDefault="00983CF4" w:rsidP="00983CF4">
            <w:pPr>
              <w:jc w:val="both"/>
              <w:rPr>
                <w:rFonts w:ascii="Arial" w:hAnsi="Arial" w:cs="Arial"/>
                <w:bCs/>
                <w:iCs/>
                <w:sz w:val="18"/>
                <w:szCs w:val="18"/>
                <w:lang w:val="sr-Latn-CS"/>
              </w:rPr>
            </w:pPr>
            <w:r w:rsidRPr="00727EE9">
              <w:rPr>
                <w:rFonts w:ascii="Arial" w:hAnsi="Arial" w:cs="Arial"/>
                <w:bCs/>
                <w:iCs/>
                <w:sz w:val="18"/>
                <w:szCs w:val="18"/>
                <w:lang w:val="sr-Latn-CS"/>
              </w:rPr>
              <w:t>b) Ukoliko ponuđač nije proizvođač predmeta javne nabavke, dostavlja  ugovor zaključen sa proizvođačem kao dokaz da je ponuđač distributer predmetnog  dobra, preveden na srpski jezik i overen od stran sudskog tumača, odnosno, ukoliko nema zaključen ugovor, dostavlja   pismo o autorizaciji overeno i potpisano od strane proizvođača,  prevedeno na srpski jezik i overeno od strane sudskog tumača</w:t>
            </w:r>
          </w:p>
          <w:p w:rsidR="00983CF4" w:rsidRPr="00727EE9" w:rsidRDefault="00983CF4" w:rsidP="00983CF4">
            <w:pPr>
              <w:jc w:val="both"/>
              <w:rPr>
                <w:rFonts w:ascii="Arial" w:hAnsi="Arial" w:cs="Arial"/>
                <w:bCs/>
                <w:iCs/>
                <w:sz w:val="18"/>
                <w:szCs w:val="18"/>
                <w:lang w:val="sr-Latn-CS"/>
              </w:rPr>
            </w:pPr>
          </w:p>
          <w:p w:rsidR="00983CF4" w:rsidRPr="00727EE9" w:rsidRDefault="00983CF4" w:rsidP="00983CF4">
            <w:pPr>
              <w:jc w:val="both"/>
              <w:rPr>
                <w:rFonts w:ascii="Arial" w:hAnsi="Arial" w:cs="Arial"/>
                <w:bCs/>
                <w:iCs/>
                <w:sz w:val="18"/>
                <w:szCs w:val="18"/>
                <w:lang w:val="sr-Latn-CS"/>
              </w:rPr>
            </w:pPr>
            <w:r w:rsidRPr="00727EE9">
              <w:rPr>
                <w:rFonts w:ascii="Arial" w:hAnsi="Arial" w:cs="Arial"/>
                <w:bCs/>
                <w:iCs/>
                <w:sz w:val="18"/>
                <w:szCs w:val="18"/>
                <w:lang w:val="sr-Latn-CS"/>
              </w:rPr>
              <w:t>c) Ukoliko ponuđač ima ovlašćenje od autorizovanog distributera, pored tog ovlašćenja dostavlja i ugovor ili autorizaciju ( koji moraju biti   potpisani i overeni od strane proizvođača) koji dokazuju vezu između autorizovanog distributera i proizvođača, prevedeno na srpski jezik i overeno od  strane sudskog tumača.</w:t>
            </w:r>
          </w:p>
          <w:p w:rsidR="00FE2453" w:rsidRDefault="00FE2453" w:rsidP="00727EE9">
            <w:pPr>
              <w:jc w:val="both"/>
              <w:rPr>
                <w:rFonts w:ascii="Arial" w:hAnsi="Arial" w:cs="Arial"/>
                <w:bCs/>
                <w:iCs/>
                <w:sz w:val="22"/>
                <w:szCs w:val="22"/>
                <w:lang w:val="sr-Latn-CS"/>
              </w:rPr>
            </w:pPr>
          </w:p>
          <w:p w:rsidR="00727EE9" w:rsidRPr="00727EE9" w:rsidRDefault="00727EE9" w:rsidP="00727EE9">
            <w:pPr>
              <w:jc w:val="both"/>
              <w:rPr>
                <w:rFonts w:ascii="Arial" w:hAnsi="Arial" w:cs="Arial"/>
                <w:bCs/>
                <w:iCs/>
                <w:sz w:val="22"/>
                <w:szCs w:val="22"/>
                <w:lang w:val="sr-Latn-CS"/>
              </w:rPr>
            </w:pPr>
          </w:p>
          <w:p w:rsidR="00C623DB" w:rsidRPr="00B800F7" w:rsidRDefault="00C623DB" w:rsidP="00B800F7"/>
        </w:tc>
      </w:tr>
      <w:tr w:rsidR="00B800F7" w:rsidRPr="00306995" w:rsidTr="004A001F">
        <w:trPr>
          <w:trHeight w:val="70"/>
        </w:trPr>
        <w:tc>
          <w:tcPr>
            <w:tcW w:w="736" w:type="dxa"/>
            <w:tcBorders>
              <w:top w:val="single" w:sz="4" w:space="0" w:color="auto"/>
            </w:tcBorders>
            <w:shd w:val="clear" w:color="auto" w:fill="FFFFFF" w:themeFill="background1"/>
          </w:tcPr>
          <w:p w:rsidR="00B800F7" w:rsidRPr="00306995" w:rsidRDefault="00B800F7" w:rsidP="00373963">
            <w:pPr>
              <w:rPr>
                <w:rFonts w:ascii="Arial" w:hAnsi="Arial" w:cs="Arial"/>
                <w:color w:val="auto"/>
                <w:sz w:val="22"/>
                <w:szCs w:val="22"/>
              </w:rPr>
            </w:pPr>
          </w:p>
          <w:p w:rsidR="00B800F7" w:rsidRPr="00306995" w:rsidRDefault="00B800F7" w:rsidP="00373963">
            <w:pPr>
              <w:rPr>
                <w:rFonts w:ascii="Arial" w:hAnsi="Arial" w:cs="Arial"/>
                <w:color w:val="auto"/>
                <w:sz w:val="22"/>
                <w:szCs w:val="22"/>
              </w:rPr>
            </w:pPr>
          </w:p>
          <w:p w:rsidR="00B800F7" w:rsidRPr="00306995" w:rsidRDefault="00B800F7" w:rsidP="00373963">
            <w:pPr>
              <w:rPr>
                <w:rFonts w:ascii="Arial" w:hAnsi="Arial" w:cs="Arial"/>
                <w:color w:val="auto"/>
                <w:sz w:val="22"/>
                <w:szCs w:val="22"/>
                <w:lang w:val="sr-Cyrl-CS"/>
              </w:rPr>
            </w:pPr>
          </w:p>
        </w:tc>
        <w:tc>
          <w:tcPr>
            <w:tcW w:w="4214" w:type="dxa"/>
            <w:tcBorders>
              <w:top w:val="single" w:sz="4" w:space="0" w:color="auto"/>
            </w:tcBorders>
            <w:shd w:val="clear" w:color="auto" w:fill="FFFFFF" w:themeFill="background1"/>
          </w:tcPr>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jc w:val="center"/>
              <w:rPr>
                <w:rFonts w:ascii="Arial" w:hAnsi="Arial" w:cs="Arial"/>
                <w:b/>
                <w:color w:val="auto"/>
                <w:sz w:val="22"/>
                <w:szCs w:val="22"/>
                <w:lang w:val="sr-Latn-CS"/>
              </w:rPr>
            </w:pPr>
          </w:p>
          <w:p w:rsidR="00B800F7" w:rsidRDefault="00B800F7" w:rsidP="00373963">
            <w:pPr>
              <w:snapToGrid w:val="0"/>
              <w:rPr>
                <w:rFonts w:ascii="Arial" w:hAnsi="Arial" w:cs="Arial"/>
                <w:b/>
                <w:color w:val="auto"/>
                <w:sz w:val="22"/>
                <w:szCs w:val="22"/>
                <w:lang w:val="sr-Latn-CS"/>
              </w:rPr>
            </w:pPr>
          </w:p>
          <w:p w:rsidR="00B800F7" w:rsidRDefault="00B800F7" w:rsidP="00727EE9">
            <w:pPr>
              <w:snapToGrid w:val="0"/>
              <w:rPr>
                <w:rFonts w:ascii="Arial" w:hAnsi="Arial" w:cs="Arial"/>
                <w:b/>
                <w:color w:val="auto"/>
                <w:sz w:val="22"/>
                <w:szCs w:val="22"/>
                <w:lang w:val="sr-Latn-CS"/>
              </w:rPr>
            </w:pPr>
          </w:p>
        </w:tc>
        <w:tc>
          <w:tcPr>
            <w:tcW w:w="4500" w:type="dxa"/>
            <w:vMerge/>
            <w:tcBorders>
              <w:top w:val="single" w:sz="4" w:space="0" w:color="auto"/>
              <w:right w:val="single" w:sz="4" w:space="0" w:color="auto"/>
            </w:tcBorders>
            <w:shd w:val="clear" w:color="auto" w:fill="FFFFFF"/>
          </w:tcPr>
          <w:p w:rsidR="00B800F7" w:rsidRPr="00306995" w:rsidRDefault="00B800F7" w:rsidP="004E2BBB">
            <w:pPr>
              <w:rPr>
                <w:sz w:val="22"/>
                <w:szCs w:val="22"/>
                <w:lang w:val="sr-Latn-CS"/>
              </w:rPr>
            </w:pPr>
          </w:p>
        </w:tc>
      </w:tr>
      <w:tr w:rsidR="00E51027" w:rsidTr="004A001F">
        <w:tblPrEx>
          <w:tblLook w:val="0000"/>
        </w:tblPrEx>
        <w:trPr>
          <w:trHeight w:val="701"/>
        </w:trPr>
        <w:tc>
          <w:tcPr>
            <w:tcW w:w="4950" w:type="dxa"/>
            <w:gridSpan w:val="2"/>
            <w:shd w:val="clear" w:color="auto" w:fill="B8CCE4" w:themeFill="accent1" w:themeFillTint="66"/>
          </w:tcPr>
          <w:p w:rsidR="00E51027" w:rsidRDefault="00E51027" w:rsidP="00F3131D">
            <w:pPr>
              <w:pStyle w:val="ListParagraph"/>
              <w:tabs>
                <w:tab w:val="left" w:pos="680"/>
              </w:tabs>
              <w:ind w:left="15"/>
              <w:rPr>
                <w:rFonts w:ascii="Arial" w:hAnsi="Arial" w:cs="Arial"/>
                <w:b/>
                <w:color w:val="auto"/>
              </w:rPr>
            </w:pPr>
            <w:r w:rsidRPr="00F3131D">
              <w:rPr>
                <w:rFonts w:ascii="Arial" w:eastAsia="TimesNewRomanPS-BoldMT" w:hAnsi="Arial" w:cs="Arial"/>
                <w:b/>
                <w:bCs/>
                <w:color w:val="auto"/>
                <w:sz w:val="22"/>
                <w:szCs w:val="22"/>
              </w:rPr>
              <w:t>3</w:t>
            </w:r>
            <w:r w:rsidRPr="00F3131D">
              <w:rPr>
                <w:rFonts w:ascii="Arial" w:eastAsia="TimesNewRomanPS-BoldMT" w:hAnsi="Arial" w:cs="Arial"/>
                <w:b/>
                <w:bCs/>
                <w:color w:val="auto"/>
              </w:rPr>
              <w:t xml:space="preserve">. </w:t>
            </w:r>
            <w:r w:rsidRPr="00F3131D">
              <w:rPr>
                <w:rFonts w:ascii="Arial" w:hAnsi="Arial" w:cs="Arial"/>
                <w:b/>
                <w:color w:val="auto"/>
              </w:rPr>
              <w:t xml:space="preserve">Namirnica je zdravstveno bezbedna za </w:t>
            </w:r>
            <w:r>
              <w:rPr>
                <w:rFonts w:ascii="Arial" w:hAnsi="Arial" w:cs="Arial"/>
                <w:b/>
                <w:color w:val="auto"/>
              </w:rPr>
              <w:t xml:space="preserve"> </w:t>
            </w:r>
          </w:p>
          <w:p w:rsidR="00E51027" w:rsidRPr="00F3131D" w:rsidRDefault="00C12AAA" w:rsidP="00F3131D">
            <w:pPr>
              <w:pStyle w:val="ListParagraph"/>
              <w:tabs>
                <w:tab w:val="left" w:pos="680"/>
              </w:tabs>
              <w:ind w:left="15"/>
              <w:rPr>
                <w:rFonts w:ascii="Arial" w:eastAsia="TimesNewRomanPS-BoldMT" w:hAnsi="Arial" w:cs="Arial"/>
                <w:b/>
                <w:bCs/>
                <w:color w:val="auto"/>
              </w:rPr>
            </w:pPr>
            <w:r>
              <w:rPr>
                <w:rFonts w:ascii="Arial" w:hAnsi="Arial" w:cs="Arial"/>
                <w:b/>
                <w:color w:val="auto"/>
              </w:rPr>
              <w:t xml:space="preserve">              </w:t>
            </w:r>
            <w:r w:rsidR="00934174">
              <w:rPr>
                <w:rFonts w:ascii="Arial" w:hAnsi="Arial" w:cs="Arial"/>
                <w:b/>
                <w:color w:val="auto"/>
              </w:rPr>
              <w:t xml:space="preserve">             </w:t>
            </w:r>
            <w:r>
              <w:rPr>
                <w:rFonts w:ascii="Arial" w:hAnsi="Arial" w:cs="Arial"/>
                <w:b/>
                <w:color w:val="auto"/>
              </w:rPr>
              <w:t xml:space="preserve"> </w:t>
            </w:r>
            <w:r w:rsidR="00E51027">
              <w:rPr>
                <w:rFonts w:ascii="Arial" w:hAnsi="Arial" w:cs="Arial"/>
                <w:b/>
                <w:color w:val="auto"/>
              </w:rPr>
              <w:t xml:space="preserve"> u</w:t>
            </w:r>
            <w:r w:rsidR="00E51027" w:rsidRPr="00F3131D">
              <w:rPr>
                <w:rFonts w:ascii="Arial" w:hAnsi="Arial" w:cs="Arial"/>
                <w:b/>
                <w:color w:val="auto"/>
              </w:rPr>
              <w:t>potrebu</w:t>
            </w:r>
            <w:r w:rsidR="00E51027">
              <w:rPr>
                <w:rFonts w:ascii="Arial" w:hAnsi="Arial" w:cs="Arial"/>
                <w:b/>
                <w:color w:val="auto"/>
              </w:rPr>
              <w:t xml:space="preserve"> </w:t>
            </w:r>
          </w:p>
          <w:p w:rsidR="00E51027" w:rsidRPr="00F3131D" w:rsidRDefault="00E51027" w:rsidP="00F3131D">
            <w:pPr>
              <w:tabs>
                <w:tab w:val="left" w:pos="680"/>
              </w:tabs>
              <w:rPr>
                <w:rFonts w:ascii="Arial" w:eastAsia="TimesNewRomanPS-BoldMT" w:hAnsi="Arial" w:cs="Arial"/>
                <w:b/>
                <w:bCs/>
                <w:color w:val="auto"/>
                <w:sz w:val="22"/>
                <w:szCs w:val="22"/>
              </w:rPr>
            </w:pPr>
          </w:p>
        </w:tc>
        <w:tc>
          <w:tcPr>
            <w:tcW w:w="4500" w:type="dxa"/>
            <w:vMerge w:val="restart"/>
          </w:tcPr>
          <w:p w:rsidR="00E51027" w:rsidRDefault="00E51027" w:rsidP="004A001F">
            <w:pPr>
              <w:suppressAutoHyphens w:val="0"/>
              <w:spacing w:line="240" w:lineRule="auto"/>
              <w:jc w:val="both"/>
              <w:rPr>
                <w:rFonts w:ascii="Arial" w:hAnsi="Arial" w:cs="Arial"/>
                <w:color w:val="auto"/>
                <w:sz w:val="20"/>
                <w:szCs w:val="20"/>
                <w:lang w:val="sr-Latn-CS"/>
              </w:rPr>
            </w:pPr>
            <w:r>
              <w:rPr>
                <w:rFonts w:ascii="Arial" w:hAnsi="Arial" w:cs="Arial"/>
                <w:b/>
                <w:color w:val="auto"/>
                <w:sz w:val="20"/>
                <w:szCs w:val="20"/>
                <w:lang w:val="sr-Latn-CS"/>
              </w:rPr>
              <w:t xml:space="preserve">3. </w:t>
            </w:r>
            <w:r w:rsidRPr="004B79D0">
              <w:rPr>
                <w:rFonts w:ascii="Arial" w:hAnsi="Arial" w:cs="Arial"/>
                <w:b/>
                <w:color w:val="auto"/>
                <w:sz w:val="20"/>
                <w:szCs w:val="20"/>
                <w:lang w:val="sr-Latn-CS"/>
              </w:rPr>
              <w:t xml:space="preserve">IZJAVA </w:t>
            </w:r>
            <w:r w:rsidRPr="004B79D0">
              <w:rPr>
                <w:rFonts w:ascii="Arial" w:hAnsi="Arial" w:cs="Arial"/>
                <w:color w:val="auto"/>
                <w:sz w:val="20"/>
                <w:szCs w:val="20"/>
                <w:lang w:val="sr-Latn-CS"/>
              </w:rPr>
              <w:t xml:space="preserve"> overena i potpisana od strane ovlašćenog lica ponuđača o tome koja ovlašćena</w:t>
            </w:r>
            <w:r>
              <w:rPr>
                <w:rFonts w:ascii="Arial" w:hAnsi="Arial" w:cs="Arial"/>
                <w:color w:val="auto"/>
                <w:sz w:val="20"/>
                <w:szCs w:val="20"/>
                <w:lang w:val="sr-Latn-CS"/>
              </w:rPr>
              <w:t xml:space="preserve"> </w:t>
            </w:r>
            <w:r w:rsidRPr="004B79D0">
              <w:rPr>
                <w:rFonts w:ascii="Arial" w:hAnsi="Arial" w:cs="Arial"/>
                <w:color w:val="auto"/>
                <w:sz w:val="20"/>
                <w:szCs w:val="20"/>
                <w:lang w:val="sr-Latn-CS"/>
              </w:rPr>
              <w:t>institucija kontroliše ispravnost namirnica i važeći ugovor ponuđača sa  ovlašćenom institucijom za ispitivanje zd</w:t>
            </w:r>
            <w:r>
              <w:rPr>
                <w:rFonts w:ascii="Arial" w:hAnsi="Arial" w:cs="Arial"/>
                <w:color w:val="auto"/>
                <w:sz w:val="20"/>
                <w:szCs w:val="20"/>
                <w:lang w:val="sr-Latn-CS"/>
              </w:rPr>
              <w:t>ravstvene ispravnosti</w:t>
            </w:r>
            <w:r w:rsidR="00617CA3">
              <w:rPr>
                <w:rFonts w:ascii="Arial" w:hAnsi="Arial" w:cs="Arial"/>
                <w:color w:val="auto"/>
                <w:sz w:val="20"/>
                <w:szCs w:val="20"/>
                <w:lang w:val="sr-Latn-CS"/>
              </w:rPr>
              <w:t xml:space="preserve"> </w:t>
            </w:r>
            <w:r>
              <w:rPr>
                <w:rFonts w:ascii="Arial" w:hAnsi="Arial" w:cs="Arial"/>
                <w:color w:val="auto"/>
                <w:sz w:val="20"/>
                <w:szCs w:val="20"/>
                <w:lang w:val="sr-Latn-CS"/>
              </w:rPr>
              <w:t>namirnica</w:t>
            </w:r>
            <w:r w:rsidRPr="004B79D0">
              <w:rPr>
                <w:rFonts w:ascii="Arial" w:hAnsi="Arial" w:cs="Arial"/>
                <w:color w:val="auto"/>
                <w:sz w:val="20"/>
                <w:szCs w:val="20"/>
                <w:lang w:val="sr-Latn-CS"/>
              </w:rPr>
              <w:t xml:space="preserve"> (fotokopija) </w:t>
            </w:r>
            <w:r w:rsidR="00934174">
              <w:rPr>
                <w:rFonts w:ascii="Arial" w:hAnsi="Arial" w:cs="Arial"/>
                <w:color w:val="auto"/>
                <w:sz w:val="20"/>
                <w:szCs w:val="20"/>
                <w:lang w:val="sr-Latn-CS"/>
              </w:rPr>
              <w:t xml:space="preserve">– za partije 1, 3, 4, 6. </w:t>
            </w:r>
          </w:p>
          <w:p w:rsidR="00934174" w:rsidRDefault="00934174" w:rsidP="004A001F">
            <w:pPr>
              <w:suppressAutoHyphens w:val="0"/>
              <w:spacing w:line="240" w:lineRule="auto"/>
              <w:jc w:val="both"/>
              <w:rPr>
                <w:rFonts w:ascii="Arial" w:hAnsi="Arial" w:cs="Arial"/>
                <w:color w:val="auto"/>
                <w:sz w:val="20"/>
                <w:szCs w:val="20"/>
                <w:lang w:val="sr-Latn-CS"/>
              </w:rPr>
            </w:pPr>
            <w:r>
              <w:rPr>
                <w:rFonts w:ascii="Arial" w:hAnsi="Arial" w:cs="Arial"/>
                <w:color w:val="auto"/>
                <w:sz w:val="20"/>
                <w:szCs w:val="20"/>
                <w:lang w:val="sr-Latn-CS"/>
              </w:rPr>
              <w:t xml:space="preserve">Proizvodi iz partije 2 i 5 moraju biti </w:t>
            </w:r>
            <w:r w:rsidR="0096434D">
              <w:rPr>
                <w:rFonts w:ascii="Arial" w:hAnsi="Arial" w:cs="Arial"/>
                <w:color w:val="auto"/>
                <w:sz w:val="20"/>
                <w:szCs w:val="20"/>
                <w:lang w:val="sr-Latn-CS"/>
              </w:rPr>
              <w:t>isp</w:t>
            </w:r>
            <w:r>
              <w:rPr>
                <w:rFonts w:ascii="Arial" w:hAnsi="Arial" w:cs="Arial"/>
                <w:color w:val="auto"/>
                <w:sz w:val="20"/>
                <w:szCs w:val="20"/>
                <w:lang w:val="sr-Latn-CS"/>
              </w:rPr>
              <w:t>oručivani sa propisanim deklaracijama.</w:t>
            </w:r>
          </w:p>
          <w:p w:rsidR="0072403F" w:rsidRPr="006507F0" w:rsidRDefault="0072403F" w:rsidP="004A001F">
            <w:pPr>
              <w:suppressAutoHyphens w:val="0"/>
              <w:spacing w:line="240" w:lineRule="auto"/>
              <w:jc w:val="both"/>
              <w:rPr>
                <w:rFonts w:ascii="Arial" w:hAnsi="Arial" w:cs="Arial"/>
                <w:color w:val="auto"/>
                <w:sz w:val="20"/>
                <w:szCs w:val="20"/>
                <w:lang w:val="sr-Latn-CS"/>
              </w:rPr>
            </w:pPr>
          </w:p>
        </w:tc>
      </w:tr>
      <w:tr w:rsidR="00E51027" w:rsidTr="004A001F">
        <w:tblPrEx>
          <w:tblLook w:val="0000"/>
        </w:tblPrEx>
        <w:trPr>
          <w:trHeight w:val="971"/>
        </w:trPr>
        <w:tc>
          <w:tcPr>
            <w:tcW w:w="4950" w:type="dxa"/>
            <w:gridSpan w:val="2"/>
          </w:tcPr>
          <w:p w:rsidR="00E51027" w:rsidRPr="006507F0" w:rsidRDefault="00E51027" w:rsidP="006507F0">
            <w:pPr>
              <w:tabs>
                <w:tab w:val="left" w:pos="680"/>
              </w:tabs>
              <w:rPr>
                <w:rFonts w:ascii="Arial" w:eastAsia="TimesNewRomanPS-BoldMT" w:hAnsi="Arial" w:cs="Arial"/>
                <w:b/>
                <w:bCs/>
                <w:color w:val="auto"/>
                <w:sz w:val="22"/>
                <w:szCs w:val="22"/>
              </w:rPr>
            </w:pPr>
          </w:p>
        </w:tc>
        <w:tc>
          <w:tcPr>
            <w:tcW w:w="4500" w:type="dxa"/>
            <w:vMerge/>
          </w:tcPr>
          <w:p w:rsidR="00E51027" w:rsidRDefault="00E51027">
            <w:pPr>
              <w:suppressAutoHyphens w:val="0"/>
              <w:spacing w:line="240" w:lineRule="auto"/>
              <w:rPr>
                <w:rFonts w:ascii="Arial" w:eastAsia="TimesNewRomanPS-BoldMT" w:hAnsi="Arial" w:cs="Arial"/>
                <w:b/>
                <w:bCs/>
                <w:color w:val="auto"/>
                <w:sz w:val="22"/>
                <w:szCs w:val="22"/>
              </w:rPr>
            </w:pPr>
          </w:p>
        </w:tc>
      </w:tr>
      <w:tr w:rsidR="006507F0" w:rsidTr="004A001F">
        <w:tblPrEx>
          <w:tblLook w:val="0000"/>
        </w:tblPrEx>
        <w:trPr>
          <w:trHeight w:val="540"/>
        </w:trPr>
        <w:tc>
          <w:tcPr>
            <w:tcW w:w="4950" w:type="dxa"/>
            <w:gridSpan w:val="2"/>
            <w:shd w:val="clear" w:color="auto" w:fill="B8CCE4" w:themeFill="accent1" w:themeFillTint="66"/>
          </w:tcPr>
          <w:p w:rsidR="006507F0" w:rsidRPr="00E51027" w:rsidRDefault="006507F0" w:rsidP="00E51027">
            <w:pPr>
              <w:rPr>
                <w:rFonts w:ascii="Arial" w:hAnsi="Arial" w:cs="Arial"/>
                <w:b/>
                <w:color w:val="auto"/>
                <w:lang w:val="sr-Latn-CS"/>
              </w:rPr>
            </w:pPr>
            <w:r w:rsidRPr="00E51027">
              <w:rPr>
                <w:rFonts w:ascii="Arial" w:eastAsia="TimesNewRomanPS-BoldMT" w:hAnsi="Arial" w:cs="Arial"/>
                <w:b/>
                <w:bCs/>
                <w:color w:val="auto"/>
              </w:rPr>
              <w:lastRenderedPageBreak/>
              <w:t xml:space="preserve">4. </w:t>
            </w:r>
            <w:r w:rsidRPr="00E51027">
              <w:rPr>
                <w:rFonts w:ascii="Arial" w:hAnsi="Arial" w:cs="Arial"/>
                <w:b/>
                <w:color w:val="auto"/>
                <w:lang w:val="sr-Latn-CS"/>
              </w:rPr>
              <w:t xml:space="preserve">HACCP sertifikat za proizvodnju i   </w:t>
            </w:r>
          </w:p>
          <w:p w:rsidR="006507F0" w:rsidRPr="00E51027" w:rsidRDefault="006507F0" w:rsidP="00E51027">
            <w:pPr>
              <w:rPr>
                <w:rFonts w:ascii="Arial" w:hAnsi="Arial" w:cs="Arial"/>
                <w:b/>
                <w:color w:val="auto"/>
                <w:lang w:val="sr-Latn-CS"/>
              </w:rPr>
            </w:pPr>
            <w:r w:rsidRPr="00E51027">
              <w:rPr>
                <w:rFonts w:ascii="Arial" w:hAnsi="Arial" w:cs="Arial"/>
                <w:b/>
                <w:color w:val="auto"/>
                <w:lang w:val="sr-Latn-CS"/>
              </w:rPr>
              <w:t xml:space="preserve">    distribuciju ponuđenih dobara</w:t>
            </w:r>
          </w:p>
          <w:p w:rsidR="006507F0" w:rsidRPr="00E51027" w:rsidRDefault="006507F0" w:rsidP="00E51027">
            <w:pPr>
              <w:tabs>
                <w:tab w:val="left" w:pos="680"/>
              </w:tabs>
              <w:rPr>
                <w:rFonts w:ascii="Arial" w:eastAsia="TimesNewRomanPS-BoldMT" w:hAnsi="Arial" w:cs="Arial"/>
                <w:b/>
                <w:bCs/>
                <w:color w:val="auto"/>
                <w:sz w:val="22"/>
                <w:szCs w:val="22"/>
              </w:rPr>
            </w:pPr>
          </w:p>
        </w:tc>
        <w:tc>
          <w:tcPr>
            <w:tcW w:w="4500" w:type="dxa"/>
            <w:vMerge w:val="restart"/>
          </w:tcPr>
          <w:p w:rsidR="006507F0" w:rsidRPr="008C3BF7" w:rsidRDefault="006507F0">
            <w:pPr>
              <w:suppressAutoHyphens w:val="0"/>
              <w:spacing w:line="240" w:lineRule="auto"/>
              <w:rPr>
                <w:rFonts w:ascii="Arial" w:eastAsia="TimesNewRomanPS-BoldMT" w:hAnsi="Arial" w:cs="Arial"/>
                <w:b/>
                <w:bCs/>
                <w:color w:val="auto"/>
                <w:sz w:val="20"/>
                <w:szCs w:val="20"/>
              </w:rPr>
            </w:pPr>
          </w:p>
          <w:p w:rsidR="006507F0" w:rsidRPr="008C3BF7" w:rsidRDefault="006507F0" w:rsidP="008C3BF7">
            <w:pPr>
              <w:pStyle w:val="ListParagraph"/>
              <w:ind w:left="42"/>
              <w:jc w:val="both"/>
              <w:rPr>
                <w:rFonts w:ascii="Arial" w:hAnsi="Arial" w:cs="Arial"/>
                <w:iCs/>
                <w:color w:val="auto"/>
                <w:sz w:val="20"/>
                <w:szCs w:val="20"/>
              </w:rPr>
            </w:pPr>
            <w:r>
              <w:rPr>
                <w:rFonts w:ascii="Arial" w:hAnsi="Arial" w:cs="Arial"/>
                <w:b/>
                <w:color w:val="auto"/>
                <w:sz w:val="20"/>
                <w:szCs w:val="20"/>
                <w:lang w:val="sr-Latn-CS"/>
              </w:rPr>
              <w:t xml:space="preserve">4. </w:t>
            </w:r>
            <w:r w:rsidRPr="008C3BF7">
              <w:rPr>
                <w:rFonts w:ascii="Arial" w:hAnsi="Arial" w:cs="Arial"/>
                <w:b/>
                <w:color w:val="auto"/>
                <w:sz w:val="20"/>
                <w:szCs w:val="20"/>
                <w:lang w:val="sr-Latn-CS"/>
              </w:rPr>
              <w:t>Kopija važećeg HACCP sertifikata</w:t>
            </w:r>
            <w:r w:rsidRPr="008C3BF7">
              <w:rPr>
                <w:rFonts w:ascii="Arial" w:hAnsi="Arial" w:cs="Arial"/>
                <w:color w:val="auto"/>
                <w:sz w:val="20"/>
                <w:szCs w:val="20"/>
                <w:lang w:val="sr-Latn-CS"/>
              </w:rPr>
              <w:t xml:space="preserve"> izdatog od strane nadležnih institucija o uspostavljanju sistema za osiguranje bezbednosti hrane u svim fazama proizvodnje, prerade </w:t>
            </w:r>
            <w:r w:rsidRPr="006E1852">
              <w:rPr>
                <w:rFonts w:ascii="Arial" w:hAnsi="Arial" w:cs="Arial"/>
                <w:b/>
                <w:color w:val="auto"/>
                <w:sz w:val="20"/>
                <w:szCs w:val="20"/>
                <w:u w:val="single"/>
                <w:lang w:val="sr-Latn-CS"/>
              </w:rPr>
              <w:t>i prometa hrane</w:t>
            </w:r>
            <w:r w:rsidRPr="008C3BF7">
              <w:rPr>
                <w:rFonts w:ascii="Arial" w:hAnsi="Arial" w:cs="Arial"/>
                <w:color w:val="auto"/>
                <w:sz w:val="20"/>
                <w:szCs w:val="20"/>
                <w:lang w:val="sr-Latn-CS"/>
              </w:rPr>
              <w:t>, u svakom objektu pod kontrolom u skladu sa principima dobre proizvođačke prakse i analize opasnosti i kritičnih kontrolnih tačaka (HACCP) – član 47 Zakona o bezbednosti hrane („Sl. glasnik RS“ broj 41/09)</w:t>
            </w:r>
            <w:r>
              <w:rPr>
                <w:rFonts w:ascii="Arial" w:hAnsi="Arial" w:cs="Arial"/>
                <w:color w:val="auto"/>
                <w:sz w:val="20"/>
                <w:szCs w:val="20"/>
                <w:lang w:val="sr-Latn-CS"/>
              </w:rPr>
              <w:t>.</w:t>
            </w:r>
          </w:p>
          <w:p w:rsidR="006507F0" w:rsidRPr="00224F76" w:rsidRDefault="006507F0" w:rsidP="008C3BF7">
            <w:pPr>
              <w:pStyle w:val="ListParagraph"/>
              <w:ind w:left="1800"/>
              <w:jc w:val="both"/>
              <w:rPr>
                <w:rFonts w:ascii="Arial" w:hAnsi="Arial" w:cs="Arial"/>
                <w:iCs/>
                <w:color w:val="auto"/>
                <w:sz w:val="22"/>
                <w:szCs w:val="22"/>
              </w:rPr>
            </w:pPr>
          </w:p>
          <w:p w:rsidR="006507F0" w:rsidRDefault="006507F0" w:rsidP="00645019">
            <w:pPr>
              <w:suppressAutoHyphens w:val="0"/>
              <w:spacing w:line="240" w:lineRule="auto"/>
              <w:jc w:val="both"/>
              <w:rPr>
                <w:rFonts w:ascii="Arial" w:eastAsia="TimesNewRomanPS-BoldMT" w:hAnsi="Arial" w:cs="Arial"/>
                <w:bCs/>
                <w:color w:val="auto"/>
                <w:sz w:val="20"/>
                <w:szCs w:val="20"/>
              </w:rPr>
            </w:pPr>
            <w:r w:rsidRPr="00645019">
              <w:rPr>
                <w:rFonts w:ascii="Arial" w:eastAsia="TimesNewRomanPS-BoldMT" w:hAnsi="Arial" w:cs="Arial"/>
                <w:b/>
                <w:bCs/>
                <w:color w:val="auto"/>
                <w:sz w:val="20"/>
                <w:szCs w:val="20"/>
              </w:rPr>
              <w:t xml:space="preserve">HACCP sertifikat </w:t>
            </w:r>
            <w:r w:rsidRPr="00645019">
              <w:rPr>
                <w:rFonts w:ascii="Arial" w:eastAsia="TimesNewRomanPS-BoldMT" w:hAnsi="Arial" w:cs="Arial"/>
                <w:bCs/>
                <w:color w:val="auto"/>
                <w:sz w:val="20"/>
                <w:szCs w:val="20"/>
              </w:rPr>
              <w:t>glasi na</w:t>
            </w:r>
            <w:r>
              <w:rPr>
                <w:rFonts w:ascii="Arial" w:eastAsia="TimesNewRomanPS-BoldMT" w:hAnsi="Arial" w:cs="Arial"/>
                <w:bCs/>
                <w:color w:val="auto"/>
                <w:sz w:val="20"/>
                <w:szCs w:val="20"/>
              </w:rPr>
              <w:t xml:space="preserve"> proizvođača ponuđenih dobara, </w:t>
            </w:r>
            <w:proofErr w:type="gramStart"/>
            <w:r>
              <w:rPr>
                <w:rFonts w:ascii="Arial" w:eastAsia="TimesNewRomanPS-BoldMT" w:hAnsi="Arial" w:cs="Arial"/>
                <w:bCs/>
                <w:color w:val="auto"/>
                <w:sz w:val="20"/>
                <w:szCs w:val="20"/>
              </w:rPr>
              <w:t>a</w:t>
            </w:r>
            <w:proofErr w:type="gramEnd"/>
            <w:r>
              <w:rPr>
                <w:rFonts w:ascii="Arial" w:eastAsia="TimesNewRomanPS-BoldMT" w:hAnsi="Arial" w:cs="Arial"/>
                <w:bCs/>
                <w:color w:val="auto"/>
                <w:sz w:val="20"/>
                <w:szCs w:val="20"/>
              </w:rPr>
              <w:t xml:space="preserve"> ukoliko su ponuđena dobra iz uvoza – na uvoznika odnosno prerađivača – preduzeće koje skladišti ili prerađuje ponuđena dobra. Ukoliko ponuđač nudi dobra više različitih proizvođača, mora priložiti HACCP sertifikate za svakog pojedinačno.</w:t>
            </w:r>
          </w:p>
          <w:p w:rsidR="006507F0" w:rsidRDefault="006507F0" w:rsidP="006507F0">
            <w:pPr>
              <w:rPr>
                <w:rFonts w:ascii="Arial" w:eastAsia="TimesNewRomanPS-BoldMT" w:hAnsi="Arial" w:cs="Arial"/>
                <w:b/>
                <w:bCs/>
                <w:color w:val="auto"/>
                <w:sz w:val="22"/>
                <w:szCs w:val="22"/>
              </w:rPr>
            </w:pPr>
          </w:p>
        </w:tc>
      </w:tr>
      <w:tr w:rsidR="006507F0" w:rsidTr="004A001F">
        <w:tblPrEx>
          <w:tblLook w:val="0000"/>
        </w:tblPrEx>
        <w:trPr>
          <w:trHeight w:val="3941"/>
        </w:trPr>
        <w:tc>
          <w:tcPr>
            <w:tcW w:w="4950" w:type="dxa"/>
            <w:gridSpan w:val="2"/>
            <w:tcBorders>
              <w:bottom w:val="single" w:sz="4" w:space="0" w:color="auto"/>
            </w:tcBorders>
          </w:tcPr>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p w:rsidR="006507F0" w:rsidRDefault="006507F0" w:rsidP="00F3131D">
            <w:pPr>
              <w:pStyle w:val="ListParagraph"/>
              <w:tabs>
                <w:tab w:val="left" w:pos="680"/>
              </w:tabs>
              <w:ind w:left="15"/>
              <w:rPr>
                <w:rFonts w:ascii="Arial" w:eastAsia="TimesNewRomanPS-BoldMT" w:hAnsi="Arial" w:cs="Arial"/>
                <w:b/>
                <w:bCs/>
                <w:color w:val="auto"/>
                <w:sz w:val="22"/>
                <w:szCs w:val="22"/>
              </w:rPr>
            </w:pPr>
          </w:p>
        </w:tc>
        <w:tc>
          <w:tcPr>
            <w:tcW w:w="4500" w:type="dxa"/>
            <w:vMerge/>
          </w:tcPr>
          <w:p w:rsidR="006507F0" w:rsidRDefault="006507F0" w:rsidP="006507F0">
            <w:pPr>
              <w:rPr>
                <w:rFonts w:ascii="Arial" w:eastAsia="TimesNewRomanPS-BoldMT" w:hAnsi="Arial" w:cs="Arial"/>
                <w:b/>
                <w:bCs/>
                <w:color w:val="auto"/>
                <w:sz w:val="22"/>
                <w:szCs w:val="22"/>
              </w:rPr>
            </w:pPr>
          </w:p>
        </w:tc>
      </w:tr>
    </w:tbl>
    <w:p w:rsidR="004A001F" w:rsidRDefault="00A92B47" w:rsidP="00A92B47">
      <w:pPr>
        <w:pStyle w:val="ListParagraph"/>
        <w:tabs>
          <w:tab w:val="left" w:pos="680"/>
        </w:tabs>
        <w:ind w:left="0"/>
        <w:rPr>
          <w:rFonts w:ascii="Arial" w:eastAsia="TimesNewRomanPS-BoldMT" w:hAnsi="Arial" w:cs="Arial"/>
          <w:b/>
          <w:bCs/>
          <w:color w:val="auto"/>
          <w:sz w:val="22"/>
          <w:szCs w:val="22"/>
          <w:lang w:val="sr-Latn-CS"/>
        </w:rPr>
      </w:pPr>
      <w:r>
        <w:rPr>
          <w:rFonts w:ascii="Arial" w:eastAsia="TimesNewRomanPS-BoldMT" w:hAnsi="Arial" w:cs="Arial"/>
          <w:b/>
          <w:bCs/>
          <w:color w:val="auto"/>
          <w:sz w:val="22"/>
          <w:szCs w:val="22"/>
          <w:lang w:val="sr-Latn-CS"/>
        </w:rPr>
        <w:t xml:space="preserve">                      </w:t>
      </w:r>
      <w:r w:rsidR="00732DA2" w:rsidRPr="00306995">
        <w:rPr>
          <w:rFonts w:ascii="Arial" w:eastAsia="TimesNewRomanPS-BoldMT" w:hAnsi="Arial" w:cs="Arial"/>
          <w:b/>
          <w:bCs/>
          <w:color w:val="auto"/>
          <w:sz w:val="22"/>
          <w:szCs w:val="22"/>
          <w:lang w:val="sr-Latn-CS"/>
        </w:rPr>
        <w:t xml:space="preserve">  </w:t>
      </w:r>
    </w:p>
    <w:p w:rsidR="008579F1" w:rsidRPr="00306995" w:rsidRDefault="008579F1" w:rsidP="008579F1">
      <w:pPr>
        <w:pStyle w:val="ListParagraph"/>
        <w:tabs>
          <w:tab w:val="left" w:pos="680"/>
        </w:tabs>
        <w:ind w:left="0"/>
        <w:rPr>
          <w:rFonts w:ascii="Arial" w:eastAsia="TimesNewRomanPS-BoldMT" w:hAnsi="Arial" w:cs="Arial"/>
          <w:b/>
          <w:bCs/>
          <w:color w:val="auto"/>
          <w:sz w:val="22"/>
          <w:szCs w:val="22"/>
        </w:rPr>
      </w:pPr>
    </w:p>
    <w:p w:rsidR="008579F1" w:rsidRPr="00306995" w:rsidRDefault="008579F1" w:rsidP="008579F1">
      <w:pPr>
        <w:pStyle w:val="ListParagraph"/>
        <w:tabs>
          <w:tab w:val="left" w:pos="680"/>
        </w:tabs>
        <w:ind w:left="0"/>
        <w:jc w:val="center"/>
        <w:rPr>
          <w:rFonts w:ascii="Arial" w:eastAsia="TimesNewRomanPS-BoldMT" w:hAnsi="Arial" w:cs="Arial"/>
          <w:b/>
          <w:bCs/>
          <w:color w:val="auto"/>
          <w:sz w:val="22"/>
          <w:szCs w:val="22"/>
          <w:lang w:val="sr-Latn-CS"/>
        </w:rPr>
      </w:pPr>
      <w:r w:rsidRPr="00306995">
        <w:rPr>
          <w:rFonts w:ascii="Arial" w:eastAsia="TimesNewRomanPS-BoldMT" w:hAnsi="Arial" w:cs="Arial"/>
          <w:b/>
          <w:bCs/>
          <w:color w:val="auto"/>
          <w:sz w:val="22"/>
          <w:szCs w:val="22"/>
          <w:lang w:val="sr-Latn-CS"/>
        </w:rPr>
        <w:t xml:space="preserve">     UPUTSTVO KAKO SE DOKAZUJE ISPUNJENOST USLOVA</w:t>
      </w:r>
    </w:p>
    <w:p w:rsidR="000A0FA6" w:rsidRPr="00F06346" w:rsidRDefault="000A0FA6" w:rsidP="00C12AAA">
      <w:pPr>
        <w:pStyle w:val="ListParagraph"/>
        <w:tabs>
          <w:tab w:val="left" w:pos="680"/>
        </w:tabs>
        <w:ind w:left="0"/>
        <w:jc w:val="both"/>
        <w:rPr>
          <w:rFonts w:ascii="Arial" w:hAnsi="Arial" w:cs="Arial"/>
          <w:iCs/>
          <w:sz w:val="20"/>
          <w:szCs w:val="20"/>
          <w:lang w:val="sr-Latn-CS"/>
        </w:rPr>
      </w:pPr>
    </w:p>
    <w:p w:rsidR="006D38C9" w:rsidRPr="00F06346" w:rsidRDefault="0057417F" w:rsidP="00C12AAA">
      <w:pPr>
        <w:pStyle w:val="ListParagraph"/>
        <w:ind w:left="0"/>
        <w:jc w:val="both"/>
        <w:rPr>
          <w:rFonts w:ascii="Arial" w:hAnsi="Arial" w:cs="Arial"/>
          <w:bCs/>
          <w:iCs/>
          <w:color w:val="auto"/>
          <w:sz w:val="20"/>
          <w:szCs w:val="20"/>
        </w:rPr>
      </w:pPr>
      <w:r w:rsidRPr="00F06346">
        <w:rPr>
          <w:rFonts w:ascii="Arial" w:hAnsi="Arial" w:cs="Arial"/>
          <w:b/>
          <w:bCs/>
          <w:iCs/>
          <w:color w:val="auto"/>
          <w:sz w:val="20"/>
          <w:szCs w:val="20"/>
        </w:rPr>
        <w:t xml:space="preserve">           </w:t>
      </w:r>
      <w:r w:rsidR="006D38C9" w:rsidRPr="00F06346">
        <w:rPr>
          <w:rFonts w:ascii="Arial" w:hAnsi="Arial" w:cs="Arial"/>
          <w:b/>
          <w:bCs/>
          <w:iCs/>
          <w:color w:val="auto"/>
          <w:sz w:val="20"/>
          <w:szCs w:val="20"/>
          <w:lang w:val="sr-Cyrl-CS"/>
        </w:rPr>
        <w:t>U</w:t>
      </w:r>
      <w:r w:rsidR="006D38C9" w:rsidRPr="00F06346">
        <w:rPr>
          <w:rFonts w:ascii="Arial" w:hAnsi="Arial" w:cs="Arial"/>
          <w:b/>
          <w:bCs/>
          <w:iCs/>
          <w:color w:val="auto"/>
          <w:sz w:val="20"/>
          <w:szCs w:val="20"/>
        </w:rPr>
        <w:t>koliko ponuđač podnosi ponudu sa podizvođačem</w:t>
      </w:r>
      <w:r w:rsidR="006D38C9" w:rsidRPr="00F06346">
        <w:rPr>
          <w:rFonts w:ascii="Arial" w:hAnsi="Arial" w:cs="Arial"/>
          <w:bCs/>
          <w:iCs/>
          <w:color w:val="auto"/>
          <w:sz w:val="20"/>
          <w:szCs w:val="20"/>
        </w:rPr>
        <w:t xml:space="preserve">, ponuđač je dužan </w:t>
      </w:r>
    </w:p>
    <w:p w:rsidR="006D38C9" w:rsidRPr="00F06346" w:rsidRDefault="006D38C9"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rPr>
        <w:t xml:space="preserve">           </w:t>
      </w:r>
      <w:proofErr w:type="gramStart"/>
      <w:r w:rsidRPr="00F06346">
        <w:rPr>
          <w:rFonts w:ascii="Arial" w:hAnsi="Arial" w:cs="Arial"/>
          <w:bCs/>
          <w:iCs/>
          <w:color w:val="auto"/>
          <w:sz w:val="20"/>
          <w:szCs w:val="20"/>
        </w:rPr>
        <w:t>da</w:t>
      </w:r>
      <w:proofErr w:type="gramEnd"/>
      <w:r w:rsidRPr="00F06346">
        <w:rPr>
          <w:rFonts w:ascii="Arial" w:hAnsi="Arial" w:cs="Arial"/>
          <w:bCs/>
          <w:iCs/>
          <w:color w:val="auto"/>
          <w:sz w:val="20"/>
          <w:szCs w:val="20"/>
        </w:rPr>
        <w:t xml:space="preserve"> </w:t>
      </w:r>
      <w:r w:rsidRPr="00F06346">
        <w:rPr>
          <w:rFonts w:ascii="Arial" w:hAnsi="Arial" w:cs="Arial"/>
          <w:bCs/>
          <w:iCs/>
          <w:color w:val="auto"/>
          <w:sz w:val="20"/>
          <w:szCs w:val="20"/>
          <w:lang w:val="sr-Cyrl-CS"/>
        </w:rPr>
        <w:t>za</w:t>
      </w: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podizvođača dostavi dokaze da ispunjava uslove iz člana 75. stav 1. </w:t>
      </w:r>
    </w:p>
    <w:p w:rsidR="006D38C9" w:rsidRPr="00F06346" w:rsidRDefault="006D38C9"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tač. 1) do </w:t>
      </w:r>
      <w:r w:rsidR="00785CA9" w:rsidRPr="00F06346">
        <w:rPr>
          <w:rFonts w:ascii="Arial" w:hAnsi="Arial" w:cs="Arial"/>
          <w:bCs/>
          <w:iCs/>
          <w:color w:val="auto"/>
          <w:sz w:val="20"/>
          <w:szCs w:val="20"/>
          <w:lang w:val="sr-Latn-CS"/>
        </w:rPr>
        <w:t>4</w:t>
      </w:r>
      <w:r w:rsidRPr="00F06346">
        <w:rPr>
          <w:rFonts w:ascii="Arial" w:hAnsi="Arial" w:cs="Arial"/>
          <w:bCs/>
          <w:iCs/>
          <w:color w:val="auto"/>
          <w:sz w:val="20"/>
          <w:szCs w:val="20"/>
          <w:lang w:val="sr-Cyrl-CS"/>
        </w:rPr>
        <w:t>)</w:t>
      </w: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Zakona, a dokaz iz člana 75. stav 1. tač. </w:t>
      </w:r>
      <w:r w:rsidR="002C7456" w:rsidRPr="00F06346">
        <w:rPr>
          <w:rFonts w:ascii="Arial" w:hAnsi="Arial" w:cs="Arial"/>
          <w:bCs/>
          <w:iCs/>
          <w:color w:val="auto"/>
          <w:sz w:val="20"/>
          <w:szCs w:val="20"/>
          <w:lang w:val="sr-Latn-CS"/>
        </w:rPr>
        <w:t>5</w:t>
      </w:r>
      <w:r w:rsidRPr="00F06346">
        <w:rPr>
          <w:rFonts w:ascii="Arial" w:hAnsi="Arial" w:cs="Arial"/>
          <w:bCs/>
          <w:iCs/>
          <w:color w:val="auto"/>
          <w:sz w:val="20"/>
          <w:szCs w:val="20"/>
          <w:lang w:val="sr-Cyrl-CS"/>
        </w:rPr>
        <w:t xml:space="preserve">) Zakona, za deo </w:t>
      </w:r>
    </w:p>
    <w:p w:rsidR="003D7279" w:rsidRPr="00F06346" w:rsidRDefault="006D38C9"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nabavke koji će ponuđač</w:t>
      </w:r>
      <w:r w:rsidRPr="00F06346">
        <w:rPr>
          <w:rFonts w:ascii="Arial" w:hAnsi="Arial" w:cs="Arial"/>
          <w:bCs/>
          <w:iCs/>
          <w:color w:val="auto"/>
          <w:sz w:val="20"/>
          <w:szCs w:val="20"/>
          <w:lang w:val="sr-Latn-CS"/>
        </w:rPr>
        <w:t xml:space="preserve"> </w:t>
      </w:r>
      <w:r w:rsidRPr="00F06346">
        <w:rPr>
          <w:rFonts w:ascii="Arial" w:hAnsi="Arial" w:cs="Arial"/>
          <w:bCs/>
          <w:iCs/>
          <w:color w:val="auto"/>
          <w:sz w:val="20"/>
          <w:szCs w:val="20"/>
          <w:lang w:val="sr-Cyrl-CS"/>
        </w:rPr>
        <w:t xml:space="preserve">izvršiti preko podizvođača.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
          <w:bCs/>
          <w:iCs/>
          <w:color w:val="auto"/>
          <w:sz w:val="20"/>
          <w:szCs w:val="20"/>
        </w:rPr>
        <w:t xml:space="preserve">            </w:t>
      </w:r>
      <w:r w:rsidR="002C7456" w:rsidRPr="00F06346">
        <w:rPr>
          <w:rFonts w:ascii="Arial" w:hAnsi="Arial" w:cs="Arial"/>
          <w:b/>
          <w:bCs/>
          <w:iCs/>
          <w:color w:val="auto"/>
          <w:sz w:val="20"/>
          <w:szCs w:val="20"/>
        </w:rPr>
        <w:t>Ukoliko p</w:t>
      </w:r>
      <w:r w:rsidR="002C7456" w:rsidRPr="00F06346">
        <w:rPr>
          <w:rFonts w:ascii="Arial" w:hAnsi="Arial" w:cs="Arial"/>
          <w:b/>
          <w:bCs/>
          <w:iCs/>
          <w:color w:val="auto"/>
          <w:sz w:val="20"/>
          <w:szCs w:val="20"/>
          <w:lang w:val="sr-Cyrl-CS"/>
        </w:rPr>
        <w:t>onudu</w:t>
      </w:r>
      <w:r w:rsidR="002C7456" w:rsidRPr="00F06346">
        <w:rPr>
          <w:rFonts w:ascii="Arial" w:hAnsi="Arial" w:cs="Arial"/>
          <w:b/>
          <w:bCs/>
          <w:iCs/>
          <w:color w:val="auto"/>
          <w:sz w:val="20"/>
          <w:szCs w:val="20"/>
        </w:rPr>
        <w:t xml:space="preserve"> podnosi </w:t>
      </w:r>
      <w:r w:rsidR="002C7456" w:rsidRPr="00F06346">
        <w:rPr>
          <w:rFonts w:ascii="Arial" w:hAnsi="Arial" w:cs="Arial"/>
          <w:b/>
          <w:bCs/>
          <w:iCs/>
          <w:color w:val="auto"/>
          <w:sz w:val="20"/>
          <w:szCs w:val="20"/>
          <w:lang w:val="sr-Cyrl-CS"/>
        </w:rPr>
        <w:t>grupa ponuđača</w:t>
      </w:r>
      <w:r w:rsidR="002C7456" w:rsidRPr="00F06346">
        <w:rPr>
          <w:rFonts w:ascii="Arial" w:hAnsi="Arial" w:cs="Arial"/>
          <w:bCs/>
          <w:iCs/>
          <w:color w:val="auto"/>
          <w:sz w:val="20"/>
          <w:szCs w:val="20"/>
        </w:rPr>
        <w:t xml:space="preserve"> ponuđač je dužan da </w:t>
      </w:r>
      <w:r w:rsidR="002C7456" w:rsidRPr="00F06346">
        <w:rPr>
          <w:rFonts w:ascii="Arial" w:hAnsi="Arial" w:cs="Arial"/>
          <w:bCs/>
          <w:iCs/>
          <w:color w:val="auto"/>
          <w:sz w:val="20"/>
          <w:szCs w:val="20"/>
          <w:lang w:val="sr-Cyrl-CS"/>
        </w:rPr>
        <w:t xml:space="preserve">za svakog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002C7456" w:rsidRPr="00F06346">
        <w:rPr>
          <w:rFonts w:ascii="Arial" w:hAnsi="Arial" w:cs="Arial"/>
          <w:bCs/>
          <w:iCs/>
          <w:color w:val="auto"/>
          <w:sz w:val="20"/>
          <w:szCs w:val="20"/>
          <w:lang w:val="sr-Cyrl-CS"/>
        </w:rPr>
        <w:t xml:space="preserve">člana grupe dostavi navedene dokaze da ispunjava uslove iz člana 75. stav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002C7456" w:rsidRPr="00F06346">
        <w:rPr>
          <w:rFonts w:ascii="Arial" w:hAnsi="Arial" w:cs="Arial"/>
          <w:bCs/>
          <w:iCs/>
          <w:color w:val="auto"/>
          <w:sz w:val="20"/>
          <w:szCs w:val="20"/>
          <w:lang w:val="sr-Cyrl-CS"/>
        </w:rPr>
        <w:t xml:space="preserve">1. tač. 1) do </w:t>
      </w:r>
      <w:r w:rsidR="008F7C7F" w:rsidRPr="00F06346">
        <w:rPr>
          <w:rFonts w:ascii="Arial" w:hAnsi="Arial" w:cs="Arial"/>
          <w:bCs/>
          <w:iCs/>
          <w:color w:val="auto"/>
          <w:sz w:val="20"/>
          <w:szCs w:val="20"/>
          <w:lang w:val="sr-Latn-CS"/>
        </w:rPr>
        <w:t>4</w:t>
      </w:r>
      <w:r w:rsidR="002C7456" w:rsidRPr="00F06346">
        <w:rPr>
          <w:rFonts w:ascii="Arial" w:hAnsi="Arial" w:cs="Arial"/>
          <w:bCs/>
          <w:iCs/>
          <w:color w:val="auto"/>
          <w:sz w:val="20"/>
          <w:szCs w:val="20"/>
          <w:lang w:val="sr-Cyrl-CS"/>
        </w:rPr>
        <w:t xml:space="preserve">), a dokaz iz člana 75. stav 1. tač. </w:t>
      </w:r>
      <w:r w:rsidR="008F7C7F" w:rsidRPr="00F06346">
        <w:rPr>
          <w:rFonts w:ascii="Arial" w:hAnsi="Arial" w:cs="Arial"/>
          <w:bCs/>
          <w:iCs/>
          <w:color w:val="auto"/>
          <w:sz w:val="20"/>
          <w:szCs w:val="20"/>
          <w:lang w:val="sr-Latn-CS"/>
        </w:rPr>
        <w:t>5</w:t>
      </w:r>
      <w:r w:rsidR="002C7456" w:rsidRPr="00F06346">
        <w:rPr>
          <w:rFonts w:ascii="Arial" w:hAnsi="Arial" w:cs="Arial"/>
          <w:bCs/>
          <w:iCs/>
          <w:color w:val="auto"/>
          <w:sz w:val="20"/>
          <w:szCs w:val="20"/>
          <w:lang w:val="sr-Cyrl-CS"/>
        </w:rPr>
        <w:t xml:space="preserve">) Zakona, dužan je da </w:t>
      </w:r>
    </w:p>
    <w:p w:rsidR="002E3A74"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002C7456" w:rsidRPr="00F06346">
        <w:rPr>
          <w:rFonts w:ascii="Arial" w:hAnsi="Arial" w:cs="Arial"/>
          <w:bCs/>
          <w:iCs/>
          <w:color w:val="auto"/>
          <w:sz w:val="20"/>
          <w:szCs w:val="20"/>
          <w:lang w:val="sr-Cyrl-CS"/>
        </w:rPr>
        <w:t xml:space="preserve">dostavi ponuđač iz grupe ponuđača kojem je povereno izvršenje dela </w:t>
      </w:r>
      <w:r w:rsidRPr="00F06346">
        <w:rPr>
          <w:rFonts w:ascii="Arial" w:hAnsi="Arial" w:cs="Arial"/>
          <w:bCs/>
          <w:iCs/>
          <w:color w:val="auto"/>
          <w:sz w:val="20"/>
          <w:szCs w:val="20"/>
          <w:lang w:val="sr-Latn-CS"/>
        </w:rPr>
        <w:t xml:space="preserve">  </w:t>
      </w:r>
    </w:p>
    <w:p w:rsidR="002C7456" w:rsidRPr="00F06346" w:rsidRDefault="002E3A74" w:rsidP="00C12AAA">
      <w:pPr>
        <w:pStyle w:val="ListParagraph"/>
        <w:ind w:left="0"/>
        <w:jc w:val="both"/>
        <w:rPr>
          <w:rFonts w:ascii="Arial" w:hAnsi="Arial" w:cs="Arial"/>
          <w:bCs/>
          <w:iCs/>
          <w:color w:val="auto"/>
          <w:sz w:val="20"/>
          <w:szCs w:val="20"/>
          <w:lang w:val="sr-Latn-CS"/>
        </w:rPr>
      </w:pPr>
      <w:r w:rsidRPr="00F06346">
        <w:rPr>
          <w:rFonts w:ascii="Arial" w:hAnsi="Arial" w:cs="Arial"/>
          <w:bCs/>
          <w:iCs/>
          <w:color w:val="auto"/>
          <w:sz w:val="20"/>
          <w:szCs w:val="20"/>
          <w:lang w:val="sr-Latn-CS"/>
        </w:rPr>
        <w:t xml:space="preserve">            </w:t>
      </w:r>
      <w:r w:rsidR="002C7456" w:rsidRPr="00F06346">
        <w:rPr>
          <w:rFonts w:ascii="Arial" w:hAnsi="Arial" w:cs="Arial"/>
          <w:bCs/>
          <w:iCs/>
          <w:color w:val="auto"/>
          <w:sz w:val="20"/>
          <w:szCs w:val="20"/>
          <w:lang w:val="sr-Cyrl-CS"/>
        </w:rPr>
        <w:t xml:space="preserve">nabavke za koji je neophodna ispunjenost tog uslova. </w:t>
      </w:r>
    </w:p>
    <w:p w:rsidR="000A0FA6" w:rsidRPr="00F06346" w:rsidRDefault="002E3A74" w:rsidP="00C12AAA">
      <w:pPr>
        <w:pStyle w:val="ListParagraph"/>
        <w:ind w:left="0"/>
        <w:jc w:val="both"/>
        <w:rPr>
          <w:rFonts w:ascii="Arial" w:hAnsi="Arial" w:cs="Arial"/>
          <w:bCs/>
          <w:iCs/>
          <w:color w:val="auto"/>
          <w:sz w:val="20"/>
          <w:szCs w:val="20"/>
        </w:rPr>
      </w:pPr>
      <w:r w:rsidRPr="00F06346">
        <w:rPr>
          <w:rFonts w:ascii="Arial" w:hAnsi="Arial" w:cs="Arial"/>
          <w:b/>
          <w:bCs/>
          <w:iCs/>
          <w:color w:val="auto"/>
          <w:sz w:val="20"/>
          <w:szCs w:val="20"/>
          <w:lang w:val="sr-Latn-CS"/>
        </w:rPr>
        <w:t xml:space="preserve">            </w:t>
      </w:r>
      <w:r w:rsidRPr="00F06346">
        <w:rPr>
          <w:rFonts w:ascii="Arial" w:hAnsi="Arial" w:cs="Arial"/>
          <w:bCs/>
          <w:iCs/>
          <w:color w:val="auto"/>
          <w:sz w:val="20"/>
          <w:szCs w:val="20"/>
          <w:lang w:val="sr-Cyrl-CS"/>
        </w:rPr>
        <w:t>Dodatne uslove grupa ponuđača ispunjava zajedno.</w:t>
      </w:r>
    </w:p>
    <w:p w:rsidR="002E3A74" w:rsidRPr="00F06346" w:rsidRDefault="002E3A74" w:rsidP="002E3A74">
      <w:pPr>
        <w:pStyle w:val="ListParagraph"/>
        <w:ind w:left="0"/>
        <w:jc w:val="both"/>
        <w:rPr>
          <w:rFonts w:ascii="Arial" w:hAnsi="Arial" w:cs="Arial"/>
          <w:bCs/>
          <w:iCs/>
          <w:sz w:val="20"/>
          <w:szCs w:val="20"/>
        </w:rPr>
      </w:pPr>
    </w:p>
    <w:p w:rsidR="000A0FA6" w:rsidRPr="00F06346" w:rsidRDefault="002A3B92" w:rsidP="00B933A6">
      <w:pPr>
        <w:pStyle w:val="ListParagraph"/>
        <w:jc w:val="both"/>
        <w:rPr>
          <w:rFonts w:ascii="Arial" w:eastAsia="TimesNewRomanPSMT" w:hAnsi="Arial" w:cs="Arial"/>
          <w:bCs/>
          <w:sz w:val="20"/>
          <w:szCs w:val="20"/>
        </w:rPr>
      </w:pPr>
      <w:r w:rsidRPr="00F06346">
        <w:rPr>
          <w:rFonts w:ascii="Arial" w:eastAsia="TimesNewRomanPSMT" w:hAnsi="Arial" w:cs="Arial"/>
          <w:bCs/>
          <w:sz w:val="20"/>
          <w:szCs w:val="20"/>
        </w:rPr>
        <w:t>Ponuđač</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dužan</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bez</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odlaganja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pismeno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obavesti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naručioca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bilo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kojoj</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promeni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vezi</w:t>
      </w:r>
      <w:r w:rsidR="000A0FA6" w:rsidRPr="00F06346">
        <w:rPr>
          <w:rFonts w:ascii="Arial" w:eastAsia="TimesNewRomanPSMT" w:hAnsi="Arial" w:cs="Arial"/>
          <w:bCs/>
          <w:sz w:val="20"/>
          <w:szCs w:val="20"/>
        </w:rPr>
        <w:t xml:space="preserve"> </w:t>
      </w:r>
      <w:proofErr w:type="gramStart"/>
      <w:r w:rsidRPr="00F06346">
        <w:rPr>
          <w:rFonts w:ascii="Arial" w:eastAsia="TimesNewRomanPSMT" w:hAnsi="Arial" w:cs="Arial"/>
          <w:bCs/>
          <w:sz w:val="20"/>
          <w:szCs w:val="20"/>
        </w:rPr>
        <w:t>sa</w:t>
      </w:r>
      <w:proofErr w:type="gramEnd"/>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ispunjenošću</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uslova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iz</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postupka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javne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nabavke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koja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nastupi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donošenja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odluke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odnosno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zaključenja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ugovora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odnosno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tokom</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važenja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ugovora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o</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javnoj</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nabavci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je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dokumentuje</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propisani</w:t>
      </w:r>
      <w:r w:rsidR="000A0FA6" w:rsidRPr="00F06346">
        <w:rPr>
          <w:rFonts w:ascii="Arial" w:eastAsia="TimesNewRomanPSMT" w:hAnsi="Arial" w:cs="Arial"/>
          <w:bCs/>
          <w:sz w:val="20"/>
          <w:szCs w:val="20"/>
        </w:rPr>
        <w:t xml:space="preserve"> </w:t>
      </w:r>
      <w:r w:rsidRPr="00F06346">
        <w:rPr>
          <w:rFonts w:ascii="Arial" w:eastAsia="TimesNewRomanPSMT" w:hAnsi="Arial" w:cs="Arial"/>
          <w:bCs/>
          <w:sz w:val="20"/>
          <w:szCs w:val="20"/>
        </w:rPr>
        <w:t>način</w:t>
      </w:r>
      <w:r w:rsidR="000A0FA6" w:rsidRPr="00F06346">
        <w:rPr>
          <w:rFonts w:ascii="Arial" w:eastAsia="TimesNewRomanPSMT" w:hAnsi="Arial" w:cs="Arial"/>
          <w:bCs/>
          <w:sz w:val="20"/>
          <w:szCs w:val="20"/>
        </w:rPr>
        <w:t>.</w:t>
      </w:r>
    </w:p>
    <w:p w:rsidR="00617CA3" w:rsidRPr="00C97BA6" w:rsidRDefault="00094908" w:rsidP="00C97BA6">
      <w:pPr>
        <w:jc w:val="both"/>
        <w:rPr>
          <w:rFonts w:ascii="Arial" w:hAnsi="Arial" w:cs="Arial"/>
          <w:b/>
          <w:sz w:val="20"/>
          <w:szCs w:val="20"/>
          <w:u w:val="single"/>
        </w:rPr>
      </w:pPr>
      <w:r w:rsidRPr="00F06346">
        <w:rPr>
          <w:rFonts w:ascii="Arial" w:hAnsi="Arial" w:cs="Arial"/>
          <w:b/>
          <w:color w:val="222222"/>
          <w:sz w:val="20"/>
          <w:szCs w:val="20"/>
          <w:u w:val="single"/>
          <w:shd w:val="clear" w:color="auto" w:fill="FFFFFF"/>
          <w:lang w:val="ru-RU"/>
        </w:rPr>
        <w:t>Dokazi o ispunjenosti uslova mogu se dostavljati u neoverenim kopijama, a</w:t>
      </w:r>
      <w:r w:rsidRPr="00F06346">
        <w:rPr>
          <w:rStyle w:val="apple-converted-space"/>
          <w:rFonts w:ascii="Arial" w:hAnsi="Arial" w:cs="Arial"/>
          <w:b/>
          <w:color w:val="222222"/>
          <w:sz w:val="20"/>
          <w:szCs w:val="20"/>
          <w:u w:val="single"/>
          <w:shd w:val="clear" w:color="auto" w:fill="FFFFFF"/>
          <w:lang w:val="ru-RU"/>
        </w:rPr>
        <w:t> </w:t>
      </w:r>
      <w:r w:rsidRPr="00F06346">
        <w:rPr>
          <w:rFonts w:ascii="Arial" w:hAnsi="Arial" w:cs="Arial"/>
          <w:b/>
          <w:color w:val="222222"/>
          <w:sz w:val="20"/>
          <w:szCs w:val="20"/>
          <w:u w:val="single"/>
          <w:shd w:val="clear" w:color="auto" w:fill="FFFFFF"/>
        </w:rPr>
        <w:t>Naručilac</w:t>
      </w:r>
      <w:r w:rsidRPr="00F06346">
        <w:rPr>
          <w:rStyle w:val="apple-converted-space"/>
          <w:rFonts w:ascii="Arial" w:hAnsi="Arial" w:cs="Arial"/>
          <w:b/>
          <w:color w:val="222222"/>
          <w:sz w:val="20"/>
          <w:szCs w:val="20"/>
          <w:u w:val="single"/>
          <w:shd w:val="clear" w:color="auto" w:fill="FFFFFF"/>
          <w:lang w:val="ru-RU"/>
        </w:rPr>
        <w:t> </w:t>
      </w:r>
      <w:r w:rsidRPr="00F06346">
        <w:rPr>
          <w:rFonts w:ascii="Arial" w:hAnsi="Arial" w:cs="Arial"/>
          <w:b/>
          <w:color w:val="222222"/>
          <w:sz w:val="20"/>
          <w:szCs w:val="20"/>
          <w:u w:val="single"/>
          <w:shd w:val="clear" w:color="auto" w:fill="FFFFFF"/>
          <w:lang w:val="ru-RU"/>
        </w:rPr>
        <w:t>može pre donošenja odluke o</w:t>
      </w:r>
      <w:r w:rsidRPr="00F06346">
        <w:rPr>
          <w:rStyle w:val="apple-converted-space"/>
          <w:rFonts w:ascii="Arial" w:hAnsi="Arial" w:cs="Arial"/>
          <w:b/>
          <w:color w:val="222222"/>
          <w:sz w:val="20"/>
          <w:szCs w:val="20"/>
          <w:u w:val="single"/>
          <w:shd w:val="clear" w:color="auto" w:fill="FFFFFF"/>
          <w:lang w:val="ru-RU"/>
        </w:rPr>
        <w:t> </w:t>
      </w:r>
      <w:r w:rsidRPr="00F06346">
        <w:rPr>
          <w:rFonts w:ascii="Arial" w:hAnsi="Arial" w:cs="Arial"/>
          <w:b/>
          <w:color w:val="222222"/>
          <w:sz w:val="20"/>
          <w:szCs w:val="20"/>
          <w:u w:val="single"/>
          <w:shd w:val="clear" w:color="auto" w:fill="FFFFFF"/>
        </w:rPr>
        <w:t>dodeli ugovora</w:t>
      </w:r>
      <w:r w:rsidRPr="00F06346">
        <w:rPr>
          <w:rFonts w:ascii="Arial" w:hAnsi="Arial" w:cs="Arial"/>
          <w:b/>
          <w:color w:val="222222"/>
          <w:sz w:val="20"/>
          <w:szCs w:val="20"/>
          <w:u w:val="single"/>
          <w:shd w:val="clear" w:color="auto" w:fill="FFFFFF"/>
          <w:lang w:val="ru-RU"/>
        </w:rPr>
        <w:t>, zahtevati od ponuđača, čija je ponuda na osnovu izveštaja komisije za javnu nabavku ocenjena kao najpovoljnija, da dostavi na uvid original ili overenu kopiju svih ili pojedinih dokaza.</w:t>
      </w:r>
    </w:p>
    <w:p w:rsidR="0054793F" w:rsidRPr="00617CA3" w:rsidRDefault="0054793F" w:rsidP="00732DA2">
      <w:pPr>
        <w:pStyle w:val="ListParagraph"/>
        <w:ind w:left="0"/>
        <w:jc w:val="both"/>
        <w:rPr>
          <w:rFonts w:ascii="Arial" w:hAnsi="Arial" w:cs="Arial"/>
          <w:color w:val="auto"/>
          <w:sz w:val="22"/>
          <w:szCs w:val="22"/>
          <w:lang w:val="sr-Latn-CS"/>
        </w:rPr>
      </w:pPr>
    </w:p>
    <w:p w:rsidR="000A0FA6" w:rsidRPr="00DF2353"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roofErr w:type="gramStart"/>
      <w:r w:rsidRPr="00DF2353">
        <w:rPr>
          <w:rFonts w:ascii="Arial" w:eastAsia="TimesNewRomanPS-BoldMT" w:hAnsi="Arial" w:cs="Arial"/>
          <w:bCs/>
          <w:color w:val="auto"/>
          <w:sz w:val="22"/>
          <w:szCs w:val="22"/>
        </w:rPr>
        <w:t>Ponuđači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registrovani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ponuđača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koji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vodi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Agencija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za</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privredne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registre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ne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dostavljaju</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dokaze</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ispunjenosti</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uslova</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iz</w:t>
      </w:r>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člana</w:t>
      </w:r>
      <w:r w:rsidR="00EC6390" w:rsidRPr="00DF2353">
        <w:rPr>
          <w:rFonts w:ascii="Arial" w:eastAsia="TimesNewRomanPS-BoldMT" w:hAnsi="Arial" w:cs="Arial"/>
          <w:bCs/>
          <w:color w:val="auto"/>
          <w:sz w:val="22"/>
          <w:szCs w:val="22"/>
        </w:rPr>
        <w:t xml:space="preserve"> 75.</w:t>
      </w:r>
      <w:proofErr w:type="gramEnd"/>
      <w:r w:rsidR="00EC6390"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st</w:t>
      </w:r>
      <w:r w:rsidR="00EC6390" w:rsidRPr="00DF2353">
        <w:rPr>
          <w:rFonts w:ascii="Arial" w:eastAsia="TimesNewRomanPS-BoldMT" w:hAnsi="Arial" w:cs="Arial"/>
          <w:bCs/>
          <w:color w:val="auto"/>
          <w:sz w:val="22"/>
          <w:szCs w:val="22"/>
        </w:rPr>
        <w:t xml:space="preserve">. 1. </w:t>
      </w:r>
      <w:proofErr w:type="gramStart"/>
      <w:r w:rsidRPr="00DF2353">
        <w:rPr>
          <w:rFonts w:ascii="Arial" w:eastAsia="TimesNewRomanPS-BoldMT" w:hAnsi="Arial" w:cs="Arial"/>
          <w:bCs/>
          <w:color w:val="auto"/>
          <w:sz w:val="22"/>
          <w:szCs w:val="22"/>
        </w:rPr>
        <w:t>tač</w:t>
      </w:r>
      <w:proofErr w:type="gramEnd"/>
      <w:r w:rsidR="00EC6390" w:rsidRPr="00DF2353">
        <w:rPr>
          <w:rFonts w:ascii="Arial" w:eastAsia="TimesNewRomanPS-BoldMT" w:hAnsi="Arial" w:cs="Arial"/>
          <w:bCs/>
          <w:color w:val="auto"/>
          <w:sz w:val="22"/>
          <w:szCs w:val="22"/>
        </w:rPr>
        <w:t>.</w:t>
      </w:r>
      <w:r w:rsidR="000A0FA6" w:rsidRPr="00DF2353">
        <w:rPr>
          <w:rFonts w:ascii="Arial" w:eastAsia="TimesNewRomanPS-BoldMT" w:hAnsi="Arial" w:cs="Arial"/>
          <w:bCs/>
          <w:color w:val="auto"/>
          <w:sz w:val="22"/>
          <w:szCs w:val="22"/>
        </w:rPr>
        <w:t xml:space="preserve"> </w:t>
      </w:r>
      <w:r w:rsidR="000A0FA6" w:rsidRPr="00DF2353">
        <w:rPr>
          <w:rFonts w:ascii="Arial" w:hAnsi="Arial" w:cs="Arial"/>
          <w:bCs/>
          <w:iCs/>
          <w:color w:val="auto"/>
          <w:sz w:val="22"/>
          <w:szCs w:val="22"/>
        </w:rPr>
        <w:t xml:space="preserve">1) </w:t>
      </w:r>
      <w:proofErr w:type="gramStart"/>
      <w:r w:rsidRPr="00DF2353">
        <w:rPr>
          <w:rFonts w:ascii="Arial" w:hAnsi="Arial" w:cs="Arial"/>
          <w:bCs/>
          <w:iCs/>
          <w:color w:val="auto"/>
          <w:sz w:val="22"/>
          <w:szCs w:val="22"/>
        </w:rPr>
        <w:t>do</w:t>
      </w:r>
      <w:proofErr w:type="gramEnd"/>
      <w:r w:rsidR="000A0FA6" w:rsidRPr="00DF2353">
        <w:rPr>
          <w:rFonts w:ascii="Arial" w:hAnsi="Arial" w:cs="Arial"/>
          <w:bCs/>
          <w:iCs/>
          <w:color w:val="auto"/>
          <w:sz w:val="22"/>
          <w:szCs w:val="22"/>
        </w:rPr>
        <w:t xml:space="preserve"> 4)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shodno</w:t>
      </w:r>
      <w:r w:rsidR="000A0FA6" w:rsidRPr="00DF2353">
        <w:rPr>
          <w:rFonts w:ascii="Arial" w:eastAsia="TimesNewRomanPS-BoldMT" w:hAnsi="Arial" w:cs="Arial"/>
          <w:bCs/>
          <w:color w:val="auto"/>
          <w:sz w:val="22"/>
          <w:szCs w:val="22"/>
        </w:rPr>
        <w:t xml:space="preserve"> </w:t>
      </w:r>
      <w:r w:rsidRPr="00DF2353">
        <w:rPr>
          <w:rFonts w:ascii="Arial" w:eastAsia="TimesNewRomanPS-BoldMT" w:hAnsi="Arial" w:cs="Arial"/>
          <w:bCs/>
          <w:color w:val="auto"/>
          <w:sz w:val="22"/>
          <w:szCs w:val="22"/>
        </w:rPr>
        <w:t>čl</w:t>
      </w:r>
      <w:r w:rsidR="000A0FA6" w:rsidRPr="00DF2353">
        <w:rPr>
          <w:rFonts w:ascii="Arial" w:eastAsia="TimesNewRomanPS-BoldMT" w:hAnsi="Arial" w:cs="Arial"/>
          <w:bCs/>
          <w:color w:val="auto"/>
          <w:sz w:val="22"/>
          <w:szCs w:val="22"/>
        </w:rPr>
        <w:t xml:space="preserve">. 78. </w:t>
      </w:r>
      <w:r w:rsidRPr="00DF2353">
        <w:rPr>
          <w:rFonts w:ascii="Arial" w:eastAsia="TimesNewRomanPS-BoldMT" w:hAnsi="Arial" w:cs="Arial"/>
          <w:bCs/>
          <w:color w:val="auto"/>
          <w:sz w:val="22"/>
          <w:szCs w:val="22"/>
        </w:rPr>
        <w:t>ZJN</w:t>
      </w:r>
      <w:r w:rsidR="000A0FA6" w:rsidRPr="00DF2353">
        <w:rPr>
          <w:rFonts w:ascii="Arial" w:eastAsia="TimesNewRomanPS-BoldMT" w:hAnsi="Arial" w:cs="Arial"/>
          <w:bCs/>
          <w:color w:val="auto"/>
          <w:sz w:val="22"/>
          <w:szCs w:val="22"/>
        </w:rPr>
        <w:t>.</w:t>
      </w:r>
    </w:p>
    <w:p w:rsidR="00376A0C" w:rsidRPr="00306995" w:rsidRDefault="00376A0C"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376A0C" w:rsidRPr="00306995" w:rsidRDefault="002A3B92" w:rsidP="000A0FA6">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306995">
        <w:rPr>
          <w:rFonts w:ascii="Arial" w:eastAsia="TimesNewRomanPS-BoldMT" w:hAnsi="Arial" w:cs="Arial"/>
          <w:bCs/>
          <w:color w:val="auto"/>
          <w:sz w:val="22"/>
          <w:szCs w:val="22"/>
        </w:rPr>
        <w:t>Ponuđač</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nije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dužan</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dostavlja</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dokaze</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javno</w:t>
      </w:r>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dostupni</w:t>
      </w:r>
      <w:r w:rsidR="00376A0C"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na</w:t>
      </w:r>
      <w:proofErr w:type="gramEnd"/>
      <w:r w:rsidR="00376A0C"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internet</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stranicama</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673C4E"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673C4E" w:rsidRPr="00306995">
        <w:rPr>
          <w:rFonts w:ascii="Arial" w:eastAsia="TimesNewRomanPS-BoldMT" w:hAnsi="Arial" w:cs="Arial"/>
          <w:bCs/>
          <w:color w:val="auto"/>
          <w:sz w:val="22"/>
          <w:szCs w:val="22"/>
        </w:rPr>
        <w:t>,</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w:t>
      </w:r>
      <w:r w:rsidR="003141B2"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to</w:t>
      </w:r>
      <w:r w:rsidR="003141B2" w:rsidRPr="00306995">
        <w:rPr>
          <w:rFonts w:ascii="Arial" w:eastAsia="TimesNewRomanPS-BoldMT" w:hAnsi="Arial" w:cs="Arial"/>
          <w:bCs/>
          <w:color w:val="auto"/>
          <w:sz w:val="22"/>
          <w:szCs w:val="22"/>
        </w:rPr>
        <w:t xml:space="preserve">: </w:t>
      </w:r>
    </w:p>
    <w:p w:rsidR="00673C4E" w:rsidRPr="00306995" w:rsidRDefault="00B944E0" w:rsidP="006330E3">
      <w:pPr>
        <w:pStyle w:val="ListParagraph"/>
        <w:numPr>
          <w:ilvl w:val="0"/>
          <w:numId w:val="7"/>
        </w:numPr>
        <w:tabs>
          <w:tab w:val="left" w:pos="680"/>
        </w:tabs>
        <w:autoSpaceDE w:val="0"/>
        <w:autoSpaceDN w:val="0"/>
        <w:adjustRightInd w:val="0"/>
        <w:jc w:val="both"/>
        <w:rPr>
          <w:rFonts w:ascii="Arial" w:eastAsia="TimesNewRomanPS-BoldMT" w:hAnsi="Arial" w:cs="Arial"/>
          <w:bCs/>
          <w:color w:val="FF0000"/>
          <w:sz w:val="22"/>
          <w:szCs w:val="22"/>
        </w:rPr>
      </w:pPr>
      <w:r w:rsidRPr="00306995">
        <w:rPr>
          <w:rFonts w:ascii="Arial" w:hAnsi="Arial" w:cs="Arial"/>
          <w:sz w:val="22"/>
          <w:szCs w:val="22"/>
        </w:rPr>
        <w:t>P</w:t>
      </w:r>
      <w:r w:rsidR="002A3B92" w:rsidRPr="00306995">
        <w:rPr>
          <w:rFonts w:ascii="Arial" w:hAnsi="Arial" w:cs="Arial"/>
          <w:iCs/>
          <w:sz w:val="22"/>
          <w:szCs w:val="22"/>
        </w:rPr>
        <w:t>onuđači</w:t>
      </w:r>
      <w:r w:rsidR="00F6212F" w:rsidRPr="00306995">
        <w:rPr>
          <w:rFonts w:ascii="Arial" w:hAnsi="Arial" w:cs="Arial"/>
          <w:iCs/>
          <w:sz w:val="22"/>
          <w:szCs w:val="22"/>
        </w:rPr>
        <w:t xml:space="preserve">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su</w:t>
      </w:r>
      <w:r w:rsidR="00F6212F" w:rsidRPr="00306995">
        <w:rPr>
          <w:rFonts w:ascii="Arial" w:hAnsi="Arial" w:cs="Arial"/>
          <w:iCs/>
          <w:sz w:val="22"/>
          <w:szCs w:val="22"/>
        </w:rPr>
        <w:t xml:space="preserve"> </w:t>
      </w:r>
      <w:r w:rsidR="002A3B92" w:rsidRPr="00306995">
        <w:rPr>
          <w:rFonts w:ascii="Arial" w:hAnsi="Arial" w:cs="Arial"/>
          <w:iCs/>
          <w:sz w:val="22"/>
          <w:szCs w:val="22"/>
        </w:rPr>
        <w:t>registrovani</w:t>
      </w:r>
      <w:r w:rsidR="00F6212F" w:rsidRPr="00306995">
        <w:rPr>
          <w:rFonts w:ascii="Arial" w:hAnsi="Arial" w:cs="Arial"/>
          <w:iCs/>
          <w:sz w:val="22"/>
          <w:szCs w:val="22"/>
        </w:rPr>
        <w:t xml:space="preserve"> </w:t>
      </w:r>
      <w:r w:rsidR="002A3B92" w:rsidRPr="00306995">
        <w:rPr>
          <w:rFonts w:ascii="Arial" w:hAnsi="Arial" w:cs="Arial"/>
          <w:iCs/>
          <w:sz w:val="22"/>
          <w:szCs w:val="22"/>
        </w:rPr>
        <w:t>u</w:t>
      </w:r>
      <w:r w:rsidR="00F6212F" w:rsidRPr="00306995">
        <w:rPr>
          <w:rFonts w:ascii="Arial" w:hAnsi="Arial" w:cs="Arial"/>
          <w:iCs/>
          <w:sz w:val="22"/>
          <w:szCs w:val="22"/>
        </w:rPr>
        <w:t xml:space="preserve"> </w:t>
      </w:r>
      <w:r w:rsidR="002A3B92" w:rsidRPr="00306995">
        <w:rPr>
          <w:rFonts w:ascii="Arial" w:hAnsi="Arial" w:cs="Arial"/>
          <w:iCs/>
          <w:sz w:val="22"/>
          <w:szCs w:val="22"/>
        </w:rPr>
        <w:t>registru</w:t>
      </w:r>
      <w:r w:rsidR="00F6212F" w:rsidRPr="00306995">
        <w:rPr>
          <w:rFonts w:ascii="Arial" w:hAnsi="Arial" w:cs="Arial"/>
          <w:iCs/>
          <w:sz w:val="22"/>
          <w:szCs w:val="22"/>
        </w:rPr>
        <w:t xml:space="preserve"> </w:t>
      </w:r>
      <w:r w:rsidR="00AC71CD">
        <w:rPr>
          <w:rFonts w:ascii="Arial" w:hAnsi="Arial" w:cs="Arial"/>
          <w:iCs/>
          <w:sz w:val="22"/>
          <w:szCs w:val="22"/>
        </w:rPr>
        <w:t xml:space="preserve">ponuđača </w:t>
      </w:r>
      <w:r w:rsidR="002A3B92" w:rsidRPr="00306995">
        <w:rPr>
          <w:rFonts w:ascii="Arial" w:hAnsi="Arial" w:cs="Arial"/>
          <w:iCs/>
          <w:sz w:val="22"/>
          <w:szCs w:val="22"/>
        </w:rPr>
        <w:t>koji</w:t>
      </w:r>
      <w:r w:rsidR="00F6212F" w:rsidRPr="00306995">
        <w:rPr>
          <w:rFonts w:ascii="Arial" w:hAnsi="Arial" w:cs="Arial"/>
          <w:iCs/>
          <w:sz w:val="22"/>
          <w:szCs w:val="22"/>
        </w:rPr>
        <w:t xml:space="preserve"> </w:t>
      </w:r>
      <w:r w:rsidR="002A3B92" w:rsidRPr="00306995">
        <w:rPr>
          <w:rFonts w:ascii="Arial" w:hAnsi="Arial" w:cs="Arial"/>
          <w:iCs/>
          <w:sz w:val="22"/>
          <w:szCs w:val="22"/>
        </w:rPr>
        <w:t>vodi</w:t>
      </w:r>
      <w:r w:rsidR="00F6212F" w:rsidRPr="00306995">
        <w:rPr>
          <w:rFonts w:ascii="Arial" w:hAnsi="Arial" w:cs="Arial"/>
          <w:iCs/>
          <w:sz w:val="22"/>
          <w:szCs w:val="22"/>
        </w:rPr>
        <w:t xml:space="preserve"> </w:t>
      </w:r>
      <w:r w:rsidR="002A3B92" w:rsidRPr="00306995">
        <w:rPr>
          <w:rFonts w:ascii="Arial" w:hAnsi="Arial" w:cs="Arial"/>
          <w:iCs/>
          <w:sz w:val="22"/>
          <w:szCs w:val="22"/>
        </w:rPr>
        <w:t>Agencija</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F6212F" w:rsidRPr="00306995">
        <w:rPr>
          <w:rFonts w:ascii="Arial" w:hAnsi="Arial" w:cs="Arial"/>
          <w:iCs/>
          <w:sz w:val="22"/>
          <w:szCs w:val="22"/>
        </w:rPr>
        <w:t xml:space="preserve"> </w:t>
      </w:r>
      <w:r w:rsidR="002A3B92" w:rsidRPr="00306995">
        <w:rPr>
          <w:rFonts w:ascii="Arial" w:hAnsi="Arial" w:cs="Arial"/>
          <w:iCs/>
          <w:sz w:val="22"/>
          <w:szCs w:val="22"/>
        </w:rPr>
        <w:t>ne</w:t>
      </w:r>
      <w:r w:rsidR="00F6212F" w:rsidRPr="00306995">
        <w:rPr>
          <w:rFonts w:ascii="Arial" w:hAnsi="Arial" w:cs="Arial"/>
          <w:iCs/>
          <w:sz w:val="22"/>
          <w:szCs w:val="22"/>
        </w:rPr>
        <w:t xml:space="preserve"> </w:t>
      </w:r>
      <w:r w:rsidR="002A3B92" w:rsidRPr="00306995">
        <w:rPr>
          <w:rFonts w:ascii="Arial" w:hAnsi="Arial" w:cs="Arial"/>
          <w:iCs/>
          <w:sz w:val="22"/>
          <w:szCs w:val="22"/>
        </w:rPr>
        <w:t>moraju</w:t>
      </w:r>
      <w:r w:rsidR="00F6212F" w:rsidRPr="00306995">
        <w:rPr>
          <w:rFonts w:ascii="Arial" w:hAnsi="Arial" w:cs="Arial"/>
          <w:iCs/>
          <w:sz w:val="22"/>
          <w:szCs w:val="22"/>
        </w:rPr>
        <w:t xml:space="preserve"> </w:t>
      </w:r>
      <w:r w:rsidR="002A3B92" w:rsidRPr="00306995">
        <w:rPr>
          <w:rFonts w:ascii="Arial" w:hAnsi="Arial" w:cs="Arial"/>
          <w:iCs/>
          <w:sz w:val="22"/>
          <w:szCs w:val="22"/>
        </w:rPr>
        <w:t>da</w:t>
      </w:r>
      <w:r w:rsidR="00F6212F" w:rsidRPr="00306995">
        <w:rPr>
          <w:rFonts w:ascii="Arial" w:hAnsi="Arial" w:cs="Arial"/>
          <w:iCs/>
          <w:sz w:val="22"/>
          <w:szCs w:val="22"/>
        </w:rPr>
        <w:t xml:space="preserve"> </w:t>
      </w:r>
      <w:r w:rsidR="002A3B92" w:rsidRPr="00306995">
        <w:rPr>
          <w:rFonts w:ascii="Arial" w:hAnsi="Arial" w:cs="Arial"/>
          <w:iCs/>
          <w:sz w:val="22"/>
          <w:szCs w:val="22"/>
        </w:rPr>
        <w:t>dostave</w:t>
      </w:r>
      <w:r w:rsidR="00AC71CD">
        <w:rPr>
          <w:rFonts w:ascii="Arial" w:hAnsi="Arial" w:cs="Arial"/>
          <w:iCs/>
          <w:sz w:val="22"/>
          <w:szCs w:val="22"/>
        </w:rPr>
        <w:t xml:space="preserve"> izvod iz registra,</w:t>
      </w:r>
      <w:r w:rsidR="00F6212F" w:rsidRPr="00306995">
        <w:rPr>
          <w:rFonts w:ascii="Arial" w:hAnsi="Arial" w:cs="Arial"/>
          <w:iCs/>
          <w:sz w:val="22"/>
          <w:szCs w:val="22"/>
        </w:rPr>
        <w:t xml:space="preserve"> </w:t>
      </w:r>
      <w:r w:rsidR="002A3B92" w:rsidRPr="00306995">
        <w:rPr>
          <w:rFonts w:ascii="Arial" w:hAnsi="Arial" w:cs="Arial"/>
          <w:iCs/>
          <w:sz w:val="22"/>
          <w:szCs w:val="22"/>
        </w:rPr>
        <w:t>jer</w:t>
      </w:r>
      <w:r w:rsidR="00F6212F" w:rsidRPr="00306995">
        <w:rPr>
          <w:rFonts w:ascii="Arial" w:hAnsi="Arial" w:cs="Arial"/>
          <w:iCs/>
          <w:sz w:val="22"/>
          <w:szCs w:val="22"/>
        </w:rPr>
        <w:t xml:space="preserve"> </w:t>
      </w:r>
      <w:r w:rsidR="002A3B92" w:rsidRPr="00306995">
        <w:rPr>
          <w:rFonts w:ascii="Arial" w:hAnsi="Arial" w:cs="Arial"/>
          <w:iCs/>
          <w:sz w:val="22"/>
          <w:szCs w:val="22"/>
        </w:rPr>
        <w:t>je</w:t>
      </w:r>
      <w:r w:rsidR="00F6212F" w:rsidRPr="00306995">
        <w:rPr>
          <w:rFonts w:ascii="Arial" w:hAnsi="Arial" w:cs="Arial"/>
          <w:iCs/>
          <w:sz w:val="22"/>
          <w:szCs w:val="22"/>
        </w:rPr>
        <w:t xml:space="preserve"> </w:t>
      </w:r>
      <w:r w:rsidR="002A3B92" w:rsidRPr="00306995">
        <w:rPr>
          <w:rFonts w:ascii="Arial" w:hAnsi="Arial" w:cs="Arial"/>
          <w:iCs/>
          <w:sz w:val="22"/>
          <w:szCs w:val="22"/>
        </w:rPr>
        <w:t>javno</w:t>
      </w:r>
      <w:r w:rsidR="00F6212F" w:rsidRPr="00306995">
        <w:rPr>
          <w:rFonts w:ascii="Arial" w:hAnsi="Arial" w:cs="Arial"/>
          <w:iCs/>
          <w:sz w:val="22"/>
          <w:szCs w:val="22"/>
        </w:rPr>
        <w:t xml:space="preserve"> </w:t>
      </w:r>
      <w:r w:rsidR="002A3B92" w:rsidRPr="00306995">
        <w:rPr>
          <w:rFonts w:ascii="Arial" w:hAnsi="Arial" w:cs="Arial"/>
          <w:iCs/>
          <w:sz w:val="22"/>
          <w:szCs w:val="22"/>
        </w:rPr>
        <w:t>dostupan</w:t>
      </w:r>
      <w:r w:rsidR="00F6212F" w:rsidRPr="00306995">
        <w:rPr>
          <w:rFonts w:ascii="Arial" w:hAnsi="Arial" w:cs="Arial"/>
          <w:iCs/>
          <w:sz w:val="22"/>
          <w:szCs w:val="22"/>
        </w:rPr>
        <w:t xml:space="preserve"> </w:t>
      </w:r>
      <w:r w:rsidR="002A3B92" w:rsidRPr="00306995">
        <w:rPr>
          <w:rFonts w:ascii="Arial" w:hAnsi="Arial" w:cs="Arial"/>
          <w:iCs/>
          <w:sz w:val="22"/>
          <w:szCs w:val="22"/>
        </w:rPr>
        <w:t>na</w:t>
      </w:r>
      <w:r w:rsidR="00F6212F" w:rsidRPr="00306995">
        <w:rPr>
          <w:rFonts w:ascii="Arial" w:hAnsi="Arial" w:cs="Arial"/>
          <w:iCs/>
          <w:sz w:val="22"/>
          <w:szCs w:val="22"/>
        </w:rPr>
        <w:t xml:space="preserve"> </w:t>
      </w:r>
      <w:r w:rsidR="002A3B92" w:rsidRPr="00306995">
        <w:rPr>
          <w:rFonts w:ascii="Arial" w:hAnsi="Arial" w:cs="Arial"/>
          <w:iCs/>
          <w:sz w:val="22"/>
          <w:szCs w:val="22"/>
        </w:rPr>
        <w:t>internet</w:t>
      </w:r>
      <w:r w:rsidR="00F6212F" w:rsidRPr="00306995">
        <w:rPr>
          <w:rFonts w:ascii="Arial" w:hAnsi="Arial" w:cs="Arial"/>
          <w:iCs/>
          <w:sz w:val="22"/>
          <w:szCs w:val="22"/>
        </w:rPr>
        <w:t xml:space="preserve"> </w:t>
      </w:r>
      <w:r w:rsidR="00782FB1" w:rsidRPr="00306995">
        <w:rPr>
          <w:rFonts w:ascii="Arial" w:hAnsi="Arial" w:cs="Arial"/>
          <w:iCs/>
          <w:sz w:val="22"/>
          <w:szCs w:val="22"/>
        </w:rPr>
        <w:t>stra</w:t>
      </w:r>
      <w:r w:rsidR="002A3B92" w:rsidRPr="00306995">
        <w:rPr>
          <w:rFonts w:ascii="Arial" w:hAnsi="Arial" w:cs="Arial"/>
          <w:iCs/>
          <w:sz w:val="22"/>
          <w:szCs w:val="22"/>
        </w:rPr>
        <w:t>nici</w:t>
      </w:r>
      <w:r w:rsidR="00F6212F" w:rsidRPr="00306995">
        <w:rPr>
          <w:rFonts w:ascii="Arial" w:hAnsi="Arial" w:cs="Arial"/>
          <w:iCs/>
          <w:sz w:val="22"/>
          <w:szCs w:val="22"/>
        </w:rPr>
        <w:t xml:space="preserve"> </w:t>
      </w:r>
      <w:r w:rsidR="002A3B92" w:rsidRPr="00306995">
        <w:rPr>
          <w:rFonts w:ascii="Arial" w:hAnsi="Arial" w:cs="Arial"/>
          <w:iCs/>
          <w:sz w:val="22"/>
          <w:szCs w:val="22"/>
        </w:rPr>
        <w:t>Agencije</w:t>
      </w:r>
      <w:r w:rsidR="00F6212F" w:rsidRPr="00306995">
        <w:rPr>
          <w:rFonts w:ascii="Arial" w:hAnsi="Arial" w:cs="Arial"/>
          <w:iCs/>
          <w:sz w:val="22"/>
          <w:szCs w:val="22"/>
        </w:rPr>
        <w:t xml:space="preserve"> </w:t>
      </w:r>
      <w:r w:rsidR="002A3B92" w:rsidRPr="00306995">
        <w:rPr>
          <w:rFonts w:ascii="Arial" w:hAnsi="Arial" w:cs="Arial"/>
          <w:iCs/>
          <w:sz w:val="22"/>
          <w:szCs w:val="22"/>
        </w:rPr>
        <w:t>za</w:t>
      </w:r>
      <w:r w:rsidR="00F6212F" w:rsidRPr="00306995">
        <w:rPr>
          <w:rFonts w:ascii="Arial" w:hAnsi="Arial" w:cs="Arial"/>
          <w:iCs/>
          <w:sz w:val="22"/>
          <w:szCs w:val="22"/>
        </w:rPr>
        <w:t xml:space="preserve"> </w:t>
      </w:r>
      <w:r w:rsidR="002A3B92" w:rsidRPr="00306995">
        <w:rPr>
          <w:rFonts w:ascii="Arial" w:hAnsi="Arial" w:cs="Arial"/>
          <w:iCs/>
          <w:sz w:val="22"/>
          <w:szCs w:val="22"/>
        </w:rPr>
        <w:t>privredne</w:t>
      </w:r>
      <w:r w:rsidR="00F6212F" w:rsidRPr="00306995">
        <w:rPr>
          <w:rFonts w:ascii="Arial" w:hAnsi="Arial" w:cs="Arial"/>
          <w:iCs/>
          <w:sz w:val="22"/>
          <w:szCs w:val="22"/>
        </w:rPr>
        <w:t xml:space="preserve"> </w:t>
      </w:r>
      <w:r w:rsidR="002A3B92" w:rsidRPr="00306995">
        <w:rPr>
          <w:rFonts w:ascii="Arial" w:hAnsi="Arial" w:cs="Arial"/>
          <w:iCs/>
          <w:sz w:val="22"/>
          <w:szCs w:val="22"/>
        </w:rPr>
        <w:t>registre</w:t>
      </w:r>
      <w:r w:rsidR="003141B2" w:rsidRPr="00306995">
        <w:rPr>
          <w:rFonts w:ascii="Arial" w:hAnsi="Arial" w:cs="Arial"/>
          <w:iCs/>
          <w:sz w:val="22"/>
          <w:szCs w:val="22"/>
        </w:rPr>
        <w:t xml:space="preserve"> - </w:t>
      </w:r>
      <w:hyperlink r:id="rId10" w:history="1">
        <w:r w:rsidR="00C0015B" w:rsidRPr="00306995">
          <w:rPr>
            <w:rStyle w:val="Hyperlink"/>
            <w:rFonts w:ascii="Arial" w:hAnsi="Arial" w:cs="Arial"/>
            <w:sz w:val="22"/>
            <w:szCs w:val="22"/>
            <w:shd w:val="clear" w:color="auto" w:fill="FFFFFF"/>
          </w:rPr>
          <w:t>www.</w:t>
        </w:r>
        <w:r w:rsidR="00C0015B" w:rsidRPr="00306995">
          <w:rPr>
            <w:rStyle w:val="Hyperlink"/>
            <w:rFonts w:ascii="Arial" w:hAnsi="Arial" w:cs="Arial"/>
            <w:bCs/>
            <w:sz w:val="22"/>
            <w:szCs w:val="22"/>
            <w:shd w:val="clear" w:color="auto" w:fill="FFFFFF"/>
          </w:rPr>
          <w:t>apr</w:t>
        </w:r>
        <w:r w:rsidR="00C0015B" w:rsidRPr="00306995">
          <w:rPr>
            <w:rStyle w:val="Hyperlink"/>
            <w:rFonts w:ascii="Arial" w:hAnsi="Arial" w:cs="Arial"/>
            <w:sz w:val="22"/>
            <w:szCs w:val="22"/>
            <w:shd w:val="clear" w:color="auto" w:fill="FFFFFF"/>
          </w:rPr>
          <w:t>.gov.rs</w:t>
        </w:r>
      </w:hyperlink>
      <w:r w:rsidR="003141B2" w:rsidRPr="00306995">
        <w:rPr>
          <w:rFonts w:ascii="Arial" w:hAnsi="Arial" w:cs="Arial"/>
          <w:color w:val="auto"/>
          <w:sz w:val="22"/>
          <w:szCs w:val="22"/>
          <w:shd w:val="clear" w:color="auto" w:fill="FFFFFF"/>
        </w:rPr>
        <w:t>)</w:t>
      </w:r>
    </w:p>
    <w:p w:rsidR="00EC374C" w:rsidRPr="00306995" w:rsidRDefault="00C0015B" w:rsidP="00C0015B">
      <w:pPr>
        <w:pStyle w:val="ListParagraph"/>
        <w:numPr>
          <w:ilvl w:val="0"/>
          <w:numId w:val="7"/>
        </w:numPr>
        <w:tabs>
          <w:tab w:val="left" w:pos="680"/>
        </w:tabs>
        <w:autoSpaceDE w:val="0"/>
        <w:autoSpaceDN w:val="0"/>
        <w:adjustRightInd w:val="0"/>
        <w:jc w:val="both"/>
        <w:rPr>
          <w:rFonts w:ascii="Arial" w:hAnsi="Arial" w:cs="Arial"/>
          <w:color w:val="auto"/>
          <w:sz w:val="22"/>
          <w:szCs w:val="22"/>
          <w:lang w:val="sr-Latn-CS"/>
        </w:rPr>
      </w:pPr>
      <w:r w:rsidRPr="00306995">
        <w:rPr>
          <w:rFonts w:ascii="Arial" w:hAnsi="Arial" w:cs="Arial"/>
          <w:color w:val="auto"/>
          <w:sz w:val="22"/>
          <w:szCs w:val="22"/>
        </w:rPr>
        <w:t>Da</w:t>
      </w:r>
      <w:r w:rsidRPr="00306995">
        <w:rPr>
          <w:rFonts w:ascii="Arial" w:hAnsi="Arial" w:cs="Arial"/>
          <w:color w:val="auto"/>
          <w:sz w:val="22"/>
          <w:szCs w:val="22"/>
          <w:lang w:val="sr-Cyrl-CS"/>
        </w:rPr>
        <w:t xml:space="preserve"> ponuđač u periodu od šest meseci pre objavljivanja poziva za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podnošenje ponuda na Portalu javnih nabavki nije bio nelikvidan </w:t>
      </w:r>
      <w:r w:rsidRPr="00306995">
        <w:rPr>
          <w:rFonts w:ascii="Arial" w:hAnsi="Arial" w:cs="Arial"/>
          <w:color w:val="auto"/>
          <w:sz w:val="22"/>
          <w:szCs w:val="22"/>
          <w:lang w:val="sr-Latn-CS"/>
        </w:rPr>
        <w:t xml:space="preserve">-  </w:t>
      </w:r>
      <w:r w:rsidRPr="00306995">
        <w:rPr>
          <w:rFonts w:ascii="Arial" w:hAnsi="Arial" w:cs="Arial"/>
          <w:color w:val="auto"/>
          <w:sz w:val="22"/>
          <w:szCs w:val="22"/>
          <w:lang w:val="sr-Cyrl-CS"/>
        </w:rPr>
        <w:t xml:space="preserve"> potvrda Narodne banke Srbije, s tim da ponuđač nije u obavezi da dostavlja ovaj dokaz ukoliko su podaci javno dostupni na internet stranici Narodne banke Srbije</w:t>
      </w:r>
      <w:r w:rsidRPr="00306995">
        <w:rPr>
          <w:rFonts w:ascii="Arial" w:hAnsi="Arial" w:cs="Arial"/>
          <w:color w:val="auto"/>
          <w:sz w:val="22"/>
          <w:szCs w:val="22"/>
          <w:lang w:val="sr-Latn-CS"/>
        </w:rPr>
        <w:t xml:space="preserve"> - </w:t>
      </w:r>
      <w:hyperlink r:id="rId11" w:history="1">
        <w:r w:rsidRPr="00306995">
          <w:rPr>
            <w:rStyle w:val="Hyperlink"/>
            <w:rFonts w:ascii="Arial" w:hAnsi="Arial" w:cs="Arial"/>
            <w:sz w:val="22"/>
            <w:szCs w:val="22"/>
            <w:lang w:val="sr-Latn-CS"/>
          </w:rPr>
          <w:t>www.nbs.rs</w:t>
        </w:r>
      </w:hyperlink>
      <w:r w:rsidRPr="00306995">
        <w:rPr>
          <w:rFonts w:ascii="Arial" w:hAnsi="Arial" w:cs="Arial"/>
          <w:color w:val="auto"/>
          <w:sz w:val="22"/>
          <w:szCs w:val="22"/>
          <w:lang w:val="sr-Cyrl-CS"/>
        </w:rPr>
        <w:t>)</w:t>
      </w:r>
    </w:p>
    <w:p w:rsidR="00C0015B" w:rsidRPr="00306995" w:rsidRDefault="00C0015B" w:rsidP="00C0015B">
      <w:pPr>
        <w:pStyle w:val="ListParagraph"/>
        <w:tabs>
          <w:tab w:val="left" w:pos="680"/>
        </w:tabs>
        <w:autoSpaceDE w:val="0"/>
        <w:autoSpaceDN w:val="0"/>
        <w:adjustRightInd w:val="0"/>
        <w:ind w:left="1440"/>
        <w:jc w:val="both"/>
        <w:rPr>
          <w:rFonts w:ascii="Arial" w:hAnsi="Arial" w:cs="Arial"/>
          <w:color w:val="auto"/>
          <w:sz w:val="22"/>
          <w:szCs w:val="22"/>
          <w:lang w:val="sr-Latn-CS"/>
        </w:rPr>
      </w:pPr>
    </w:p>
    <w:p w:rsidR="00276411" w:rsidRPr="00306995" w:rsidRDefault="00B944E0" w:rsidP="000A0FA6">
      <w:pPr>
        <w:pStyle w:val="ListParagraph"/>
        <w:tabs>
          <w:tab w:val="left" w:pos="680"/>
        </w:tabs>
        <w:autoSpaceDE w:val="0"/>
        <w:autoSpaceDN w:val="0"/>
        <w:adjustRightInd w:val="0"/>
        <w:jc w:val="both"/>
        <w:rPr>
          <w:rFonts w:ascii="Arial" w:eastAsia="TimesNewRomanPS-BoldMT" w:hAnsi="Arial" w:cs="Arial"/>
          <w:bCs/>
          <w:color w:val="17365D"/>
          <w:sz w:val="22"/>
          <w:szCs w:val="22"/>
        </w:rPr>
      </w:pPr>
      <w:r w:rsidRPr="00306995">
        <w:rPr>
          <w:rFonts w:ascii="Arial" w:hAnsi="Arial" w:cs="Arial"/>
          <w:iCs/>
          <w:color w:val="auto"/>
          <w:sz w:val="22"/>
          <w:szCs w:val="22"/>
          <w:lang w:val="sr-Latn-CS"/>
        </w:rPr>
        <w:t>P</w:t>
      </w:r>
      <w:r w:rsidRPr="00306995">
        <w:rPr>
          <w:rFonts w:ascii="Arial" w:hAnsi="Arial" w:cs="Arial"/>
          <w:iCs/>
          <w:color w:val="auto"/>
          <w:sz w:val="22"/>
          <w:szCs w:val="22"/>
          <w:lang w:val="sr-Cyrl-CS"/>
        </w:rPr>
        <w:t>onuđač nije dužan da dostavlja dokaze koji su javno dostupni na internet stranicama nadležnih organa i da navede koji su to dokazi.</w:t>
      </w:r>
    </w:p>
    <w:p w:rsidR="000A0FA6" w:rsidRPr="00306995" w:rsidRDefault="002A3B92" w:rsidP="000A0FA6">
      <w:pPr>
        <w:pStyle w:val="ListParagraph"/>
        <w:jc w:val="both"/>
        <w:rPr>
          <w:rFonts w:ascii="Arial" w:hAnsi="Arial" w:cs="Arial"/>
          <w:color w:val="auto"/>
          <w:sz w:val="22"/>
          <w:szCs w:val="22"/>
        </w:rPr>
      </w:pPr>
      <w:r w:rsidRPr="00306995">
        <w:rPr>
          <w:rFonts w:ascii="Arial" w:hAnsi="Arial" w:cs="Arial"/>
          <w:color w:val="auto"/>
          <w:sz w:val="22"/>
          <w:szCs w:val="22"/>
        </w:rPr>
        <w:t>Ukoliko</w:t>
      </w:r>
      <w:r w:rsidR="000A0FA6" w:rsidRPr="00306995">
        <w:rPr>
          <w:rFonts w:ascii="Arial" w:hAnsi="Arial" w:cs="Arial"/>
          <w:color w:val="auto"/>
          <w:sz w:val="22"/>
          <w:szCs w:val="22"/>
        </w:rPr>
        <w:t xml:space="preserve"> </w:t>
      </w:r>
      <w:r w:rsidRPr="00306995">
        <w:rPr>
          <w:rFonts w:ascii="Arial" w:hAnsi="Arial" w:cs="Arial"/>
          <w:color w:val="auto"/>
          <w:sz w:val="22"/>
          <w:szCs w:val="22"/>
        </w:rPr>
        <w:t>je</w:t>
      </w:r>
      <w:r w:rsidR="000A0FA6" w:rsidRPr="00306995">
        <w:rPr>
          <w:rFonts w:ascii="Arial" w:hAnsi="Arial" w:cs="Arial"/>
          <w:color w:val="auto"/>
          <w:sz w:val="22"/>
          <w:szCs w:val="22"/>
        </w:rPr>
        <w:t xml:space="preserve"> </w:t>
      </w:r>
      <w:r w:rsidRPr="00306995">
        <w:rPr>
          <w:rFonts w:ascii="Arial" w:hAnsi="Arial" w:cs="Arial"/>
          <w:color w:val="auto"/>
          <w:sz w:val="22"/>
          <w:szCs w:val="22"/>
        </w:rPr>
        <w:t>dokaz</w:t>
      </w:r>
      <w:r w:rsidR="000A0FA6" w:rsidRPr="00306995">
        <w:rPr>
          <w:rFonts w:ascii="Arial" w:hAnsi="Arial" w:cs="Arial"/>
          <w:color w:val="auto"/>
          <w:sz w:val="22"/>
          <w:szCs w:val="22"/>
        </w:rPr>
        <w:t xml:space="preserve"> </w:t>
      </w:r>
      <w:r w:rsidRPr="00306995">
        <w:rPr>
          <w:rFonts w:ascii="Arial" w:hAnsi="Arial" w:cs="Arial"/>
          <w:color w:val="auto"/>
          <w:sz w:val="22"/>
          <w:szCs w:val="22"/>
        </w:rPr>
        <w:t>o</w:t>
      </w:r>
      <w:r w:rsidR="000A0FA6" w:rsidRPr="00306995">
        <w:rPr>
          <w:rFonts w:ascii="Arial" w:hAnsi="Arial" w:cs="Arial"/>
          <w:color w:val="auto"/>
          <w:sz w:val="22"/>
          <w:szCs w:val="22"/>
        </w:rPr>
        <w:t xml:space="preserve"> </w:t>
      </w:r>
      <w:r w:rsidRPr="00306995">
        <w:rPr>
          <w:rFonts w:ascii="Arial" w:hAnsi="Arial" w:cs="Arial"/>
          <w:color w:val="auto"/>
          <w:sz w:val="22"/>
          <w:szCs w:val="22"/>
        </w:rPr>
        <w:t>ispunjenosti</w:t>
      </w:r>
      <w:r w:rsidR="000A0FA6" w:rsidRPr="00306995">
        <w:rPr>
          <w:rFonts w:ascii="Arial" w:hAnsi="Arial" w:cs="Arial"/>
          <w:color w:val="auto"/>
          <w:sz w:val="22"/>
          <w:szCs w:val="22"/>
        </w:rPr>
        <w:t xml:space="preserve"> </w:t>
      </w:r>
      <w:r w:rsidRPr="00306995">
        <w:rPr>
          <w:rFonts w:ascii="Arial" w:hAnsi="Arial" w:cs="Arial"/>
          <w:color w:val="auto"/>
          <w:sz w:val="22"/>
          <w:szCs w:val="22"/>
        </w:rPr>
        <w:t>uslova</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 xml:space="preserve">, </w:t>
      </w:r>
      <w:r w:rsidRPr="00306995">
        <w:rPr>
          <w:rFonts w:ascii="Arial" w:hAnsi="Arial" w:cs="Arial"/>
          <w:color w:val="auto"/>
          <w:sz w:val="22"/>
          <w:szCs w:val="22"/>
        </w:rPr>
        <w:t>ponuđač</w:t>
      </w:r>
      <w:r w:rsidR="000A0FA6" w:rsidRPr="00306995">
        <w:rPr>
          <w:rFonts w:ascii="Arial" w:hAnsi="Arial" w:cs="Arial"/>
          <w:color w:val="auto"/>
          <w:sz w:val="22"/>
          <w:szCs w:val="22"/>
        </w:rPr>
        <w:t xml:space="preserve"> </w:t>
      </w:r>
      <w:r w:rsidRPr="00306995">
        <w:rPr>
          <w:rFonts w:ascii="Arial" w:hAnsi="Arial" w:cs="Arial"/>
          <w:color w:val="auto"/>
          <w:sz w:val="22"/>
          <w:szCs w:val="22"/>
        </w:rPr>
        <w:t>dostavlja</w:t>
      </w:r>
      <w:r w:rsidR="000A0FA6" w:rsidRPr="00306995">
        <w:rPr>
          <w:rFonts w:ascii="Arial" w:hAnsi="Arial" w:cs="Arial"/>
          <w:color w:val="auto"/>
          <w:sz w:val="22"/>
          <w:szCs w:val="22"/>
        </w:rPr>
        <w:t xml:space="preserve"> </w:t>
      </w:r>
      <w:r w:rsidRPr="00306995">
        <w:rPr>
          <w:rFonts w:ascii="Arial" w:hAnsi="Arial" w:cs="Arial"/>
          <w:color w:val="auto"/>
          <w:sz w:val="22"/>
          <w:szCs w:val="22"/>
        </w:rPr>
        <w:t>kopiju</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elektronskog</w:t>
      </w:r>
      <w:r w:rsidR="000A0FA6" w:rsidRPr="00306995">
        <w:rPr>
          <w:rFonts w:ascii="Arial" w:hAnsi="Arial" w:cs="Arial"/>
          <w:color w:val="auto"/>
          <w:sz w:val="22"/>
          <w:szCs w:val="22"/>
        </w:rPr>
        <w:t xml:space="preserve"> </w:t>
      </w:r>
      <w:r w:rsidRPr="00306995">
        <w:rPr>
          <w:rFonts w:ascii="Arial" w:hAnsi="Arial" w:cs="Arial"/>
          <w:color w:val="auto"/>
          <w:sz w:val="22"/>
          <w:szCs w:val="22"/>
        </w:rPr>
        <w:t>dokumenta</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pisanom</w:t>
      </w:r>
      <w:r w:rsidR="000A0FA6" w:rsidRPr="00306995">
        <w:rPr>
          <w:rFonts w:ascii="Arial" w:hAnsi="Arial" w:cs="Arial"/>
          <w:color w:val="auto"/>
          <w:sz w:val="22"/>
          <w:szCs w:val="22"/>
        </w:rPr>
        <w:t xml:space="preserve"> </w:t>
      </w:r>
      <w:r w:rsidRPr="00306995">
        <w:rPr>
          <w:rFonts w:ascii="Arial" w:hAnsi="Arial" w:cs="Arial"/>
          <w:color w:val="auto"/>
          <w:sz w:val="22"/>
          <w:szCs w:val="22"/>
        </w:rPr>
        <w:t>obliku</w:t>
      </w:r>
      <w:r w:rsidR="000A0FA6" w:rsidRPr="00306995">
        <w:rPr>
          <w:rFonts w:ascii="Arial" w:hAnsi="Arial" w:cs="Arial"/>
          <w:color w:val="auto"/>
          <w:sz w:val="22"/>
          <w:szCs w:val="22"/>
        </w:rPr>
        <w:t xml:space="preserve">, </w:t>
      </w:r>
      <w:r w:rsidRPr="00306995">
        <w:rPr>
          <w:rFonts w:ascii="Arial" w:hAnsi="Arial" w:cs="Arial"/>
          <w:color w:val="auto"/>
          <w:sz w:val="22"/>
          <w:szCs w:val="22"/>
        </w:rPr>
        <w:t>u</w:t>
      </w:r>
      <w:r w:rsidR="000A0FA6" w:rsidRPr="00306995">
        <w:rPr>
          <w:rFonts w:ascii="Arial" w:hAnsi="Arial" w:cs="Arial"/>
          <w:color w:val="auto"/>
          <w:sz w:val="22"/>
          <w:szCs w:val="22"/>
        </w:rPr>
        <w:t xml:space="preserve"> </w:t>
      </w:r>
      <w:r w:rsidRPr="00306995">
        <w:rPr>
          <w:rFonts w:ascii="Arial" w:hAnsi="Arial" w:cs="Arial"/>
          <w:color w:val="auto"/>
          <w:sz w:val="22"/>
          <w:szCs w:val="22"/>
        </w:rPr>
        <w:t>skladu</w:t>
      </w:r>
      <w:r w:rsidR="000A0FA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0A0FA6" w:rsidRPr="00306995">
        <w:rPr>
          <w:rFonts w:ascii="Arial" w:hAnsi="Arial" w:cs="Arial"/>
          <w:color w:val="auto"/>
          <w:sz w:val="22"/>
          <w:szCs w:val="22"/>
        </w:rPr>
        <w:t xml:space="preserve"> </w:t>
      </w:r>
      <w:r w:rsidRPr="00306995">
        <w:rPr>
          <w:rFonts w:ascii="Arial" w:hAnsi="Arial" w:cs="Arial"/>
          <w:color w:val="auto"/>
          <w:sz w:val="22"/>
          <w:szCs w:val="22"/>
        </w:rPr>
        <w:t>zakonom</w:t>
      </w:r>
      <w:r w:rsidR="000A0FA6" w:rsidRPr="00306995">
        <w:rPr>
          <w:rFonts w:ascii="Arial" w:hAnsi="Arial" w:cs="Arial"/>
          <w:color w:val="auto"/>
          <w:sz w:val="22"/>
          <w:szCs w:val="22"/>
        </w:rPr>
        <w:t xml:space="preserve"> </w:t>
      </w:r>
      <w:r w:rsidRPr="00306995">
        <w:rPr>
          <w:rFonts w:ascii="Arial" w:hAnsi="Arial" w:cs="Arial"/>
          <w:color w:val="auto"/>
          <w:sz w:val="22"/>
          <w:szCs w:val="22"/>
        </w:rPr>
        <w:t>kojim</w:t>
      </w:r>
      <w:r w:rsidR="000A0FA6" w:rsidRPr="00306995">
        <w:rPr>
          <w:rFonts w:ascii="Arial" w:hAnsi="Arial" w:cs="Arial"/>
          <w:color w:val="auto"/>
          <w:sz w:val="22"/>
          <w:szCs w:val="22"/>
        </w:rPr>
        <w:t xml:space="preserve"> </w:t>
      </w:r>
      <w:r w:rsidRPr="00306995">
        <w:rPr>
          <w:rFonts w:ascii="Arial" w:hAnsi="Arial" w:cs="Arial"/>
          <w:color w:val="auto"/>
          <w:sz w:val="22"/>
          <w:szCs w:val="22"/>
        </w:rPr>
        <w:t>se</w:t>
      </w:r>
      <w:r w:rsidR="000A0FA6" w:rsidRPr="00306995">
        <w:rPr>
          <w:rFonts w:ascii="Arial" w:hAnsi="Arial" w:cs="Arial"/>
          <w:color w:val="auto"/>
          <w:sz w:val="22"/>
          <w:szCs w:val="22"/>
        </w:rPr>
        <w:t xml:space="preserve"> </w:t>
      </w:r>
      <w:r w:rsidRPr="00306995">
        <w:rPr>
          <w:rFonts w:ascii="Arial" w:hAnsi="Arial" w:cs="Arial"/>
          <w:color w:val="auto"/>
          <w:sz w:val="22"/>
          <w:szCs w:val="22"/>
        </w:rPr>
        <w:t>uređuje</w:t>
      </w:r>
      <w:r w:rsidR="000A0FA6" w:rsidRPr="00306995">
        <w:rPr>
          <w:rFonts w:ascii="Arial" w:hAnsi="Arial" w:cs="Arial"/>
          <w:color w:val="auto"/>
          <w:sz w:val="22"/>
          <w:szCs w:val="22"/>
        </w:rPr>
        <w:t xml:space="preserve"> </w:t>
      </w:r>
      <w:r w:rsidRPr="00306995">
        <w:rPr>
          <w:rFonts w:ascii="Arial" w:hAnsi="Arial" w:cs="Arial"/>
          <w:color w:val="auto"/>
          <w:sz w:val="22"/>
          <w:szCs w:val="22"/>
        </w:rPr>
        <w:t>elektronski</w:t>
      </w:r>
      <w:r w:rsidR="000A0FA6" w:rsidRPr="00306995">
        <w:rPr>
          <w:rFonts w:ascii="Arial" w:hAnsi="Arial" w:cs="Arial"/>
          <w:color w:val="auto"/>
          <w:sz w:val="22"/>
          <w:szCs w:val="22"/>
        </w:rPr>
        <w:t xml:space="preserve"> </w:t>
      </w:r>
      <w:r w:rsidRPr="00306995">
        <w:rPr>
          <w:rFonts w:ascii="Arial" w:hAnsi="Arial" w:cs="Arial"/>
          <w:color w:val="auto"/>
          <w:sz w:val="22"/>
          <w:szCs w:val="22"/>
        </w:rPr>
        <w:t>dokument</w:t>
      </w:r>
      <w:r w:rsidR="000A0FA6" w:rsidRPr="00306995">
        <w:rPr>
          <w:rFonts w:ascii="Arial" w:hAnsi="Arial" w:cs="Arial"/>
          <w:color w:val="auto"/>
          <w:sz w:val="22"/>
          <w:szCs w:val="22"/>
        </w:rPr>
        <w:t>.</w:t>
      </w:r>
    </w:p>
    <w:p w:rsidR="000A0FA6" w:rsidRPr="00306995" w:rsidRDefault="000A0FA6" w:rsidP="000A0FA6">
      <w:pPr>
        <w:pStyle w:val="ListParagraph"/>
        <w:jc w:val="both"/>
        <w:rPr>
          <w:rFonts w:ascii="Arial" w:hAnsi="Arial" w:cs="Arial"/>
          <w:color w:val="FF0000"/>
          <w:sz w:val="22"/>
          <w:szCs w:val="22"/>
        </w:rPr>
      </w:pPr>
    </w:p>
    <w:p w:rsidR="000A0FA6" w:rsidRPr="00306995" w:rsidRDefault="002A3B92" w:rsidP="000A0FA6">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MT" w:hAnsi="Arial" w:cs="Arial"/>
          <w:bCs/>
          <w:color w:val="auto"/>
          <w:sz w:val="22"/>
          <w:szCs w:val="22"/>
        </w:rPr>
        <w:t>Ako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kojoj</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ima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sedište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izdaju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traženi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može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umesto</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dokaza</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priložiti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svoju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pisanu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izjavu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datu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krivičnom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materijalnom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odgovornošću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overenu</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pred</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sudskim</w:t>
      </w:r>
      <w:r w:rsidR="000A0FA6"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ili</w:t>
      </w:r>
      <w:proofErr w:type="gramEnd"/>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upravnim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javnim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beležnikom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ili</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drugim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nadležnim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organom</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te</w:t>
      </w:r>
      <w:r w:rsidR="000A0FA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države</w:t>
      </w:r>
      <w:r w:rsidR="000A0FA6" w:rsidRPr="00306995">
        <w:rPr>
          <w:rFonts w:ascii="Arial" w:eastAsia="TimesNewRomanPSMT" w:hAnsi="Arial" w:cs="Arial"/>
          <w:bCs/>
          <w:color w:val="auto"/>
          <w:sz w:val="22"/>
          <w:szCs w:val="22"/>
        </w:rPr>
        <w:t>.</w:t>
      </w:r>
    </w:p>
    <w:p w:rsidR="000A0FA6" w:rsidRPr="00306995" w:rsidRDefault="000A0FA6" w:rsidP="000A0FA6">
      <w:pPr>
        <w:pStyle w:val="ListParagraph"/>
        <w:tabs>
          <w:tab w:val="left" w:pos="680"/>
        </w:tabs>
        <w:autoSpaceDE w:val="0"/>
        <w:autoSpaceDN w:val="0"/>
        <w:adjustRightInd w:val="0"/>
        <w:jc w:val="both"/>
        <w:rPr>
          <w:rFonts w:ascii="Arial" w:hAnsi="Arial" w:cs="Arial"/>
          <w:color w:val="FF0000"/>
          <w:sz w:val="22"/>
          <w:szCs w:val="22"/>
        </w:rPr>
      </w:pPr>
    </w:p>
    <w:p w:rsidR="0056234F" w:rsidRDefault="002A3B92"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306995">
        <w:rPr>
          <w:rFonts w:ascii="Arial" w:eastAsia="TimesNewRomanPS-BoldMT" w:hAnsi="Arial" w:cs="Arial"/>
          <w:bCs/>
          <w:color w:val="auto"/>
          <w:sz w:val="22"/>
          <w:szCs w:val="22"/>
        </w:rPr>
        <w:t>Ako</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sedište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drugoj</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naručilac</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može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proveri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li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su</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dokumenti</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kojima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ponuđač</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dokazuje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ispunjenost</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traženih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uslova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izdati</w:t>
      </w:r>
      <w:r w:rsidR="000A0FA6" w:rsidRPr="00306995">
        <w:rPr>
          <w:rFonts w:ascii="Arial" w:eastAsia="TimesNewRomanPS-BoldMT" w:hAnsi="Arial" w:cs="Arial"/>
          <w:bCs/>
          <w:color w:val="auto"/>
          <w:sz w:val="22"/>
          <w:szCs w:val="22"/>
        </w:rPr>
        <w:t xml:space="preserve"> </w:t>
      </w:r>
      <w:proofErr w:type="gramStart"/>
      <w:r w:rsidRPr="00306995">
        <w:rPr>
          <w:rFonts w:ascii="Arial" w:eastAsia="TimesNewRomanPS-BoldMT" w:hAnsi="Arial" w:cs="Arial"/>
          <w:bCs/>
          <w:color w:val="auto"/>
          <w:sz w:val="22"/>
          <w:szCs w:val="22"/>
        </w:rPr>
        <w:t>od</w:t>
      </w:r>
      <w:proofErr w:type="gramEnd"/>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strane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nadležnih</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organa</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te</w:t>
      </w:r>
      <w:r w:rsidR="000A0FA6" w:rsidRPr="00306995">
        <w:rPr>
          <w:rFonts w:ascii="Arial" w:eastAsia="TimesNewRomanPS-BoldMT" w:hAnsi="Arial" w:cs="Arial"/>
          <w:bCs/>
          <w:color w:val="auto"/>
          <w:sz w:val="22"/>
          <w:szCs w:val="22"/>
        </w:rPr>
        <w:t xml:space="preserve"> </w:t>
      </w:r>
      <w:r w:rsidRPr="00306995">
        <w:rPr>
          <w:rFonts w:ascii="Arial" w:eastAsia="TimesNewRomanPS-BoldMT" w:hAnsi="Arial" w:cs="Arial"/>
          <w:bCs/>
          <w:color w:val="auto"/>
          <w:sz w:val="22"/>
          <w:szCs w:val="22"/>
        </w:rPr>
        <w:t>države</w:t>
      </w:r>
      <w:r w:rsidR="00094908" w:rsidRPr="00306995">
        <w:rPr>
          <w:rFonts w:ascii="Arial" w:eastAsia="TimesNewRomanPSMT" w:hAnsi="Arial" w:cs="Arial"/>
          <w:bCs/>
          <w:color w:val="auto"/>
          <w:sz w:val="22"/>
          <w:szCs w:val="22"/>
        </w:rPr>
        <w:t>.</w:t>
      </w: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094908">
      <w:pPr>
        <w:pStyle w:val="ListParagraph"/>
        <w:tabs>
          <w:tab w:val="left" w:pos="680"/>
        </w:tabs>
        <w:autoSpaceDE w:val="0"/>
        <w:autoSpaceDN w:val="0"/>
        <w:adjustRightInd w:val="0"/>
        <w:jc w:val="both"/>
        <w:rPr>
          <w:rFonts w:ascii="Arial" w:eastAsia="TimesNewRomanPSMT" w:hAnsi="Arial" w:cs="Arial"/>
          <w:bCs/>
          <w:color w:val="auto"/>
          <w:sz w:val="22"/>
          <w:szCs w:val="22"/>
        </w:rPr>
      </w:pPr>
    </w:p>
    <w:p w:rsidR="000A70B5" w:rsidRDefault="000A70B5"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6F6082" w:rsidRPr="0028054B" w:rsidRDefault="006F6082" w:rsidP="0028054B">
      <w:pPr>
        <w:tabs>
          <w:tab w:val="left" w:pos="680"/>
        </w:tabs>
        <w:autoSpaceDE w:val="0"/>
        <w:autoSpaceDN w:val="0"/>
        <w:adjustRightInd w:val="0"/>
        <w:jc w:val="both"/>
        <w:rPr>
          <w:rFonts w:ascii="Arial" w:eastAsia="TimesNewRomanPSMT" w:hAnsi="Arial" w:cs="Arial"/>
          <w:bCs/>
          <w:color w:val="auto"/>
          <w:sz w:val="22"/>
          <w:szCs w:val="22"/>
        </w:rPr>
      </w:pPr>
    </w:p>
    <w:p w:rsidR="00150CB3" w:rsidRDefault="00150CB3">
      <w:pPr>
        <w:pStyle w:val="ListParagraph"/>
        <w:tabs>
          <w:tab w:val="left" w:pos="680"/>
        </w:tabs>
        <w:ind w:left="0"/>
        <w:jc w:val="both"/>
        <w:rPr>
          <w:rFonts w:ascii="Arial" w:eastAsia="TimesNewRomanPSMT" w:hAnsi="Arial" w:cs="Arial"/>
          <w:bCs/>
          <w:color w:val="FF0000"/>
          <w:sz w:val="22"/>
          <w:szCs w:val="22"/>
        </w:rPr>
      </w:pPr>
    </w:p>
    <w:p w:rsidR="005817E5" w:rsidRPr="00306995" w:rsidRDefault="005817E5">
      <w:pPr>
        <w:pStyle w:val="ListParagraph"/>
        <w:tabs>
          <w:tab w:val="left" w:pos="680"/>
        </w:tabs>
        <w:ind w:left="0"/>
        <w:jc w:val="both"/>
        <w:rPr>
          <w:rFonts w:ascii="Arial" w:eastAsia="TimesNewRomanPSMT" w:hAnsi="Arial" w:cs="Arial"/>
          <w:bCs/>
          <w:color w:val="FF0000"/>
          <w:sz w:val="22"/>
          <w:szCs w:val="22"/>
        </w:rPr>
      </w:pPr>
    </w:p>
    <w:p w:rsidR="003F5E92" w:rsidRPr="00306995" w:rsidRDefault="005817E5" w:rsidP="00B944E0">
      <w:pPr>
        <w:jc w:val="center"/>
        <w:rPr>
          <w:rFonts w:ascii="Arial" w:hAnsi="Arial" w:cs="Arial"/>
          <w:b/>
          <w:bCs/>
          <w:iCs/>
          <w:color w:val="auto"/>
          <w:sz w:val="22"/>
          <w:szCs w:val="22"/>
        </w:rPr>
      </w:pPr>
      <w:proofErr w:type="gramStart"/>
      <w:r>
        <w:rPr>
          <w:rFonts w:ascii="Arial" w:hAnsi="Arial" w:cs="Arial"/>
          <w:b/>
          <w:bCs/>
          <w:iCs/>
          <w:color w:val="auto"/>
          <w:sz w:val="22"/>
          <w:szCs w:val="22"/>
        </w:rPr>
        <w:t>I</w:t>
      </w:r>
      <w:r w:rsidR="003F5E92" w:rsidRPr="00306995">
        <w:rPr>
          <w:rFonts w:ascii="Arial" w:hAnsi="Arial" w:cs="Arial"/>
          <w:b/>
          <w:bCs/>
          <w:iCs/>
          <w:color w:val="auto"/>
          <w:sz w:val="22"/>
          <w:szCs w:val="22"/>
        </w:rPr>
        <w:t>V</w:t>
      </w:r>
      <w:r w:rsidR="003F5E92"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KR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TER</w:t>
      </w:r>
      <w:r w:rsidR="00A10B7E" w:rsidRPr="00306995">
        <w:rPr>
          <w:rFonts w:ascii="Arial" w:hAnsi="Arial" w:cs="Arial"/>
          <w:b/>
          <w:bCs/>
          <w:iCs/>
          <w:color w:val="auto"/>
          <w:sz w:val="22"/>
          <w:szCs w:val="22"/>
        </w:rPr>
        <w:t>I</w:t>
      </w:r>
      <w:r w:rsidR="002A3B92" w:rsidRPr="00306995">
        <w:rPr>
          <w:rFonts w:ascii="Arial" w:hAnsi="Arial" w:cs="Arial"/>
          <w:b/>
          <w:bCs/>
          <w:iCs/>
          <w:color w:val="auto"/>
          <w:sz w:val="22"/>
          <w:szCs w:val="22"/>
        </w:rPr>
        <w:t>JUM</w:t>
      </w:r>
      <w:r w:rsidR="00A10B7E" w:rsidRPr="00306995">
        <w:rPr>
          <w:rFonts w:ascii="Arial" w:hAnsi="Arial" w:cs="Arial"/>
          <w:b/>
          <w:bCs/>
          <w:iCs/>
          <w:color w:val="auto"/>
          <w:sz w:val="22"/>
          <w:szCs w:val="22"/>
        </w:rPr>
        <w:t>I</w:t>
      </w:r>
      <w:proofErr w:type="gramEnd"/>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ZA</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DODELU</w:t>
      </w:r>
      <w:r w:rsidR="003F5E92"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UGOVORA</w:t>
      </w:r>
    </w:p>
    <w:p w:rsidR="003F5E92" w:rsidRPr="00306995" w:rsidRDefault="003F5E92" w:rsidP="00B944E0">
      <w:pPr>
        <w:jc w:val="center"/>
        <w:rPr>
          <w:rFonts w:ascii="Arial" w:hAnsi="Arial" w:cs="Arial"/>
          <w:b/>
          <w:bCs/>
          <w:i/>
          <w:iCs/>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3F5E92" w:rsidP="003F5E92">
      <w:pPr>
        <w:jc w:val="both"/>
        <w:rPr>
          <w:rFonts w:ascii="Arial" w:hAnsi="Arial" w:cs="Arial"/>
          <w:bCs/>
          <w:color w:val="C00000"/>
          <w:sz w:val="22"/>
          <w:szCs w:val="22"/>
        </w:rPr>
      </w:pPr>
    </w:p>
    <w:p w:rsidR="003F5E92" w:rsidRPr="00306995" w:rsidRDefault="004D7E72" w:rsidP="003F5E92">
      <w:pPr>
        <w:jc w:val="both"/>
        <w:rPr>
          <w:rFonts w:ascii="Arial" w:hAnsi="Arial" w:cs="Arial"/>
          <w:sz w:val="22"/>
          <w:szCs w:val="22"/>
        </w:rPr>
      </w:pPr>
      <w:r w:rsidRPr="00306995">
        <w:rPr>
          <w:rFonts w:ascii="Arial" w:hAnsi="Arial" w:cs="Arial"/>
          <w:b/>
          <w:bCs/>
          <w:sz w:val="22"/>
          <w:szCs w:val="22"/>
        </w:rPr>
        <w:t xml:space="preserve">1. </w:t>
      </w:r>
      <w:r w:rsidR="002A3B92" w:rsidRPr="00306995">
        <w:rPr>
          <w:rFonts w:ascii="Arial" w:hAnsi="Arial" w:cs="Arial"/>
          <w:b/>
          <w:bCs/>
          <w:sz w:val="22"/>
          <w:szCs w:val="22"/>
        </w:rPr>
        <w:t>Kriterijum</w:t>
      </w:r>
      <w:r w:rsidRPr="00306995">
        <w:rPr>
          <w:rFonts w:ascii="Arial" w:hAnsi="Arial" w:cs="Arial"/>
          <w:b/>
          <w:bCs/>
          <w:sz w:val="22"/>
          <w:szCs w:val="22"/>
        </w:rPr>
        <w:t xml:space="preserve"> </w:t>
      </w:r>
      <w:r w:rsidR="002A3B92" w:rsidRPr="00306995">
        <w:rPr>
          <w:rFonts w:ascii="Arial" w:hAnsi="Arial" w:cs="Arial"/>
          <w:b/>
          <w:bCs/>
          <w:sz w:val="22"/>
          <w:szCs w:val="22"/>
        </w:rPr>
        <w:t>za</w:t>
      </w:r>
      <w:r w:rsidRPr="00306995">
        <w:rPr>
          <w:rFonts w:ascii="Arial" w:hAnsi="Arial" w:cs="Arial"/>
          <w:b/>
          <w:bCs/>
          <w:sz w:val="22"/>
          <w:szCs w:val="22"/>
        </w:rPr>
        <w:t xml:space="preserve"> </w:t>
      </w:r>
      <w:r w:rsidR="002A3B92" w:rsidRPr="00306995">
        <w:rPr>
          <w:rFonts w:ascii="Arial" w:hAnsi="Arial" w:cs="Arial"/>
          <w:b/>
          <w:bCs/>
          <w:sz w:val="22"/>
          <w:szCs w:val="22"/>
        </w:rPr>
        <w:t>dodelu</w:t>
      </w:r>
      <w:r w:rsidRPr="00306995">
        <w:rPr>
          <w:rFonts w:ascii="Arial" w:hAnsi="Arial" w:cs="Arial"/>
          <w:b/>
          <w:bCs/>
          <w:sz w:val="22"/>
          <w:szCs w:val="22"/>
        </w:rPr>
        <w:t xml:space="preserve"> </w:t>
      </w:r>
      <w:r w:rsidR="002A3B92" w:rsidRPr="00306995">
        <w:rPr>
          <w:rFonts w:ascii="Arial" w:hAnsi="Arial" w:cs="Arial"/>
          <w:b/>
          <w:bCs/>
          <w:sz w:val="22"/>
          <w:szCs w:val="22"/>
        </w:rPr>
        <w:t>ugovora</w:t>
      </w:r>
    </w:p>
    <w:p w:rsidR="003125E2" w:rsidRPr="00306995" w:rsidRDefault="003125E2" w:rsidP="003F5E92">
      <w:pPr>
        <w:jc w:val="both"/>
        <w:rPr>
          <w:rFonts w:ascii="Arial" w:hAnsi="Arial" w:cs="Arial"/>
          <w:sz w:val="22"/>
          <w:szCs w:val="22"/>
        </w:rPr>
      </w:pPr>
    </w:p>
    <w:p w:rsidR="006E1FB4" w:rsidRPr="00306995" w:rsidRDefault="00A10B7E" w:rsidP="003F5E92">
      <w:pPr>
        <w:jc w:val="both"/>
        <w:rPr>
          <w:rFonts w:ascii="Arial" w:hAnsi="Arial" w:cs="Arial"/>
          <w:b/>
          <w:bCs/>
          <w:i/>
          <w:iCs/>
          <w:sz w:val="22"/>
          <w:szCs w:val="22"/>
        </w:rPr>
      </w:pPr>
      <w:r w:rsidRPr="00306995">
        <w:rPr>
          <w:rFonts w:ascii="Arial" w:hAnsi="Arial" w:cs="Arial"/>
          <w:sz w:val="22"/>
          <w:szCs w:val="22"/>
        </w:rPr>
        <w:t>I</w:t>
      </w:r>
      <w:r w:rsidR="002A3B92" w:rsidRPr="00306995">
        <w:rPr>
          <w:rFonts w:ascii="Arial" w:hAnsi="Arial" w:cs="Arial"/>
          <w:sz w:val="22"/>
          <w:szCs w:val="22"/>
        </w:rPr>
        <w:t>zbor</w:t>
      </w:r>
      <w:r w:rsidR="003125E2" w:rsidRPr="00306995">
        <w:rPr>
          <w:rFonts w:ascii="Arial" w:hAnsi="Arial" w:cs="Arial"/>
          <w:sz w:val="22"/>
          <w:szCs w:val="22"/>
        </w:rPr>
        <w:t xml:space="preserve"> </w:t>
      </w:r>
      <w:r w:rsidR="002A3B92" w:rsidRPr="00306995">
        <w:rPr>
          <w:rFonts w:ascii="Arial" w:hAnsi="Arial" w:cs="Arial"/>
          <w:sz w:val="22"/>
          <w:szCs w:val="22"/>
        </w:rPr>
        <w:t>najpovoljnije</w:t>
      </w:r>
      <w:r w:rsidR="003125E2" w:rsidRPr="00306995">
        <w:rPr>
          <w:rFonts w:ascii="Arial" w:hAnsi="Arial" w:cs="Arial"/>
          <w:sz w:val="22"/>
          <w:szCs w:val="22"/>
        </w:rPr>
        <w:t xml:space="preserve"> </w:t>
      </w:r>
      <w:r w:rsidR="002A3B92" w:rsidRPr="00306995">
        <w:rPr>
          <w:rFonts w:ascii="Arial" w:hAnsi="Arial" w:cs="Arial"/>
          <w:sz w:val="22"/>
          <w:szCs w:val="22"/>
        </w:rPr>
        <w:t>ponude</w:t>
      </w:r>
      <w:r w:rsidR="003125E2" w:rsidRPr="00306995">
        <w:rPr>
          <w:rFonts w:ascii="Arial" w:hAnsi="Arial" w:cs="Arial"/>
          <w:sz w:val="22"/>
          <w:szCs w:val="22"/>
        </w:rPr>
        <w:t xml:space="preserve"> </w:t>
      </w:r>
      <w:proofErr w:type="gramStart"/>
      <w:r w:rsidR="002A3B92" w:rsidRPr="00306995">
        <w:rPr>
          <w:rFonts w:ascii="Arial" w:hAnsi="Arial" w:cs="Arial"/>
          <w:sz w:val="22"/>
          <w:szCs w:val="22"/>
        </w:rPr>
        <w:t>će</w:t>
      </w:r>
      <w:proofErr w:type="gramEnd"/>
      <w:r w:rsidR="003125E2" w:rsidRPr="00306995">
        <w:rPr>
          <w:rFonts w:ascii="Arial" w:hAnsi="Arial" w:cs="Arial"/>
          <w:sz w:val="22"/>
          <w:szCs w:val="22"/>
        </w:rPr>
        <w:t xml:space="preserve"> </w:t>
      </w:r>
      <w:r w:rsidR="002A3B92" w:rsidRPr="00306995">
        <w:rPr>
          <w:rFonts w:ascii="Arial" w:hAnsi="Arial" w:cs="Arial"/>
          <w:sz w:val="22"/>
          <w:szCs w:val="22"/>
        </w:rPr>
        <w:t>se</w:t>
      </w:r>
      <w:r w:rsidR="003125E2" w:rsidRPr="00306995">
        <w:rPr>
          <w:rFonts w:ascii="Arial" w:hAnsi="Arial" w:cs="Arial"/>
          <w:sz w:val="22"/>
          <w:szCs w:val="22"/>
        </w:rPr>
        <w:t xml:space="preserve"> </w:t>
      </w:r>
      <w:r w:rsidR="002A3B92" w:rsidRPr="00306995">
        <w:rPr>
          <w:rFonts w:ascii="Arial" w:hAnsi="Arial" w:cs="Arial"/>
          <w:sz w:val="22"/>
          <w:szCs w:val="22"/>
        </w:rPr>
        <w:t>izvršiti</w:t>
      </w:r>
      <w:r w:rsidR="003125E2" w:rsidRPr="00306995">
        <w:rPr>
          <w:rFonts w:ascii="Arial" w:hAnsi="Arial" w:cs="Arial"/>
          <w:sz w:val="22"/>
          <w:szCs w:val="22"/>
        </w:rPr>
        <w:t xml:space="preserve"> </w:t>
      </w:r>
      <w:r w:rsidR="002A3B92" w:rsidRPr="00306995">
        <w:rPr>
          <w:rFonts w:ascii="Arial" w:hAnsi="Arial" w:cs="Arial"/>
          <w:sz w:val="22"/>
          <w:szCs w:val="22"/>
        </w:rPr>
        <w:t>primenom</w:t>
      </w:r>
      <w:r w:rsidR="003125E2" w:rsidRPr="00306995">
        <w:rPr>
          <w:rFonts w:ascii="Arial" w:hAnsi="Arial" w:cs="Arial"/>
          <w:sz w:val="22"/>
          <w:szCs w:val="22"/>
        </w:rPr>
        <w:t xml:space="preserve"> </w:t>
      </w:r>
      <w:r w:rsidR="002A3B92" w:rsidRPr="00306995">
        <w:rPr>
          <w:rFonts w:ascii="Arial" w:hAnsi="Arial" w:cs="Arial"/>
          <w:sz w:val="22"/>
          <w:szCs w:val="22"/>
        </w:rPr>
        <w:t>kriterijuma</w:t>
      </w:r>
      <w:r w:rsidR="003125E2" w:rsidRPr="00306995">
        <w:rPr>
          <w:rFonts w:ascii="Arial" w:hAnsi="Arial" w:cs="Arial"/>
          <w:sz w:val="22"/>
          <w:szCs w:val="22"/>
        </w:rPr>
        <w:t xml:space="preserve"> </w:t>
      </w:r>
      <w:r w:rsidR="003125E2" w:rsidRPr="00306995">
        <w:rPr>
          <w:rFonts w:ascii="Arial" w:hAnsi="Arial" w:cs="Arial"/>
          <w:b/>
          <w:bCs/>
          <w:sz w:val="22"/>
          <w:szCs w:val="22"/>
        </w:rPr>
        <w:t>„</w:t>
      </w:r>
      <w:r w:rsidR="006F6082">
        <w:rPr>
          <w:rFonts w:ascii="Arial" w:hAnsi="Arial" w:cs="Arial"/>
          <w:b/>
          <w:bCs/>
          <w:sz w:val="22"/>
          <w:szCs w:val="22"/>
        </w:rPr>
        <w:t>n</w:t>
      </w:r>
      <w:r w:rsidR="002A3B92" w:rsidRPr="00306995">
        <w:rPr>
          <w:rFonts w:ascii="Arial" w:hAnsi="Arial" w:cs="Arial"/>
          <w:b/>
          <w:bCs/>
          <w:sz w:val="22"/>
          <w:szCs w:val="22"/>
        </w:rPr>
        <w:t>ajniža</w:t>
      </w:r>
      <w:r w:rsidR="003125E2" w:rsidRPr="00306995">
        <w:rPr>
          <w:rFonts w:ascii="Arial" w:hAnsi="Arial" w:cs="Arial"/>
          <w:b/>
          <w:bCs/>
          <w:sz w:val="22"/>
          <w:szCs w:val="22"/>
        </w:rPr>
        <w:t xml:space="preserve"> </w:t>
      </w:r>
      <w:r w:rsidR="002A3B92" w:rsidRPr="00306995">
        <w:rPr>
          <w:rFonts w:ascii="Arial" w:hAnsi="Arial" w:cs="Arial"/>
          <w:b/>
          <w:bCs/>
          <w:sz w:val="22"/>
          <w:szCs w:val="22"/>
        </w:rPr>
        <w:t>ponuđena</w:t>
      </w:r>
      <w:r w:rsidR="003125E2" w:rsidRPr="00306995">
        <w:rPr>
          <w:rFonts w:ascii="Arial" w:hAnsi="Arial" w:cs="Arial"/>
          <w:b/>
          <w:bCs/>
          <w:sz w:val="22"/>
          <w:szCs w:val="22"/>
        </w:rPr>
        <w:t xml:space="preserve"> </w:t>
      </w:r>
      <w:r w:rsidR="002A3B92" w:rsidRPr="00306995">
        <w:rPr>
          <w:rFonts w:ascii="Arial" w:hAnsi="Arial" w:cs="Arial"/>
          <w:b/>
          <w:bCs/>
          <w:sz w:val="22"/>
          <w:szCs w:val="22"/>
        </w:rPr>
        <w:t>cena</w:t>
      </w:r>
      <w:r w:rsidR="003125E2" w:rsidRPr="00306995">
        <w:rPr>
          <w:rFonts w:ascii="Arial" w:hAnsi="Arial" w:cs="Arial"/>
          <w:b/>
          <w:bCs/>
          <w:sz w:val="22"/>
          <w:szCs w:val="22"/>
        </w:rPr>
        <w:t xml:space="preserve">“. </w:t>
      </w:r>
    </w:p>
    <w:p w:rsidR="003125E2" w:rsidRDefault="003125E2" w:rsidP="003F5E92">
      <w:pPr>
        <w:jc w:val="both"/>
        <w:rPr>
          <w:sz w:val="22"/>
          <w:szCs w:val="22"/>
        </w:rPr>
      </w:pPr>
    </w:p>
    <w:p w:rsidR="00C80844" w:rsidRDefault="00C80844" w:rsidP="003F5E92">
      <w:pPr>
        <w:jc w:val="both"/>
        <w:rPr>
          <w:sz w:val="22"/>
          <w:szCs w:val="22"/>
        </w:rPr>
      </w:pPr>
    </w:p>
    <w:p w:rsidR="00C80844" w:rsidRPr="00306995" w:rsidRDefault="00C80844" w:rsidP="003F5E92">
      <w:pPr>
        <w:jc w:val="both"/>
        <w:rPr>
          <w:sz w:val="22"/>
          <w:szCs w:val="22"/>
        </w:rPr>
      </w:pPr>
    </w:p>
    <w:p w:rsidR="004D7E72" w:rsidRPr="00306995" w:rsidRDefault="003F5E92" w:rsidP="004D7E72">
      <w:pPr>
        <w:jc w:val="both"/>
        <w:rPr>
          <w:rFonts w:ascii="Arial" w:hAnsi="Arial" w:cs="Arial"/>
          <w:b/>
          <w:bCs/>
          <w:i/>
          <w:iCs/>
          <w:sz w:val="22"/>
          <w:szCs w:val="22"/>
        </w:rPr>
      </w:pPr>
      <w:r w:rsidRPr="00306995">
        <w:rPr>
          <w:rFonts w:ascii="Arial" w:hAnsi="Arial" w:cs="Arial"/>
          <w:b/>
          <w:bCs/>
          <w:sz w:val="22"/>
          <w:szCs w:val="22"/>
          <w:lang w:val="sr-Cyrl-CS"/>
        </w:rPr>
        <w:t>2.</w:t>
      </w:r>
      <w:r w:rsidRPr="00306995">
        <w:rPr>
          <w:rFonts w:ascii="Arial" w:hAnsi="Arial" w:cs="Arial"/>
          <w:b/>
          <w:bCs/>
          <w:i/>
          <w:iCs/>
          <w:sz w:val="22"/>
          <w:szCs w:val="22"/>
          <w:lang w:val="sr-Cyrl-CS"/>
        </w:rPr>
        <w:t xml:space="preserve"> </w:t>
      </w:r>
      <w:r w:rsidR="002A3B92" w:rsidRPr="00306995">
        <w:rPr>
          <w:rFonts w:ascii="Arial" w:hAnsi="Arial" w:cs="Arial"/>
          <w:b/>
          <w:bCs/>
          <w:sz w:val="22"/>
          <w:szCs w:val="22"/>
        </w:rPr>
        <w:t>Elementi</w:t>
      </w:r>
      <w:r w:rsidR="005D512C" w:rsidRPr="00306995">
        <w:rPr>
          <w:rFonts w:ascii="Arial" w:hAnsi="Arial" w:cs="Arial"/>
          <w:b/>
          <w:bCs/>
          <w:sz w:val="22"/>
          <w:szCs w:val="22"/>
        </w:rPr>
        <w:t xml:space="preserve"> </w:t>
      </w:r>
      <w:r w:rsidR="002A3B92" w:rsidRPr="00306995">
        <w:rPr>
          <w:rFonts w:ascii="Arial" w:hAnsi="Arial" w:cs="Arial"/>
          <w:b/>
          <w:bCs/>
          <w:sz w:val="22"/>
          <w:szCs w:val="22"/>
        </w:rPr>
        <w:t>kriterijuma</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odnosno</w:t>
      </w:r>
      <w:r w:rsidR="000846AC"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način</w:t>
      </w:r>
      <w:r w:rsidR="000846AC" w:rsidRPr="00306995">
        <w:rPr>
          <w:rFonts w:ascii="Arial" w:hAnsi="Arial" w:cs="Arial"/>
          <w:b/>
          <w:bCs/>
          <w:color w:val="auto"/>
          <w:sz w:val="22"/>
          <w:szCs w:val="22"/>
        </w:rPr>
        <w:t>,</w:t>
      </w:r>
      <w:r w:rsidR="005D512C" w:rsidRPr="00306995">
        <w:rPr>
          <w:rFonts w:ascii="Arial" w:hAnsi="Arial" w:cs="Arial"/>
          <w:b/>
          <w:bCs/>
          <w:sz w:val="22"/>
          <w:szCs w:val="22"/>
        </w:rPr>
        <w:t xml:space="preserve"> </w:t>
      </w:r>
      <w:proofErr w:type="gramStart"/>
      <w:r w:rsidR="002A3B92" w:rsidRPr="00306995">
        <w:rPr>
          <w:rFonts w:ascii="Arial" w:hAnsi="Arial" w:cs="Arial"/>
          <w:b/>
          <w:bCs/>
          <w:sz w:val="22"/>
          <w:szCs w:val="22"/>
        </w:rPr>
        <w:t>na</w:t>
      </w:r>
      <w:r w:rsidR="005D512C" w:rsidRPr="00306995">
        <w:rPr>
          <w:rFonts w:ascii="Arial" w:hAnsi="Arial" w:cs="Arial"/>
          <w:b/>
          <w:bCs/>
          <w:sz w:val="22"/>
          <w:szCs w:val="22"/>
        </w:rPr>
        <w:t xml:space="preserve"> </w:t>
      </w:r>
      <w:r w:rsidR="002A3B92" w:rsidRPr="00306995">
        <w:rPr>
          <w:rFonts w:ascii="Arial" w:hAnsi="Arial" w:cs="Arial"/>
          <w:b/>
          <w:bCs/>
          <w:sz w:val="22"/>
          <w:szCs w:val="22"/>
        </w:rPr>
        <w:t>osnovu</w:t>
      </w:r>
      <w:r w:rsidR="005D512C" w:rsidRPr="00306995">
        <w:rPr>
          <w:rFonts w:ascii="Arial" w:hAnsi="Arial" w:cs="Arial"/>
          <w:b/>
          <w:bCs/>
          <w:sz w:val="22"/>
          <w:szCs w:val="22"/>
        </w:rPr>
        <w:t xml:space="preserve"> </w:t>
      </w:r>
      <w:r w:rsidR="002A3B92" w:rsidRPr="00306995">
        <w:rPr>
          <w:rFonts w:ascii="Arial" w:hAnsi="Arial" w:cs="Arial"/>
          <w:b/>
          <w:bCs/>
          <w:sz w:val="22"/>
          <w:szCs w:val="22"/>
        </w:rPr>
        <w:t>kojih</w:t>
      </w:r>
      <w:r w:rsidR="005D512C" w:rsidRPr="00306995">
        <w:rPr>
          <w:rFonts w:ascii="Arial" w:hAnsi="Arial" w:cs="Arial"/>
          <w:b/>
          <w:bCs/>
          <w:sz w:val="22"/>
          <w:szCs w:val="22"/>
        </w:rPr>
        <w:t xml:space="preserve"> </w:t>
      </w:r>
      <w:r w:rsidR="002A3B92" w:rsidRPr="00306995">
        <w:rPr>
          <w:rFonts w:ascii="Arial" w:hAnsi="Arial" w:cs="Arial"/>
          <w:b/>
          <w:bCs/>
          <w:sz w:val="22"/>
          <w:szCs w:val="22"/>
        </w:rPr>
        <w:t>će</w:t>
      </w:r>
      <w:r w:rsidR="005D512C" w:rsidRPr="00306995">
        <w:rPr>
          <w:rFonts w:ascii="Arial" w:hAnsi="Arial" w:cs="Arial"/>
          <w:b/>
          <w:bCs/>
          <w:sz w:val="22"/>
          <w:szCs w:val="22"/>
        </w:rPr>
        <w:t xml:space="preserve"> </w:t>
      </w:r>
      <w:r w:rsidR="002A3B92" w:rsidRPr="00306995">
        <w:rPr>
          <w:rFonts w:ascii="Arial" w:hAnsi="Arial" w:cs="Arial"/>
          <w:b/>
          <w:bCs/>
          <w:sz w:val="22"/>
          <w:szCs w:val="22"/>
        </w:rPr>
        <w:t>naručilac</w:t>
      </w:r>
      <w:r w:rsidR="005D512C" w:rsidRPr="00306995">
        <w:rPr>
          <w:rFonts w:ascii="Arial" w:hAnsi="Arial" w:cs="Arial"/>
          <w:b/>
          <w:bCs/>
          <w:sz w:val="22"/>
          <w:szCs w:val="22"/>
        </w:rPr>
        <w:t xml:space="preserve"> </w:t>
      </w:r>
      <w:r w:rsidR="002A3B92" w:rsidRPr="00306995">
        <w:rPr>
          <w:rFonts w:ascii="Arial" w:hAnsi="Arial" w:cs="Arial"/>
          <w:b/>
          <w:bCs/>
          <w:sz w:val="22"/>
          <w:szCs w:val="22"/>
        </w:rPr>
        <w:t>izvršiti</w:t>
      </w:r>
      <w:r w:rsidR="005D512C" w:rsidRPr="00306995">
        <w:rPr>
          <w:rFonts w:ascii="Arial" w:hAnsi="Arial" w:cs="Arial"/>
          <w:b/>
          <w:bCs/>
          <w:sz w:val="22"/>
          <w:szCs w:val="22"/>
        </w:rPr>
        <w:t xml:space="preserve"> </w:t>
      </w:r>
      <w:r w:rsidR="002A3B92" w:rsidRPr="00306995">
        <w:rPr>
          <w:rFonts w:ascii="Arial" w:hAnsi="Arial" w:cs="Arial"/>
          <w:b/>
          <w:bCs/>
          <w:sz w:val="22"/>
          <w:szCs w:val="22"/>
        </w:rPr>
        <w:t>dodelu</w:t>
      </w:r>
      <w:r w:rsidR="005D512C" w:rsidRPr="00306995">
        <w:rPr>
          <w:rFonts w:ascii="Arial" w:hAnsi="Arial" w:cs="Arial"/>
          <w:b/>
          <w:bCs/>
          <w:sz w:val="22"/>
          <w:szCs w:val="22"/>
        </w:rPr>
        <w:t xml:space="preserve"> </w:t>
      </w:r>
      <w:r w:rsidR="002A3B92" w:rsidRPr="00306995">
        <w:rPr>
          <w:rFonts w:ascii="Arial" w:hAnsi="Arial" w:cs="Arial"/>
          <w:b/>
          <w:bCs/>
          <w:sz w:val="22"/>
          <w:szCs w:val="22"/>
        </w:rPr>
        <w:t>ugovora</w:t>
      </w:r>
      <w:r w:rsidR="005D512C" w:rsidRPr="00306995">
        <w:rPr>
          <w:rFonts w:ascii="Arial" w:hAnsi="Arial" w:cs="Arial"/>
          <w:b/>
          <w:bCs/>
          <w:sz w:val="22"/>
          <w:szCs w:val="22"/>
        </w:rPr>
        <w:t xml:space="preserve"> </w:t>
      </w:r>
      <w:r w:rsidR="002A3B92" w:rsidRPr="00306995">
        <w:rPr>
          <w:rFonts w:ascii="Arial" w:hAnsi="Arial" w:cs="Arial"/>
          <w:b/>
          <w:bCs/>
          <w:sz w:val="22"/>
          <w:szCs w:val="22"/>
        </w:rPr>
        <w:t>u</w:t>
      </w:r>
      <w:r w:rsidR="005D512C" w:rsidRPr="00306995">
        <w:rPr>
          <w:rFonts w:ascii="Arial" w:hAnsi="Arial" w:cs="Arial"/>
          <w:b/>
          <w:bCs/>
          <w:sz w:val="22"/>
          <w:szCs w:val="22"/>
        </w:rPr>
        <w:t xml:space="preserve"> </w:t>
      </w:r>
      <w:r w:rsidR="002A3B92" w:rsidRPr="00306995">
        <w:rPr>
          <w:rFonts w:ascii="Arial" w:hAnsi="Arial" w:cs="Arial"/>
          <w:b/>
          <w:bCs/>
          <w:sz w:val="22"/>
          <w:szCs w:val="22"/>
        </w:rPr>
        <w:t>situaciji</w:t>
      </w:r>
      <w:r w:rsidR="005D512C" w:rsidRPr="00306995">
        <w:rPr>
          <w:rFonts w:ascii="Arial" w:hAnsi="Arial" w:cs="Arial"/>
          <w:b/>
          <w:bCs/>
          <w:sz w:val="22"/>
          <w:szCs w:val="22"/>
        </w:rPr>
        <w:t xml:space="preserve"> </w:t>
      </w:r>
      <w:r w:rsidR="002A3B92" w:rsidRPr="00306995">
        <w:rPr>
          <w:rFonts w:ascii="Arial" w:hAnsi="Arial" w:cs="Arial"/>
          <w:b/>
          <w:bCs/>
          <w:sz w:val="22"/>
          <w:szCs w:val="22"/>
        </w:rPr>
        <w:t>kada</w:t>
      </w:r>
      <w:r w:rsidR="005D512C" w:rsidRPr="00306995">
        <w:rPr>
          <w:rFonts w:ascii="Arial" w:hAnsi="Arial" w:cs="Arial"/>
          <w:b/>
          <w:bCs/>
          <w:sz w:val="22"/>
          <w:szCs w:val="22"/>
        </w:rPr>
        <w:t xml:space="preserve"> </w:t>
      </w:r>
      <w:r w:rsidR="002A3B92" w:rsidRPr="00306995">
        <w:rPr>
          <w:rFonts w:ascii="Arial" w:hAnsi="Arial" w:cs="Arial"/>
          <w:b/>
          <w:bCs/>
          <w:sz w:val="22"/>
          <w:szCs w:val="22"/>
        </w:rPr>
        <w:t>postoje</w:t>
      </w:r>
      <w:r w:rsidR="005D512C" w:rsidRPr="00306995">
        <w:rPr>
          <w:rFonts w:ascii="Arial" w:hAnsi="Arial" w:cs="Arial"/>
          <w:b/>
          <w:bCs/>
          <w:sz w:val="22"/>
          <w:szCs w:val="22"/>
        </w:rPr>
        <w:t xml:space="preserve"> </w:t>
      </w:r>
      <w:r w:rsidR="002A3B92" w:rsidRPr="00306995">
        <w:rPr>
          <w:rFonts w:ascii="Arial" w:hAnsi="Arial" w:cs="Arial"/>
          <w:b/>
          <w:bCs/>
          <w:sz w:val="22"/>
          <w:szCs w:val="22"/>
        </w:rPr>
        <w:t>dve</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više</w:t>
      </w:r>
      <w:r w:rsidR="005D512C" w:rsidRPr="00306995">
        <w:rPr>
          <w:rFonts w:ascii="Arial" w:hAnsi="Arial" w:cs="Arial"/>
          <w:b/>
          <w:bCs/>
          <w:sz w:val="22"/>
          <w:szCs w:val="22"/>
        </w:rPr>
        <w:t xml:space="preserve"> </w:t>
      </w:r>
      <w:r w:rsidR="002A3B92" w:rsidRPr="00306995">
        <w:rPr>
          <w:rFonts w:ascii="Arial" w:hAnsi="Arial" w:cs="Arial"/>
          <w:b/>
          <w:bCs/>
          <w:sz w:val="22"/>
          <w:szCs w:val="22"/>
        </w:rPr>
        <w:t>ponuda</w:t>
      </w:r>
      <w:r w:rsidR="005D512C" w:rsidRPr="00306995">
        <w:rPr>
          <w:rFonts w:ascii="Arial" w:hAnsi="Arial" w:cs="Arial"/>
          <w:b/>
          <w:bCs/>
          <w:sz w:val="22"/>
          <w:szCs w:val="22"/>
        </w:rPr>
        <w:t xml:space="preserve"> </w:t>
      </w:r>
      <w:r w:rsidR="002A3B92" w:rsidRPr="00306995">
        <w:rPr>
          <w:rFonts w:ascii="Arial" w:hAnsi="Arial" w:cs="Arial"/>
          <w:b/>
          <w:bCs/>
          <w:sz w:val="22"/>
          <w:szCs w:val="22"/>
        </w:rPr>
        <w:t>sa</w:t>
      </w:r>
      <w:proofErr w:type="gramEnd"/>
      <w:r w:rsidR="005D512C" w:rsidRPr="00306995">
        <w:rPr>
          <w:rFonts w:ascii="Arial" w:hAnsi="Arial" w:cs="Arial"/>
          <w:b/>
          <w:bCs/>
          <w:sz w:val="22"/>
          <w:szCs w:val="22"/>
        </w:rPr>
        <w:t xml:space="preserve"> </w:t>
      </w:r>
      <w:r w:rsidR="002A3B92" w:rsidRPr="00306995">
        <w:rPr>
          <w:rFonts w:ascii="Arial" w:hAnsi="Arial" w:cs="Arial"/>
          <w:b/>
          <w:bCs/>
          <w:sz w:val="22"/>
          <w:szCs w:val="22"/>
        </w:rPr>
        <w:t>jednakim</w:t>
      </w:r>
      <w:r w:rsidR="005D512C" w:rsidRPr="00306995">
        <w:rPr>
          <w:rFonts w:ascii="Arial" w:hAnsi="Arial" w:cs="Arial"/>
          <w:b/>
          <w:bCs/>
          <w:sz w:val="22"/>
          <w:szCs w:val="22"/>
        </w:rPr>
        <w:t xml:space="preserve"> </w:t>
      </w:r>
      <w:r w:rsidR="002A3B92" w:rsidRPr="00306995">
        <w:rPr>
          <w:rFonts w:ascii="Arial" w:hAnsi="Arial" w:cs="Arial"/>
          <w:b/>
          <w:bCs/>
          <w:sz w:val="22"/>
          <w:szCs w:val="22"/>
        </w:rPr>
        <w:t>brojem</w:t>
      </w:r>
      <w:r w:rsidR="005D512C" w:rsidRPr="00306995">
        <w:rPr>
          <w:rFonts w:ascii="Arial" w:hAnsi="Arial" w:cs="Arial"/>
          <w:b/>
          <w:bCs/>
          <w:sz w:val="22"/>
          <w:szCs w:val="22"/>
        </w:rPr>
        <w:t xml:space="preserve"> </w:t>
      </w:r>
      <w:r w:rsidR="002A3B92" w:rsidRPr="00306995">
        <w:rPr>
          <w:rFonts w:ascii="Arial" w:hAnsi="Arial" w:cs="Arial"/>
          <w:b/>
          <w:bCs/>
          <w:sz w:val="22"/>
          <w:szCs w:val="22"/>
        </w:rPr>
        <w:t>pondera</w:t>
      </w:r>
      <w:r w:rsidR="005D512C" w:rsidRPr="00306995">
        <w:rPr>
          <w:rFonts w:ascii="Arial" w:hAnsi="Arial" w:cs="Arial"/>
          <w:b/>
          <w:bCs/>
          <w:sz w:val="22"/>
          <w:szCs w:val="22"/>
        </w:rPr>
        <w:t xml:space="preserve"> </w:t>
      </w:r>
      <w:r w:rsidR="002A3B92" w:rsidRPr="00306995">
        <w:rPr>
          <w:rFonts w:ascii="Arial" w:hAnsi="Arial" w:cs="Arial"/>
          <w:b/>
          <w:bCs/>
          <w:sz w:val="22"/>
          <w:szCs w:val="22"/>
        </w:rPr>
        <w:t>ili</w:t>
      </w:r>
      <w:r w:rsidR="005D512C" w:rsidRPr="00306995">
        <w:rPr>
          <w:rFonts w:ascii="Arial" w:hAnsi="Arial" w:cs="Arial"/>
          <w:b/>
          <w:bCs/>
          <w:sz w:val="22"/>
          <w:szCs w:val="22"/>
        </w:rPr>
        <w:t xml:space="preserve"> </w:t>
      </w:r>
      <w:r w:rsidR="002A3B92" w:rsidRPr="00306995">
        <w:rPr>
          <w:rFonts w:ascii="Arial" w:hAnsi="Arial" w:cs="Arial"/>
          <w:b/>
          <w:bCs/>
          <w:sz w:val="22"/>
          <w:szCs w:val="22"/>
        </w:rPr>
        <w:t>istom</w:t>
      </w:r>
      <w:r w:rsidR="005D512C" w:rsidRPr="00306995">
        <w:rPr>
          <w:rFonts w:ascii="Arial" w:hAnsi="Arial" w:cs="Arial"/>
          <w:b/>
          <w:bCs/>
          <w:sz w:val="22"/>
          <w:szCs w:val="22"/>
        </w:rPr>
        <w:t xml:space="preserve"> </w:t>
      </w:r>
      <w:r w:rsidR="002A3B92" w:rsidRPr="00306995">
        <w:rPr>
          <w:rFonts w:ascii="Arial" w:hAnsi="Arial" w:cs="Arial"/>
          <w:b/>
          <w:bCs/>
          <w:sz w:val="22"/>
          <w:szCs w:val="22"/>
        </w:rPr>
        <w:t>ponuđenom</w:t>
      </w:r>
      <w:r w:rsidR="005D512C" w:rsidRPr="00306995">
        <w:rPr>
          <w:rFonts w:ascii="Arial" w:hAnsi="Arial" w:cs="Arial"/>
          <w:b/>
          <w:bCs/>
          <w:sz w:val="22"/>
          <w:szCs w:val="22"/>
        </w:rPr>
        <w:t xml:space="preserve"> </w:t>
      </w:r>
      <w:r w:rsidR="002A3B92" w:rsidRPr="00306995">
        <w:rPr>
          <w:rFonts w:ascii="Arial" w:hAnsi="Arial" w:cs="Arial"/>
          <w:b/>
          <w:bCs/>
          <w:sz w:val="22"/>
          <w:szCs w:val="22"/>
        </w:rPr>
        <w:t>cenom</w:t>
      </w:r>
      <w:r w:rsidR="005D512C" w:rsidRPr="00306995">
        <w:rPr>
          <w:rFonts w:ascii="Arial" w:hAnsi="Arial" w:cs="Arial"/>
          <w:b/>
          <w:bCs/>
          <w:sz w:val="22"/>
          <w:szCs w:val="22"/>
        </w:rPr>
        <w:t xml:space="preserve"> </w:t>
      </w:r>
    </w:p>
    <w:p w:rsidR="004D7E72" w:rsidRPr="00306995" w:rsidRDefault="004D7E72" w:rsidP="004D7E72">
      <w:pPr>
        <w:jc w:val="both"/>
        <w:rPr>
          <w:rFonts w:ascii="Arial" w:hAnsi="Arial" w:cs="Arial"/>
          <w:b/>
          <w:bCs/>
          <w:sz w:val="22"/>
          <w:szCs w:val="22"/>
        </w:rPr>
      </w:pPr>
    </w:p>
    <w:p w:rsidR="000A70B5" w:rsidRDefault="002A3B92" w:rsidP="000A70B5">
      <w:pPr>
        <w:ind w:firstLine="708"/>
        <w:jc w:val="both"/>
        <w:rPr>
          <w:rFonts w:ascii="Arial" w:hAnsi="Arial" w:cs="Arial"/>
          <w:iCs/>
          <w:sz w:val="22"/>
          <w:szCs w:val="22"/>
        </w:rPr>
      </w:pPr>
      <w:r w:rsidRPr="00306995">
        <w:rPr>
          <w:rFonts w:ascii="Arial" w:hAnsi="Arial" w:cs="Arial"/>
          <w:iCs/>
          <w:sz w:val="22"/>
          <w:szCs w:val="22"/>
        </w:rPr>
        <w:t>Ukoliko</w:t>
      </w:r>
      <w:r w:rsidR="004D7E72" w:rsidRPr="00306995">
        <w:rPr>
          <w:rFonts w:ascii="Arial" w:hAnsi="Arial" w:cs="Arial"/>
          <w:iCs/>
          <w:sz w:val="22"/>
          <w:szCs w:val="22"/>
        </w:rPr>
        <w:t xml:space="preserve"> </w:t>
      </w:r>
      <w:r w:rsidRPr="00306995">
        <w:rPr>
          <w:rFonts w:ascii="Arial" w:hAnsi="Arial" w:cs="Arial"/>
          <w:iCs/>
          <w:sz w:val="22"/>
          <w:szCs w:val="22"/>
        </w:rPr>
        <w:t>dve</w:t>
      </w:r>
      <w:r w:rsidR="004D7E72"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4D7E72" w:rsidRPr="00306995">
        <w:rPr>
          <w:rFonts w:ascii="Arial" w:hAnsi="Arial" w:cs="Arial"/>
          <w:iCs/>
          <w:sz w:val="22"/>
          <w:szCs w:val="22"/>
        </w:rPr>
        <w:t xml:space="preserve"> </w:t>
      </w:r>
      <w:r w:rsidRPr="00306995">
        <w:rPr>
          <w:rFonts w:ascii="Arial" w:hAnsi="Arial" w:cs="Arial"/>
          <w:iCs/>
          <w:sz w:val="22"/>
          <w:szCs w:val="22"/>
        </w:rPr>
        <w:t>više</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imaju</w:t>
      </w:r>
      <w:r w:rsidR="004D7E72" w:rsidRPr="00306995">
        <w:rPr>
          <w:rFonts w:ascii="Arial" w:hAnsi="Arial" w:cs="Arial"/>
          <w:iCs/>
          <w:sz w:val="22"/>
          <w:szCs w:val="22"/>
        </w:rPr>
        <w:t xml:space="preserve"> </w:t>
      </w:r>
      <w:r w:rsidRPr="00306995">
        <w:rPr>
          <w:rFonts w:ascii="Arial" w:hAnsi="Arial" w:cs="Arial"/>
          <w:iCs/>
          <w:sz w:val="22"/>
          <w:szCs w:val="22"/>
        </w:rPr>
        <w:t>istu</w:t>
      </w:r>
      <w:r w:rsidR="004D7E72" w:rsidRPr="00306995">
        <w:rPr>
          <w:rFonts w:ascii="Arial" w:hAnsi="Arial" w:cs="Arial"/>
          <w:iCs/>
          <w:sz w:val="22"/>
          <w:szCs w:val="22"/>
        </w:rPr>
        <w:t xml:space="preserve"> </w:t>
      </w:r>
      <w:r w:rsidRPr="00306995">
        <w:rPr>
          <w:rFonts w:ascii="Arial" w:hAnsi="Arial" w:cs="Arial"/>
          <w:iCs/>
          <w:sz w:val="22"/>
          <w:szCs w:val="22"/>
        </w:rPr>
        <w:t>ponuđenu</w:t>
      </w:r>
      <w:r w:rsidR="004D7E72" w:rsidRPr="00306995">
        <w:rPr>
          <w:rFonts w:ascii="Arial" w:hAnsi="Arial" w:cs="Arial"/>
          <w:iCs/>
          <w:sz w:val="22"/>
          <w:szCs w:val="22"/>
        </w:rPr>
        <w:t xml:space="preserve"> </w:t>
      </w:r>
      <w:r w:rsidRPr="00306995">
        <w:rPr>
          <w:rFonts w:ascii="Arial" w:hAnsi="Arial" w:cs="Arial"/>
          <w:iCs/>
          <w:sz w:val="22"/>
          <w:szCs w:val="22"/>
        </w:rPr>
        <w:t>cenu</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Pr="00306995">
        <w:rPr>
          <w:rFonts w:ascii="Arial" w:hAnsi="Arial" w:cs="Arial"/>
          <w:iCs/>
          <w:sz w:val="22"/>
          <w:szCs w:val="22"/>
        </w:rPr>
        <w:t>koji</w:t>
      </w:r>
      <w:r w:rsidR="004D7E72" w:rsidRPr="00306995">
        <w:rPr>
          <w:rFonts w:ascii="Arial" w:hAnsi="Arial" w:cs="Arial"/>
          <w:iCs/>
          <w:sz w:val="22"/>
          <w:szCs w:val="22"/>
        </w:rPr>
        <w:t xml:space="preserve"> </w:t>
      </w:r>
      <w:r w:rsidRPr="00306995">
        <w:rPr>
          <w:rFonts w:ascii="Arial" w:hAnsi="Arial" w:cs="Arial"/>
          <w:iCs/>
          <w:sz w:val="22"/>
          <w:szCs w:val="22"/>
        </w:rPr>
        <w:t>je</w:t>
      </w:r>
      <w:r w:rsidR="004D7E72" w:rsidRPr="00306995">
        <w:rPr>
          <w:rFonts w:ascii="Arial" w:hAnsi="Arial" w:cs="Arial"/>
          <w:iCs/>
          <w:sz w:val="22"/>
          <w:szCs w:val="22"/>
        </w:rPr>
        <w:t xml:space="preserve"> </w:t>
      </w:r>
      <w:r w:rsidRPr="00306995">
        <w:rPr>
          <w:rFonts w:ascii="Arial" w:hAnsi="Arial" w:cs="Arial"/>
          <w:iCs/>
          <w:sz w:val="22"/>
          <w:szCs w:val="22"/>
        </w:rPr>
        <w:t>ponudio</w:t>
      </w:r>
      <w:r w:rsidR="004D7E72" w:rsidRPr="00306995">
        <w:rPr>
          <w:rFonts w:ascii="Arial" w:hAnsi="Arial" w:cs="Arial"/>
          <w:iCs/>
          <w:sz w:val="22"/>
          <w:szCs w:val="22"/>
        </w:rPr>
        <w:t xml:space="preserve"> </w:t>
      </w:r>
      <w:r w:rsidR="0037766C" w:rsidRPr="00306995">
        <w:rPr>
          <w:rFonts w:ascii="Arial" w:hAnsi="Arial" w:cs="Arial"/>
          <w:iCs/>
          <w:sz w:val="22"/>
          <w:szCs w:val="22"/>
        </w:rPr>
        <w:t>kraći rok isporuke.</w:t>
      </w:r>
      <w:r w:rsidR="004D7E72" w:rsidRPr="00306995">
        <w:rPr>
          <w:rFonts w:ascii="Arial" w:hAnsi="Arial" w:cs="Arial"/>
          <w:iCs/>
          <w:sz w:val="22"/>
          <w:szCs w:val="22"/>
        </w:rPr>
        <w:t xml:space="preserve"> </w:t>
      </w:r>
    </w:p>
    <w:p w:rsidR="004D7E72" w:rsidRPr="00306995" w:rsidRDefault="002A3B92" w:rsidP="000A70B5">
      <w:pPr>
        <w:ind w:firstLine="708"/>
        <w:jc w:val="both"/>
        <w:rPr>
          <w:rFonts w:ascii="Arial" w:hAnsi="Arial" w:cs="Arial"/>
          <w:iCs/>
          <w:sz w:val="22"/>
          <w:szCs w:val="22"/>
        </w:rPr>
      </w:pPr>
      <w:r w:rsidRPr="00306995">
        <w:rPr>
          <w:rFonts w:ascii="Arial" w:hAnsi="Arial" w:cs="Arial"/>
          <w:iCs/>
          <w:sz w:val="22"/>
          <w:szCs w:val="22"/>
        </w:rPr>
        <w:t>U</w:t>
      </w:r>
      <w:r w:rsidR="004D7E72" w:rsidRPr="00306995">
        <w:rPr>
          <w:rFonts w:ascii="Arial" w:hAnsi="Arial" w:cs="Arial"/>
          <w:iCs/>
          <w:sz w:val="22"/>
          <w:szCs w:val="22"/>
        </w:rPr>
        <w:t xml:space="preserve"> </w:t>
      </w:r>
      <w:r w:rsidRPr="00306995">
        <w:rPr>
          <w:rFonts w:ascii="Arial" w:hAnsi="Arial" w:cs="Arial"/>
          <w:iCs/>
          <w:sz w:val="22"/>
          <w:szCs w:val="22"/>
        </w:rPr>
        <w:t>slučaju</w:t>
      </w:r>
      <w:r w:rsidR="004D7E72" w:rsidRPr="00306995">
        <w:rPr>
          <w:rFonts w:ascii="Arial" w:hAnsi="Arial" w:cs="Arial"/>
          <w:iCs/>
          <w:sz w:val="22"/>
          <w:szCs w:val="22"/>
        </w:rPr>
        <w:t xml:space="preserve"> </w:t>
      </w:r>
      <w:r w:rsidRPr="00306995">
        <w:rPr>
          <w:rFonts w:ascii="Arial" w:hAnsi="Arial" w:cs="Arial"/>
          <w:iCs/>
          <w:sz w:val="22"/>
          <w:szCs w:val="22"/>
        </w:rPr>
        <w:t>istog</w:t>
      </w:r>
      <w:r w:rsidR="004D7E72" w:rsidRPr="00306995">
        <w:rPr>
          <w:rFonts w:ascii="Arial" w:hAnsi="Arial" w:cs="Arial"/>
          <w:iCs/>
          <w:sz w:val="22"/>
          <w:szCs w:val="22"/>
        </w:rPr>
        <w:t xml:space="preserve"> </w:t>
      </w:r>
      <w:r w:rsidRPr="00306995">
        <w:rPr>
          <w:rFonts w:ascii="Arial" w:hAnsi="Arial" w:cs="Arial"/>
          <w:iCs/>
          <w:sz w:val="22"/>
          <w:szCs w:val="22"/>
        </w:rPr>
        <w:t>ponuđenog</w:t>
      </w:r>
      <w:r w:rsidR="004D7E72" w:rsidRPr="00306995">
        <w:rPr>
          <w:rFonts w:ascii="Arial" w:hAnsi="Arial" w:cs="Arial"/>
          <w:iCs/>
          <w:sz w:val="22"/>
          <w:szCs w:val="22"/>
        </w:rPr>
        <w:t xml:space="preserve"> </w:t>
      </w:r>
      <w:r w:rsidRPr="00306995">
        <w:rPr>
          <w:rFonts w:ascii="Arial" w:hAnsi="Arial" w:cs="Arial"/>
          <w:iCs/>
          <w:sz w:val="22"/>
          <w:szCs w:val="22"/>
        </w:rPr>
        <w:t>roka</w:t>
      </w:r>
      <w:r w:rsidR="0037766C" w:rsidRPr="00306995">
        <w:rPr>
          <w:rFonts w:ascii="Arial" w:hAnsi="Arial" w:cs="Arial"/>
          <w:iCs/>
          <w:sz w:val="22"/>
          <w:szCs w:val="22"/>
        </w:rPr>
        <w:t xml:space="preserve"> isporuke</w:t>
      </w:r>
      <w:r w:rsidR="004D7E72" w:rsidRPr="00306995">
        <w:rPr>
          <w:rFonts w:ascii="Arial" w:hAnsi="Arial" w:cs="Arial"/>
          <w:iCs/>
          <w:sz w:val="22"/>
          <w:szCs w:val="22"/>
        </w:rPr>
        <w:t xml:space="preserve">, </w:t>
      </w:r>
      <w:r w:rsidRPr="00306995">
        <w:rPr>
          <w:rFonts w:ascii="Arial" w:hAnsi="Arial" w:cs="Arial"/>
          <w:iCs/>
          <w:sz w:val="22"/>
          <w:szCs w:val="22"/>
        </w:rPr>
        <w:t>kao</w:t>
      </w:r>
      <w:r w:rsidR="004D7E72" w:rsidRPr="00306995">
        <w:rPr>
          <w:rFonts w:ascii="Arial" w:hAnsi="Arial" w:cs="Arial"/>
          <w:iCs/>
          <w:sz w:val="22"/>
          <w:szCs w:val="22"/>
        </w:rPr>
        <w:t xml:space="preserve"> </w:t>
      </w:r>
      <w:r w:rsidRPr="00306995">
        <w:rPr>
          <w:rFonts w:ascii="Arial" w:hAnsi="Arial" w:cs="Arial"/>
          <w:iCs/>
          <w:sz w:val="22"/>
          <w:szCs w:val="22"/>
        </w:rPr>
        <w:t>najpovoljnija</w:t>
      </w:r>
      <w:r w:rsidR="004D7E72" w:rsidRPr="00306995">
        <w:rPr>
          <w:rFonts w:ascii="Arial" w:hAnsi="Arial" w:cs="Arial"/>
          <w:iCs/>
          <w:sz w:val="22"/>
          <w:szCs w:val="22"/>
        </w:rPr>
        <w:t xml:space="preserve"> </w:t>
      </w:r>
      <w:r w:rsidRPr="00306995">
        <w:rPr>
          <w:rFonts w:ascii="Arial" w:hAnsi="Arial" w:cs="Arial"/>
          <w:iCs/>
          <w:sz w:val="22"/>
          <w:szCs w:val="22"/>
        </w:rPr>
        <w:t>biće</w:t>
      </w:r>
      <w:r w:rsidR="004D7E72" w:rsidRPr="00306995">
        <w:rPr>
          <w:rFonts w:ascii="Arial" w:hAnsi="Arial" w:cs="Arial"/>
          <w:iCs/>
          <w:sz w:val="22"/>
          <w:szCs w:val="22"/>
        </w:rPr>
        <w:t xml:space="preserve"> </w:t>
      </w:r>
      <w:r w:rsidRPr="00306995">
        <w:rPr>
          <w:rFonts w:ascii="Arial" w:hAnsi="Arial" w:cs="Arial"/>
          <w:iCs/>
          <w:sz w:val="22"/>
          <w:szCs w:val="22"/>
        </w:rPr>
        <w:t>izabrana</w:t>
      </w:r>
      <w:r w:rsidR="004D7E72" w:rsidRPr="00306995">
        <w:rPr>
          <w:rFonts w:ascii="Arial" w:hAnsi="Arial" w:cs="Arial"/>
          <w:iCs/>
          <w:sz w:val="22"/>
          <w:szCs w:val="22"/>
        </w:rPr>
        <w:t xml:space="preserve"> </w:t>
      </w:r>
      <w:r w:rsidRPr="00306995">
        <w:rPr>
          <w:rFonts w:ascii="Arial" w:hAnsi="Arial" w:cs="Arial"/>
          <w:iCs/>
          <w:sz w:val="22"/>
          <w:szCs w:val="22"/>
        </w:rPr>
        <w:t>ponuda</w:t>
      </w:r>
      <w:r w:rsidR="004D7E72" w:rsidRPr="00306995">
        <w:rPr>
          <w:rFonts w:ascii="Arial" w:hAnsi="Arial" w:cs="Arial"/>
          <w:iCs/>
          <w:sz w:val="22"/>
          <w:szCs w:val="22"/>
        </w:rPr>
        <w:t xml:space="preserve"> </w:t>
      </w:r>
      <w:r w:rsidRPr="00306995">
        <w:rPr>
          <w:rFonts w:ascii="Arial" w:hAnsi="Arial" w:cs="Arial"/>
          <w:iCs/>
          <w:sz w:val="22"/>
          <w:szCs w:val="22"/>
        </w:rPr>
        <w:t>onog</w:t>
      </w:r>
      <w:r w:rsidR="004D7E72" w:rsidRPr="00306995">
        <w:rPr>
          <w:rFonts w:ascii="Arial" w:hAnsi="Arial" w:cs="Arial"/>
          <w:iCs/>
          <w:sz w:val="22"/>
          <w:szCs w:val="22"/>
        </w:rPr>
        <w:t xml:space="preserve"> </w:t>
      </w:r>
      <w:r w:rsidRPr="00306995">
        <w:rPr>
          <w:rFonts w:ascii="Arial" w:hAnsi="Arial" w:cs="Arial"/>
          <w:iCs/>
          <w:sz w:val="22"/>
          <w:szCs w:val="22"/>
        </w:rPr>
        <w:t>ponuđača</w:t>
      </w:r>
      <w:r w:rsidR="004D7E72" w:rsidRPr="00306995">
        <w:rPr>
          <w:rFonts w:ascii="Arial" w:hAnsi="Arial" w:cs="Arial"/>
          <w:iCs/>
          <w:sz w:val="22"/>
          <w:szCs w:val="22"/>
        </w:rPr>
        <w:t xml:space="preserve"> </w:t>
      </w:r>
      <w:r w:rsidR="0037766C" w:rsidRPr="00306995">
        <w:rPr>
          <w:rFonts w:ascii="Arial" w:hAnsi="Arial" w:cs="Arial"/>
          <w:iCs/>
          <w:sz w:val="22"/>
          <w:szCs w:val="22"/>
        </w:rPr>
        <w:t xml:space="preserve">koja je pre prispela </w:t>
      </w:r>
      <w:proofErr w:type="gramStart"/>
      <w:r w:rsidR="0037766C" w:rsidRPr="00306995">
        <w:rPr>
          <w:rFonts w:ascii="Arial" w:hAnsi="Arial" w:cs="Arial"/>
          <w:iCs/>
          <w:sz w:val="22"/>
          <w:szCs w:val="22"/>
        </w:rPr>
        <w:t>na</w:t>
      </w:r>
      <w:proofErr w:type="gramEnd"/>
      <w:r w:rsidR="0037766C" w:rsidRPr="00306995">
        <w:rPr>
          <w:rFonts w:ascii="Arial" w:hAnsi="Arial" w:cs="Arial"/>
          <w:iCs/>
          <w:sz w:val="22"/>
          <w:szCs w:val="22"/>
        </w:rPr>
        <w:t xml:space="preserve"> adresu naručioca.</w:t>
      </w:r>
    </w:p>
    <w:p w:rsidR="004D7E72" w:rsidRPr="00306995" w:rsidRDefault="004D7E72" w:rsidP="004D7E72">
      <w:pPr>
        <w:jc w:val="both"/>
        <w:rPr>
          <w:rFonts w:ascii="Arial" w:hAnsi="Arial" w:cs="Arial"/>
          <w:b/>
          <w:bCs/>
          <w:i/>
          <w:iCs/>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A70B5" w:rsidRDefault="000A70B5">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Default="000941C1">
      <w:pPr>
        <w:jc w:val="both"/>
        <w:rPr>
          <w:rFonts w:ascii="Arial" w:hAnsi="Arial" w:cs="Arial"/>
          <w:sz w:val="22"/>
          <w:szCs w:val="22"/>
        </w:rPr>
      </w:pPr>
    </w:p>
    <w:p w:rsidR="000941C1" w:rsidRPr="00306995" w:rsidRDefault="000941C1">
      <w:pPr>
        <w:jc w:val="both"/>
        <w:rPr>
          <w:rFonts w:ascii="Arial" w:hAnsi="Arial" w:cs="Arial"/>
          <w:sz w:val="22"/>
          <w:szCs w:val="22"/>
        </w:rPr>
      </w:pPr>
    </w:p>
    <w:p w:rsidR="008C5EB6" w:rsidRPr="00306995" w:rsidRDefault="00A96BFA" w:rsidP="00B944E0">
      <w:pPr>
        <w:jc w:val="center"/>
        <w:rPr>
          <w:rFonts w:ascii="Arial" w:hAnsi="Arial" w:cs="Arial"/>
          <w:b/>
          <w:bCs/>
          <w:iCs/>
          <w:color w:val="auto"/>
          <w:sz w:val="22"/>
          <w:szCs w:val="22"/>
        </w:rPr>
      </w:pPr>
      <w:r>
        <w:rPr>
          <w:rFonts w:ascii="Arial" w:hAnsi="Arial" w:cs="Arial"/>
          <w:b/>
          <w:bCs/>
          <w:iCs/>
          <w:color w:val="auto"/>
          <w:sz w:val="22"/>
          <w:szCs w:val="22"/>
        </w:rPr>
        <w:t>V</w:t>
      </w:r>
      <w:r w:rsidR="008C5EB6" w:rsidRPr="00306995">
        <w:rPr>
          <w:rFonts w:ascii="Arial" w:hAnsi="Arial" w:cs="Arial"/>
          <w:b/>
          <w:bCs/>
          <w:iCs/>
          <w:color w:val="auto"/>
          <w:sz w:val="22"/>
          <w:szCs w:val="22"/>
          <w:lang w:val="ru-RU"/>
        </w:rPr>
        <w:t xml:space="preserve"> </w:t>
      </w:r>
      <w:r w:rsidR="002A3B92" w:rsidRPr="00306995">
        <w:rPr>
          <w:rFonts w:ascii="Arial" w:hAnsi="Arial" w:cs="Arial"/>
          <w:b/>
          <w:bCs/>
          <w:iCs/>
          <w:color w:val="auto"/>
          <w:sz w:val="22"/>
          <w:szCs w:val="22"/>
        </w:rPr>
        <w:t>OBRASC</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KOJ</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Č</w:t>
      </w:r>
      <w:r w:rsidR="00937046" w:rsidRPr="00306995">
        <w:rPr>
          <w:rFonts w:ascii="Arial" w:hAnsi="Arial" w:cs="Arial"/>
          <w:b/>
          <w:bCs/>
          <w:iCs/>
          <w:color w:val="auto"/>
          <w:sz w:val="22"/>
          <w:szCs w:val="22"/>
        </w:rPr>
        <w:t>I</w:t>
      </w:r>
      <w:r w:rsidR="002A3B92" w:rsidRPr="00306995">
        <w:rPr>
          <w:rFonts w:ascii="Arial" w:hAnsi="Arial" w:cs="Arial"/>
          <w:b/>
          <w:bCs/>
          <w:iCs/>
          <w:color w:val="auto"/>
          <w:sz w:val="22"/>
          <w:szCs w:val="22"/>
        </w:rPr>
        <w:t>NE</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SASTAVN</w:t>
      </w:r>
      <w:r w:rsidR="00937046" w:rsidRPr="00306995">
        <w:rPr>
          <w:rFonts w:ascii="Arial" w:hAnsi="Arial" w:cs="Arial"/>
          <w:b/>
          <w:bCs/>
          <w:iCs/>
          <w:color w:val="auto"/>
          <w:sz w:val="22"/>
          <w:szCs w:val="22"/>
        </w:rPr>
        <w:t>I</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DEO</w:t>
      </w:r>
      <w:r w:rsidR="008C5EB6"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8C5EB6" w:rsidRPr="00306995" w:rsidRDefault="008C5EB6" w:rsidP="00B944E0">
      <w:pPr>
        <w:jc w:val="center"/>
        <w:rPr>
          <w:rFonts w:ascii="Arial" w:hAnsi="Arial" w:cs="Arial"/>
          <w:b/>
          <w:bCs/>
          <w:i/>
          <w:iCs/>
          <w:sz w:val="22"/>
          <w:szCs w:val="22"/>
        </w:rPr>
      </w:pPr>
    </w:p>
    <w:p w:rsidR="00C540B9" w:rsidRPr="00306995" w:rsidRDefault="00C540B9" w:rsidP="008C5EB6">
      <w:pPr>
        <w:jc w:val="center"/>
        <w:rPr>
          <w:rFonts w:ascii="Arial" w:hAnsi="Arial" w:cs="Arial"/>
          <w:sz w:val="22"/>
          <w:szCs w:val="22"/>
        </w:rPr>
      </w:pPr>
    </w:p>
    <w:p w:rsidR="00315628" w:rsidRPr="00306995" w:rsidRDefault="00315628" w:rsidP="000A2AA3">
      <w:pPr>
        <w:spacing w:before="100" w:beforeAutospacing="1"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1)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r>
      <w:r w:rsidR="0011701A">
        <w:rPr>
          <w:rFonts w:ascii="Arial" w:eastAsia="Times New Roman" w:hAnsi="Arial" w:cs="Arial"/>
          <w:sz w:val="22"/>
          <w:szCs w:val="22"/>
        </w:rPr>
        <w:tab/>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1);</w:t>
      </w:r>
    </w:p>
    <w:p w:rsidR="00315628" w:rsidRPr="0011701A" w:rsidRDefault="00315628" w:rsidP="0011701A">
      <w:pPr>
        <w:spacing w:line="276" w:lineRule="auto"/>
        <w:ind w:firstLine="480"/>
        <w:jc w:val="both"/>
        <w:rPr>
          <w:rFonts w:ascii="Arial" w:eastAsia="Times New Roman" w:hAnsi="Arial" w:cs="Arial"/>
          <w:sz w:val="22"/>
          <w:szCs w:val="22"/>
        </w:rPr>
      </w:pPr>
      <w:r w:rsidRPr="00306995">
        <w:rPr>
          <w:rFonts w:ascii="Arial" w:eastAsia="Times New Roman" w:hAnsi="Arial" w:cs="Arial"/>
          <w:sz w:val="22"/>
          <w:szCs w:val="22"/>
        </w:rPr>
        <w:t xml:space="preserve">2)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11701A">
        <w:rPr>
          <w:rFonts w:ascii="Arial" w:eastAsia="Times New Roman" w:hAnsi="Arial" w:cs="Arial"/>
          <w:sz w:val="22"/>
          <w:szCs w:val="22"/>
        </w:rPr>
        <w:t>– Specifikacija ponude sa strukturom</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ponuđene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cene</w:t>
      </w:r>
      <w:r w:rsidR="0011701A">
        <w:rPr>
          <w:rFonts w:ascii="Arial" w:eastAsia="Times New Roman" w:hAnsi="Arial" w:cs="Arial"/>
          <w:sz w:val="22"/>
          <w:szCs w:val="22"/>
        </w:rPr>
        <w:t xml:space="preserve">   </w:t>
      </w:r>
      <w:r w:rsidRPr="00306995">
        <w:rPr>
          <w:rFonts w:ascii="Arial" w:eastAsia="Times New Roman" w:hAnsi="Arial" w:cs="Arial"/>
          <w:sz w:val="22"/>
          <w:szCs w:val="22"/>
        </w:rPr>
        <w:t>(</w:t>
      </w:r>
      <w:proofErr w:type="gramStart"/>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37766C" w:rsidRPr="00306995">
        <w:rPr>
          <w:rFonts w:ascii="Arial" w:eastAsia="Times New Roman" w:hAnsi="Arial" w:cs="Arial"/>
          <w:sz w:val="22"/>
          <w:szCs w:val="22"/>
        </w:rPr>
        <w:t xml:space="preserve"> </w:t>
      </w:r>
      <w:r w:rsidRPr="00306995">
        <w:rPr>
          <w:rFonts w:ascii="Arial" w:eastAsia="Times New Roman" w:hAnsi="Arial" w:cs="Arial"/>
          <w:sz w:val="22"/>
          <w:szCs w:val="22"/>
        </w:rPr>
        <w:t>2</w:t>
      </w:r>
      <w:proofErr w:type="gramEnd"/>
      <w:r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3)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troškova</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pripreme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ponude</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3)</w:t>
      </w:r>
      <w:r w:rsidR="000A2AA3" w:rsidRPr="00306995">
        <w:rPr>
          <w:rFonts w:ascii="Arial" w:eastAsia="Times New Roman" w:hAnsi="Arial" w:cs="Arial"/>
          <w:sz w:val="22"/>
          <w:szCs w:val="22"/>
        </w:rPr>
        <w:t>;</w:t>
      </w:r>
    </w:p>
    <w:p w:rsidR="000A2AA3" w:rsidRPr="00306995" w:rsidRDefault="00315628" w:rsidP="000A2AA3">
      <w:pPr>
        <w:spacing w:line="276" w:lineRule="auto"/>
        <w:ind w:firstLine="480"/>
        <w:rPr>
          <w:rFonts w:ascii="Arial" w:eastAsia="Times New Roman" w:hAnsi="Arial" w:cs="Arial"/>
          <w:sz w:val="22"/>
          <w:szCs w:val="22"/>
        </w:rPr>
      </w:pPr>
      <w:r w:rsidRPr="00306995">
        <w:rPr>
          <w:rFonts w:ascii="Arial" w:eastAsia="Times New Roman" w:hAnsi="Arial" w:cs="Arial"/>
          <w:sz w:val="22"/>
          <w:szCs w:val="22"/>
        </w:rPr>
        <w:t xml:space="preserve">4) </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izjave</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o</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nezavisnoj</w:t>
      </w:r>
      <w:r w:rsidRPr="00306995">
        <w:rPr>
          <w:rFonts w:ascii="Arial" w:eastAsia="Times New Roman" w:hAnsi="Arial" w:cs="Arial"/>
          <w:sz w:val="22"/>
          <w:szCs w:val="22"/>
        </w:rPr>
        <w:t xml:space="preserve"> </w:t>
      </w:r>
      <w:r w:rsidR="002A3B92" w:rsidRPr="00306995">
        <w:rPr>
          <w:rFonts w:ascii="Arial" w:eastAsia="Times New Roman" w:hAnsi="Arial" w:cs="Arial"/>
          <w:sz w:val="22"/>
          <w:szCs w:val="22"/>
        </w:rPr>
        <w:t>ponudi</w:t>
      </w:r>
      <w:r w:rsidRPr="00306995">
        <w:rPr>
          <w:rFonts w:ascii="Arial" w:eastAsia="Times New Roman" w:hAnsi="Arial" w:cs="Arial"/>
          <w:sz w:val="22"/>
          <w:szCs w:val="22"/>
        </w:rPr>
        <w:t xml:space="preserve"> </w:t>
      </w:r>
      <w:r w:rsidR="0011701A">
        <w:rPr>
          <w:rFonts w:ascii="Arial" w:eastAsia="Times New Roman" w:hAnsi="Arial" w:cs="Arial"/>
          <w:sz w:val="22"/>
          <w:szCs w:val="22"/>
        </w:rPr>
        <w:t xml:space="preserve">                                            </w:t>
      </w:r>
      <w:r w:rsidR="004E12B5">
        <w:rPr>
          <w:rFonts w:ascii="Arial" w:eastAsia="Times New Roman" w:hAnsi="Arial" w:cs="Arial"/>
          <w:sz w:val="22"/>
          <w:szCs w:val="22"/>
        </w:rPr>
        <w:t xml:space="preserve"> </w:t>
      </w:r>
      <w:r w:rsidRPr="00306995">
        <w:rPr>
          <w:rFonts w:ascii="Arial" w:eastAsia="Times New Roman" w:hAnsi="Arial" w:cs="Arial"/>
          <w:sz w:val="22"/>
          <w:szCs w:val="22"/>
        </w:rPr>
        <w:t>(</w:t>
      </w:r>
      <w:r w:rsidR="002A3B92" w:rsidRPr="00306995">
        <w:rPr>
          <w:rFonts w:ascii="Arial" w:eastAsia="Times New Roman" w:hAnsi="Arial" w:cs="Arial"/>
          <w:sz w:val="22"/>
          <w:szCs w:val="22"/>
        </w:rPr>
        <w:t>Obrazac</w:t>
      </w:r>
      <w:r w:rsidRPr="00306995">
        <w:rPr>
          <w:rFonts w:ascii="Arial" w:eastAsia="Times New Roman" w:hAnsi="Arial" w:cs="Arial"/>
          <w:sz w:val="22"/>
          <w:szCs w:val="22"/>
        </w:rPr>
        <w:t xml:space="preserve"> 4)</w:t>
      </w:r>
      <w:r w:rsidR="000A2AA3" w:rsidRPr="00306995">
        <w:rPr>
          <w:rFonts w:ascii="Arial" w:eastAsia="Times New Roman" w:hAnsi="Arial" w:cs="Arial"/>
          <w:sz w:val="22"/>
          <w:szCs w:val="22"/>
        </w:rPr>
        <w:t>;</w:t>
      </w:r>
    </w:p>
    <w:p w:rsidR="00315628" w:rsidRDefault="001415BC">
      <w:pPr>
        <w:jc w:val="both"/>
        <w:rPr>
          <w:rFonts w:ascii="Arial" w:hAnsi="Arial" w:cs="Arial"/>
          <w:sz w:val="22"/>
          <w:szCs w:val="22"/>
        </w:rPr>
      </w:pPr>
      <w:r>
        <w:rPr>
          <w:rFonts w:ascii="Arial" w:hAnsi="Arial" w:cs="Arial"/>
          <w:sz w:val="22"/>
          <w:szCs w:val="22"/>
        </w:rPr>
        <w:t xml:space="preserve">        5) Izjava ponuđača o tome koja ovlašćena institucija</w:t>
      </w:r>
    </w:p>
    <w:p w:rsidR="001415BC" w:rsidRDefault="001415BC">
      <w:pPr>
        <w:jc w:val="both"/>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kontroliše</w:t>
      </w:r>
      <w:proofErr w:type="gramEnd"/>
      <w:r>
        <w:rPr>
          <w:rFonts w:ascii="Arial" w:hAnsi="Arial" w:cs="Arial"/>
          <w:sz w:val="22"/>
          <w:szCs w:val="22"/>
        </w:rPr>
        <w:t xml:space="preserve"> zdravstveno sanitarnu, mikrobiološku ispravnost</w:t>
      </w:r>
    </w:p>
    <w:p w:rsidR="001415BC" w:rsidRDefault="001415BC">
      <w:pPr>
        <w:jc w:val="both"/>
        <w:rPr>
          <w:rFonts w:ascii="Arial" w:hAnsi="Arial" w:cs="Arial"/>
          <w:sz w:val="22"/>
          <w:szCs w:val="22"/>
        </w:rPr>
      </w:pPr>
      <w:r>
        <w:rPr>
          <w:rFonts w:ascii="Arial" w:hAnsi="Arial" w:cs="Arial"/>
          <w:sz w:val="22"/>
          <w:szCs w:val="22"/>
        </w:rPr>
        <w:t xml:space="preserve">       </w:t>
      </w:r>
      <w:r w:rsidR="0028054B">
        <w:rPr>
          <w:rFonts w:ascii="Arial" w:hAnsi="Arial" w:cs="Arial"/>
          <w:sz w:val="22"/>
          <w:szCs w:val="22"/>
        </w:rPr>
        <w:t xml:space="preserve">     </w:t>
      </w:r>
      <w:proofErr w:type="gramStart"/>
      <w:r w:rsidR="0028054B">
        <w:rPr>
          <w:rFonts w:ascii="Arial" w:hAnsi="Arial" w:cs="Arial"/>
          <w:sz w:val="22"/>
          <w:szCs w:val="22"/>
        </w:rPr>
        <w:t>namirnica</w:t>
      </w:r>
      <w:proofErr w:type="gramEnd"/>
      <w:r w:rsidR="004577AA">
        <w:rPr>
          <w:rFonts w:ascii="Arial" w:hAnsi="Arial" w:cs="Arial"/>
          <w:sz w:val="22"/>
          <w:szCs w:val="22"/>
        </w:rPr>
        <w:t xml:space="preserve">                       </w:t>
      </w:r>
      <w:r w:rsidR="004577AA">
        <w:rPr>
          <w:rFonts w:ascii="Arial" w:hAnsi="Arial" w:cs="Arial"/>
          <w:sz w:val="22"/>
          <w:szCs w:val="22"/>
        </w:rPr>
        <w:tab/>
      </w:r>
      <w:r w:rsidR="004577AA">
        <w:rPr>
          <w:rFonts w:ascii="Arial" w:hAnsi="Arial" w:cs="Arial"/>
          <w:sz w:val="22"/>
          <w:szCs w:val="22"/>
        </w:rPr>
        <w:tab/>
      </w:r>
      <w:r w:rsidR="004577AA">
        <w:rPr>
          <w:rFonts w:ascii="Arial" w:hAnsi="Arial" w:cs="Arial"/>
          <w:sz w:val="22"/>
          <w:szCs w:val="22"/>
        </w:rPr>
        <w:tab/>
      </w:r>
      <w:r w:rsidR="004577AA">
        <w:rPr>
          <w:rFonts w:ascii="Arial" w:hAnsi="Arial" w:cs="Arial"/>
          <w:sz w:val="22"/>
          <w:szCs w:val="22"/>
        </w:rPr>
        <w:tab/>
      </w:r>
      <w:r w:rsidR="004577AA">
        <w:rPr>
          <w:rFonts w:ascii="Arial" w:hAnsi="Arial" w:cs="Arial"/>
          <w:sz w:val="22"/>
          <w:szCs w:val="22"/>
        </w:rPr>
        <w:tab/>
        <w:t xml:space="preserve">          </w:t>
      </w:r>
      <w:r>
        <w:rPr>
          <w:rFonts w:ascii="Arial" w:hAnsi="Arial" w:cs="Arial"/>
          <w:sz w:val="22"/>
          <w:szCs w:val="22"/>
        </w:rPr>
        <w:t>(Obrazac 5)</w:t>
      </w:r>
    </w:p>
    <w:p w:rsidR="001415BC" w:rsidRPr="00306995" w:rsidRDefault="001415BC">
      <w:pPr>
        <w:jc w:val="both"/>
        <w:rPr>
          <w:rFonts w:ascii="Arial" w:hAnsi="Arial" w:cs="Arial"/>
          <w:sz w:val="22"/>
          <w:szCs w:val="22"/>
        </w:rPr>
      </w:pPr>
    </w:p>
    <w:p w:rsidR="00315628" w:rsidRPr="00306995" w:rsidRDefault="0010236D">
      <w:pPr>
        <w:jc w:val="both"/>
        <w:rPr>
          <w:rFonts w:ascii="Arial" w:hAnsi="Arial" w:cs="Arial"/>
          <w:sz w:val="22"/>
          <w:szCs w:val="22"/>
        </w:rPr>
      </w:pPr>
      <w:r>
        <w:rPr>
          <w:rFonts w:ascii="Arial" w:hAnsi="Arial" w:cs="Arial"/>
          <w:sz w:val="22"/>
          <w:szCs w:val="22"/>
        </w:rPr>
        <w:t xml:space="preserve">        </w:t>
      </w: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315628" w:rsidRPr="00306995" w:rsidRDefault="00315628">
      <w:pPr>
        <w:jc w:val="both"/>
        <w:rPr>
          <w:rFonts w:ascii="Arial" w:hAnsi="Arial" w:cs="Arial"/>
          <w:sz w:val="22"/>
          <w:szCs w:val="22"/>
        </w:rPr>
      </w:pPr>
    </w:p>
    <w:p w:rsidR="007C1B25" w:rsidRPr="00306995" w:rsidRDefault="007C1B25">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944E0" w:rsidRPr="00306995" w:rsidRDefault="00B944E0">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B530ED" w:rsidRPr="00306995" w:rsidRDefault="00B530ED">
      <w:pPr>
        <w:jc w:val="both"/>
        <w:rPr>
          <w:rFonts w:ascii="Arial" w:hAnsi="Arial" w:cs="Arial"/>
          <w:sz w:val="22"/>
          <w:szCs w:val="22"/>
        </w:rPr>
      </w:pPr>
    </w:p>
    <w:p w:rsidR="006E1FB4" w:rsidRDefault="006E1FB4">
      <w:pPr>
        <w:jc w:val="both"/>
        <w:rPr>
          <w:rFonts w:ascii="Arial" w:hAnsi="Arial" w:cs="Arial"/>
          <w:sz w:val="22"/>
          <w:szCs w:val="22"/>
        </w:rPr>
      </w:pPr>
    </w:p>
    <w:p w:rsidR="001D0788" w:rsidRDefault="001D0788">
      <w:pPr>
        <w:jc w:val="both"/>
        <w:rPr>
          <w:rFonts w:ascii="Arial" w:hAnsi="Arial" w:cs="Arial"/>
          <w:sz w:val="22"/>
          <w:szCs w:val="22"/>
        </w:rPr>
      </w:pPr>
    </w:p>
    <w:p w:rsidR="001D0788" w:rsidRDefault="001D0788">
      <w:pPr>
        <w:jc w:val="both"/>
        <w:rPr>
          <w:rFonts w:ascii="Arial" w:hAnsi="Arial" w:cs="Arial"/>
          <w:sz w:val="22"/>
          <w:szCs w:val="22"/>
        </w:rPr>
      </w:pPr>
    </w:p>
    <w:p w:rsidR="000A70B5" w:rsidRDefault="000A70B5">
      <w:pPr>
        <w:jc w:val="both"/>
        <w:rPr>
          <w:rFonts w:ascii="Arial" w:hAnsi="Arial" w:cs="Arial"/>
          <w:sz w:val="22"/>
          <w:szCs w:val="22"/>
        </w:rPr>
      </w:pPr>
    </w:p>
    <w:p w:rsidR="000A70B5" w:rsidRDefault="000A70B5">
      <w:pPr>
        <w:jc w:val="both"/>
        <w:rPr>
          <w:rFonts w:ascii="Arial" w:hAnsi="Arial" w:cs="Arial"/>
          <w:sz w:val="22"/>
          <w:szCs w:val="22"/>
        </w:rPr>
      </w:pPr>
    </w:p>
    <w:p w:rsidR="00683252" w:rsidRDefault="00683252">
      <w:pPr>
        <w:jc w:val="both"/>
        <w:rPr>
          <w:rFonts w:ascii="Arial" w:hAnsi="Arial" w:cs="Arial"/>
          <w:sz w:val="22"/>
          <w:szCs w:val="22"/>
        </w:rPr>
      </w:pPr>
    </w:p>
    <w:p w:rsidR="001619E7" w:rsidRPr="00306995" w:rsidRDefault="001619E7">
      <w:pPr>
        <w:rPr>
          <w:rFonts w:ascii="Arial" w:hAnsi="Arial" w:cs="Arial"/>
          <w:b/>
          <w:bCs/>
          <w:i/>
          <w:iCs/>
          <w:sz w:val="22"/>
          <w:szCs w:val="22"/>
          <w:u w:val="single"/>
        </w:rPr>
      </w:pPr>
    </w:p>
    <w:p w:rsidR="00165ED1" w:rsidRPr="00306995" w:rsidRDefault="00165ED1" w:rsidP="00800BF2">
      <w:pPr>
        <w:ind w:left="720"/>
        <w:jc w:val="right"/>
        <w:rPr>
          <w:rFonts w:ascii="Arial" w:hAnsi="Arial" w:cs="Arial"/>
          <w:b/>
          <w:bCs/>
          <w:iCs/>
          <w:sz w:val="22"/>
          <w:szCs w:val="22"/>
        </w:rPr>
      </w:pPr>
      <w:r w:rsidRPr="00306995">
        <w:rPr>
          <w:rFonts w:ascii="Arial" w:hAnsi="Arial" w:cs="Arial"/>
          <w:b/>
          <w:bCs/>
          <w:iCs/>
          <w:sz w:val="22"/>
          <w:szCs w:val="22"/>
        </w:rPr>
        <w:lastRenderedPageBreak/>
        <w:t>(</w:t>
      </w:r>
      <w:r w:rsidR="002A3B92" w:rsidRPr="00306995">
        <w:rPr>
          <w:rFonts w:ascii="Arial" w:hAnsi="Arial" w:cs="Arial"/>
          <w:b/>
          <w:bCs/>
          <w:iCs/>
          <w:sz w:val="22"/>
          <w:szCs w:val="22"/>
        </w:rPr>
        <w:t>OBRAZAC</w:t>
      </w:r>
      <w:r w:rsidRPr="00306995">
        <w:rPr>
          <w:rFonts w:ascii="Arial" w:hAnsi="Arial" w:cs="Arial"/>
          <w:b/>
          <w:bCs/>
          <w:iCs/>
          <w:sz w:val="22"/>
          <w:szCs w:val="22"/>
        </w:rPr>
        <w:t xml:space="preserve"> 1)</w:t>
      </w:r>
    </w:p>
    <w:p w:rsidR="00165ED1" w:rsidRPr="00306995" w:rsidRDefault="004425A2" w:rsidP="004425A2">
      <w:pPr>
        <w:ind w:left="720"/>
        <w:rPr>
          <w:rFonts w:ascii="Arial" w:hAnsi="Arial" w:cs="Arial"/>
          <w:b/>
          <w:bCs/>
          <w:iCs/>
          <w:sz w:val="22"/>
          <w:szCs w:val="22"/>
        </w:rPr>
      </w:pPr>
      <w:r>
        <w:rPr>
          <w:rFonts w:ascii="Arial" w:hAnsi="Arial" w:cs="Arial"/>
          <w:b/>
          <w:bCs/>
          <w:iCs/>
          <w:sz w:val="22"/>
          <w:szCs w:val="22"/>
        </w:rPr>
        <w:t xml:space="preserve">                                        </w:t>
      </w:r>
      <w:r w:rsidR="002A3B92" w:rsidRPr="00306995">
        <w:rPr>
          <w:rFonts w:ascii="Arial" w:hAnsi="Arial" w:cs="Arial"/>
          <w:b/>
          <w:bCs/>
          <w:iCs/>
          <w:sz w:val="22"/>
          <w:szCs w:val="22"/>
        </w:rPr>
        <w:t>OBRAZAC</w:t>
      </w:r>
      <w:r w:rsidR="00165ED1"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1F4504" w:rsidRPr="00306995" w:rsidRDefault="001F4504">
      <w:pPr>
        <w:rPr>
          <w:rFonts w:ascii="Arial" w:hAnsi="Arial" w:cs="Arial"/>
          <w:b/>
          <w:bCs/>
          <w:i/>
          <w:iCs/>
          <w:sz w:val="22"/>
          <w:szCs w:val="22"/>
          <w:u w:val="single"/>
        </w:rPr>
      </w:pPr>
    </w:p>
    <w:p w:rsidR="001619E7" w:rsidRPr="00306995" w:rsidRDefault="002A3B92">
      <w:pPr>
        <w:jc w:val="both"/>
        <w:rPr>
          <w:rFonts w:ascii="Arial" w:hAnsi="Arial" w:cs="Arial"/>
          <w:i/>
          <w:iCs/>
          <w:sz w:val="22"/>
          <w:szCs w:val="22"/>
        </w:rPr>
      </w:pPr>
      <w:r w:rsidRPr="00306995">
        <w:rPr>
          <w:rFonts w:ascii="Arial" w:hAnsi="Arial" w:cs="Arial"/>
          <w:iCs/>
          <w:sz w:val="22"/>
          <w:szCs w:val="22"/>
        </w:rPr>
        <w:t>Ponuda</w:t>
      </w:r>
      <w:r w:rsidR="001619E7" w:rsidRPr="00306995">
        <w:rPr>
          <w:rFonts w:ascii="Arial" w:hAnsi="Arial" w:cs="Arial"/>
          <w:iCs/>
          <w:sz w:val="22"/>
          <w:szCs w:val="22"/>
        </w:rPr>
        <w:t xml:space="preserve"> </w:t>
      </w:r>
      <w:r w:rsidRPr="00306995">
        <w:rPr>
          <w:rFonts w:ascii="Arial" w:hAnsi="Arial" w:cs="Arial"/>
          <w:iCs/>
          <w:sz w:val="22"/>
          <w:szCs w:val="22"/>
        </w:rPr>
        <w:t>br</w:t>
      </w:r>
      <w:r w:rsidR="001619E7" w:rsidRPr="00306995">
        <w:rPr>
          <w:rFonts w:ascii="Arial" w:hAnsi="Arial" w:cs="Arial"/>
          <w:iCs/>
          <w:sz w:val="22"/>
          <w:szCs w:val="22"/>
        </w:rPr>
        <w:t xml:space="preserve"> ________________ </w:t>
      </w:r>
      <w:proofErr w:type="gramStart"/>
      <w:r w:rsidRPr="00306995">
        <w:rPr>
          <w:rFonts w:ascii="Arial" w:hAnsi="Arial" w:cs="Arial"/>
          <w:iCs/>
          <w:sz w:val="22"/>
          <w:szCs w:val="22"/>
        </w:rPr>
        <w:t>od</w:t>
      </w:r>
      <w:proofErr w:type="gramEnd"/>
      <w:r w:rsidR="001619E7" w:rsidRPr="00306995">
        <w:rPr>
          <w:rFonts w:ascii="Arial" w:hAnsi="Arial" w:cs="Arial"/>
          <w:iCs/>
          <w:sz w:val="22"/>
          <w:szCs w:val="22"/>
        </w:rPr>
        <w:t xml:space="preserve"> __________________ </w:t>
      </w:r>
      <w:r w:rsidRPr="00306995">
        <w:rPr>
          <w:rFonts w:ascii="Arial" w:hAnsi="Arial" w:cs="Arial"/>
          <w:iCs/>
          <w:sz w:val="22"/>
          <w:szCs w:val="22"/>
        </w:rPr>
        <w:t>za</w:t>
      </w:r>
      <w:r w:rsidR="001619E7" w:rsidRPr="00306995">
        <w:rPr>
          <w:rFonts w:ascii="Arial" w:hAnsi="Arial" w:cs="Arial"/>
          <w:iCs/>
          <w:sz w:val="22"/>
          <w:szCs w:val="22"/>
        </w:rPr>
        <w:t xml:space="preserve"> </w:t>
      </w:r>
      <w:r w:rsidRPr="00306995">
        <w:rPr>
          <w:rFonts w:ascii="Arial" w:hAnsi="Arial" w:cs="Arial"/>
          <w:iCs/>
          <w:sz w:val="22"/>
          <w:szCs w:val="22"/>
        </w:rPr>
        <w:t>javnu</w:t>
      </w:r>
      <w:r w:rsidR="001619E7" w:rsidRPr="00306995">
        <w:rPr>
          <w:rFonts w:ascii="Arial" w:hAnsi="Arial" w:cs="Arial"/>
          <w:iCs/>
          <w:sz w:val="22"/>
          <w:szCs w:val="22"/>
        </w:rPr>
        <w:t xml:space="preserve"> </w:t>
      </w:r>
      <w:r w:rsidRPr="00306995">
        <w:rPr>
          <w:rFonts w:ascii="Arial" w:hAnsi="Arial" w:cs="Arial"/>
          <w:iCs/>
          <w:sz w:val="22"/>
          <w:szCs w:val="22"/>
        </w:rPr>
        <w:t>nabavku</w:t>
      </w:r>
      <w:r w:rsidR="00B944E0" w:rsidRPr="00306995">
        <w:rPr>
          <w:rFonts w:ascii="Arial" w:hAnsi="Arial" w:cs="Arial"/>
          <w:iCs/>
          <w:sz w:val="22"/>
          <w:szCs w:val="22"/>
        </w:rPr>
        <w:t xml:space="preserve"> otvoreni postupak</w:t>
      </w:r>
      <w:r w:rsidR="001619E7" w:rsidRPr="00306995">
        <w:rPr>
          <w:rFonts w:ascii="Arial" w:hAnsi="Arial" w:cs="Arial"/>
          <w:iCs/>
          <w:sz w:val="22"/>
          <w:szCs w:val="22"/>
        </w:rPr>
        <w:t xml:space="preserve"> –</w:t>
      </w:r>
      <w:r w:rsidR="003C23C1">
        <w:rPr>
          <w:rFonts w:ascii="Arial" w:hAnsi="Arial" w:cs="Arial"/>
          <w:iCs/>
          <w:sz w:val="22"/>
          <w:szCs w:val="22"/>
        </w:rPr>
        <w:t xml:space="preserve"> </w:t>
      </w:r>
      <w:r w:rsidR="00F77C7D">
        <w:rPr>
          <w:rFonts w:ascii="Arial" w:hAnsi="Arial" w:cs="Arial"/>
          <w:iCs/>
          <w:sz w:val="22"/>
          <w:szCs w:val="22"/>
        </w:rPr>
        <w:t>Namirnice</w:t>
      </w:r>
      <w:r w:rsidR="001619E7" w:rsidRPr="00306995">
        <w:rPr>
          <w:rFonts w:ascii="Arial" w:hAnsi="Arial" w:cs="Arial"/>
          <w:b/>
          <w:bCs/>
          <w:i/>
          <w:iCs/>
          <w:sz w:val="22"/>
          <w:szCs w:val="22"/>
        </w:rPr>
        <w:t>,</w:t>
      </w:r>
      <w:r w:rsidR="001619E7" w:rsidRPr="00306995">
        <w:rPr>
          <w:rFonts w:ascii="Arial" w:hAnsi="Arial" w:cs="Arial"/>
          <w:b/>
          <w:bCs/>
          <w:iCs/>
          <w:sz w:val="22"/>
          <w:szCs w:val="22"/>
        </w:rPr>
        <w:t xml:space="preserve"> </w:t>
      </w:r>
      <w:r w:rsidRPr="00306995">
        <w:rPr>
          <w:rFonts w:ascii="Arial" w:hAnsi="Arial" w:cs="Arial"/>
          <w:iCs/>
          <w:sz w:val="22"/>
          <w:szCs w:val="22"/>
        </w:rPr>
        <w:t>JN</w:t>
      </w:r>
      <w:r w:rsidR="001619E7" w:rsidRPr="00306995">
        <w:rPr>
          <w:rFonts w:ascii="Arial" w:hAnsi="Arial" w:cs="Arial"/>
          <w:iCs/>
          <w:sz w:val="22"/>
          <w:szCs w:val="22"/>
        </w:rPr>
        <w:t xml:space="preserve"> </w:t>
      </w:r>
      <w:r w:rsidRPr="00306995">
        <w:rPr>
          <w:rFonts w:ascii="Arial" w:hAnsi="Arial" w:cs="Arial"/>
          <w:iCs/>
          <w:sz w:val="22"/>
          <w:szCs w:val="22"/>
        </w:rPr>
        <w:t>broj</w:t>
      </w:r>
      <w:r w:rsidR="001619E7" w:rsidRPr="00306995">
        <w:rPr>
          <w:rFonts w:ascii="Arial" w:hAnsi="Arial" w:cs="Arial"/>
          <w:iCs/>
          <w:sz w:val="22"/>
          <w:szCs w:val="22"/>
        </w:rPr>
        <w:t xml:space="preserve"> </w:t>
      </w:r>
      <w:r w:rsidR="00F77C7D">
        <w:rPr>
          <w:rFonts w:ascii="Arial" w:hAnsi="Arial" w:cs="Arial"/>
          <w:iCs/>
          <w:sz w:val="22"/>
          <w:szCs w:val="22"/>
        </w:rPr>
        <w:t>30</w:t>
      </w:r>
      <w:r w:rsidR="00B944E0" w:rsidRPr="00306995">
        <w:rPr>
          <w:rFonts w:ascii="Arial" w:hAnsi="Arial" w:cs="Arial"/>
          <w:iCs/>
          <w:sz w:val="22"/>
          <w:szCs w:val="22"/>
        </w:rPr>
        <w:t>/2016</w:t>
      </w:r>
    </w:p>
    <w:p w:rsidR="001619E7" w:rsidRPr="00306995" w:rsidRDefault="001619E7">
      <w:pPr>
        <w:jc w:val="both"/>
        <w:rPr>
          <w:rFonts w:ascii="Arial" w:hAnsi="Arial" w:cs="Arial"/>
          <w:i/>
          <w:iCs/>
          <w:sz w:val="22"/>
          <w:szCs w:val="22"/>
        </w:rPr>
      </w:pPr>
    </w:p>
    <w:p w:rsidR="001619E7" w:rsidRPr="00306995" w:rsidRDefault="001619E7">
      <w:pPr>
        <w:rPr>
          <w:rFonts w:ascii="Arial" w:hAnsi="Arial" w:cs="Arial"/>
          <w:iCs/>
          <w:sz w:val="22"/>
          <w:szCs w:val="22"/>
        </w:rPr>
      </w:pPr>
      <w:proofErr w:type="gramStart"/>
      <w:r w:rsidRPr="00306995">
        <w:rPr>
          <w:rFonts w:ascii="Arial" w:hAnsi="Arial" w:cs="Arial"/>
          <w:b/>
          <w:bCs/>
          <w:iCs/>
          <w:sz w:val="22"/>
          <w:szCs w:val="22"/>
        </w:rPr>
        <w:t>1)</w:t>
      </w:r>
      <w:r w:rsidR="002A3B92" w:rsidRPr="00306995">
        <w:rPr>
          <w:rFonts w:ascii="Arial" w:hAnsi="Arial" w:cs="Arial"/>
          <w:b/>
          <w:bCs/>
          <w:iCs/>
          <w:sz w:val="22"/>
          <w:szCs w:val="22"/>
        </w:rPr>
        <w:t>OPŠT</w:t>
      </w:r>
      <w:r w:rsidR="00283610" w:rsidRPr="00306995">
        <w:rPr>
          <w:rFonts w:ascii="Arial" w:hAnsi="Arial" w:cs="Arial"/>
          <w:b/>
          <w:bCs/>
          <w:iCs/>
          <w:sz w:val="22"/>
          <w:szCs w:val="22"/>
        </w:rPr>
        <w:t>I</w:t>
      </w:r>
      <w:proofErr w:type="gramEnd"/>
      <w:r w:rsidRPr="00306995">
        <w:rPr>
          <w:rFonts w:ascii="Arial" w:hAnsi="Arial" w:cs="Arial"/>
          <w:b/>
          <w:bCs/>
          <w:iCs/>
          <w:sz w:val="22"/>
          <w:szCs w:val="22"/>
        </w:rPr>
        <w:t xml:space="preserve"> </w:t>
      </w:r>
      <w:r w:rsidR="002A3B92" w:rsidRPr="00306995">
        <w:rPr>
          <w:rFonts w:ascii="Arial" w:hAnsi="Arial" w:cs="Arial"/>
          <w:b/>
          <w:bCs/>
          <w:iCs/>
          <w:sz w:val="22"/>
          <w:szCs w:val="22"/>
        </w:rPr>
        <w:t>PODAC</w:t>
      </w:r>
      <w:r w:rsidR="00283610"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PONUĐAČU</w:t>
      </w:r>
    </w:p>
    <w:tbl>
      <w:tblPr>
        <w:tblW w:w="0" w:type="auto"/>
        <w:tblInd w:w="-20" w:type="dxa"/>
        <w:tblLayout w:type="fixed"/>
        <w:tblLook w:val="0000"/>
      </w:tblPr>
      <w:tblGrid>
        <w:gridCol w:w="4621"/>
        <w:gridCol w:w="4660"/>
      </w:tblGrid>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Naziv</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Adresa</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Matični</w:t>
            </w:r>
            <w:r w:rsidR="001619E7" w:rsidRPr="00306995">
              <w:rPr>
                <w:rFonts w:ascii="Arial" w:hAnsi="Arial" w:cs="Arial"/>
                <w:i/>
                <w:iCs/>
                <w:sz w:val="22"/>
                <w:szCs w:val="22"/>
              </w:rPr>
              <w:t xml:space="preserve"> </w:t>
            </w:r>
            <w:r w:rsidRPr="00306995">
              <w:rPr>
                <w:rFonts w:ascii="Arial" w:hAnsi="Arial" w:cs="Arial"/>
                <w:i/>
                <w:iCs/>
                <w:sz w:val="22"/>
                <w:szCs w:val="22"/>
              </w:rPr>
              <w:t>broj</w:t>
            </w:r>
            <w:r w:rsidR="001619E7" w:rsidRPr="00306995">
              <w:rPr>
                <w:rFonts w:ascii="Arial" w:hAnsi="Arial" w:cs="Arial"/>
                <w:i/>
                <w:iCs/>
                <w:sz w:val="22"/>
                <w:szCs w:val="22"/>
              </w:rPr>
              <w:t xml:space="preserve"> </w:t>
            </w:r>
            <w:r w:rsidRPr="00306995">
              <w:rPr>
                <w:rFonts w:ascii="Arial" w:hAnsi="Arial" w:cs="Arial"/>
                <w:i/>
                <w:iCs/>
                <w:sz w:val="22"/>
                <w:szCs w:val="22"/>
              </w:rPr>
              <w:t>ponuđača</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Poreski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identifikacioni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w:t>
            </w:r>
            <w:r w:rsidR="00BB58B2">
              <w:rPr>
                <w:rFonts w:ascii="Arial" w:hAnsi="Arial" w:cs="Arial"/>
                <w:i/>
                <w:iCs/>
                <w:sz w:val="22"/>
                <w:szCs w:val="22"/>
                <w:lang w:val="sr-Latn-CS"/>
              </w:rPr>
              <w:t>I</w:t>
            </w:r>
            <w:r w:rsidRPr="00306995">
              <w:rPr>
                <w:rFonts w:ascii="Arial" w:hAnsi="Arial" w:cs="Arial"/>
                <w:i/>
                <w:iCs/>
                <w:sz w:val="22"/>
                <w:szCs w:val="22"/>
                <w:lang w:val="ru-RU"/>
              </w:rPr>
              <w:t>B</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1150E5">
            <w:pPr>
              <w:jc w:val="both"/>
              <w:rPr>
                <w:rFonts w:ascii="Arial" w:hAnsi="Arial" w:cs="Arial"/>
                <w:b/>
                <w:bCs/>
                <w:i/>
                <w:iCs/>
                <w:sz w:val="22"/>
                <w:szCs w:val="22"/>
              </w:rPr>
            </w:pPr>
            <w:r w:rsidRPr="00306995">
              <w:rPr>
                <w:rFonts w:ascii="Arial" w:hAnsi="Arial" w:cs="Arial"/>
                <w:i/>
                <w:iCs/>
                <w:sz w:val="22"/>
                <w:szCs w:val="22"/>
              </w:rPr>
              <w:t>I</w:t>
            </w:r>
            <w:r w:rsidR="002A3B92" w:rsidRPr="00306995">
              <w:rPr>
                <w:rFonts w:ascii="Arial" w:hAnsi="Arial" w:cs="Arial"/>
                <w:i/>
                <w:iCs/>
                <w:sz w:val="22"/>
                <w:szCs w:val="22"/>
              </w:rPr>
              <w:t>me</w:t>
            </w:r>
            <w:r w:rsidR="001619E7" w:rsidRPr="00306995">
              <w:rPr>
                <w:rFonts w:ascii="Arial" w:hAnsi="Arial" w:cs="Arial"/>
                <w:i/>
                <w:iCs/>
                <w:sz w:val="22"/>
                <w:szCs w:val="22"/>
              </w:rPr>
              <w:t xml:space="preserve"> </w:t>
            </w:r>
            <w:r w:rsidR="002A3B92" w:rsidRPr="00306995">
              <w:rPr>
                <w:rFonts w:ascii="Arial" w:hAnsi="Arial" w:cs="Arial"/>
                <w:i/>
                <w:iCs/>
                <w:sz w:val="22"/>
                <w:szCs w:val="22"/>
              </w:rPr>
              <w:t>osobe</w:t>
            </w:r>
            <w:r w:rsidR="001619E7" w:rsidRPr="00306995">
              <w:rPr>
                <w:rFonts w:ascii="Arial" w:hAnsi="Arial" w:cs="Arial"/>
                <w:i/>
                <w:iCs/>
                <w:sz w:val="22"/>
                <w:szCs w:val="22"/>
              </w:rPr>
              <w:t xml:space="preserve"> </w:t>
            </w:r>
            <w:r w:rsidR="002A3B92" w:rsidRPr="00306995">
              <w:rPr>
                <w:rFonts w:ascii="Arial" w:hAnsi="Arial" w:cs="Arial"/>
                <w:i/>
                <w:iCs/>
                <w:sz w:val="22"/>
                <w:szCs w:val="22"/>
              </w:rPr>
              <w:t>za</w:t>
            </w:r>
            <w:r w:rsidR="001619E7" w:rsidRPr="00306995">
              <w:rPr>
                <w:rFonts w:ascii="Arial" w:hAnsi="Arial" w:cs="Arial"/>
                <w:i/>
                <w:iCs/>
                <w:sz w:val="22"/>
                <w:szCs w:val="22"/>
              </w:rPr>
              <w:t xml:space="preserve"> </w:t>
            </w:r>
            <w:r w:rsidR="002A3B92" w:rsidRPr="00306995">
              <w:rPr>
                <w:rFonts w:ascii="Arial" w:hAnsi="Arial" w:cs="Arial"/>
                <w:i/>
                <w:iCs/>
                <w:sz w:val="22"/>
                <w:szCs w:val="22"/>
              </w:rPr>
              <w:t>kontakt</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Elektronska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adresa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001619E7" w:rsidRPr="00306995">
              <w:rPr>
                <w:rFonts w:ascii="Arial" w:hAnsi="Arial" w:cs="Arial"/>
                <w:i/>
                <w:iCs/>
                <w:sz w:val="22"/>
                <w:szCs w:val="22"/>
              </w:rPr>
              <w:t>e</w:t>
            </w:r>
            <w:r w:rsidR="001619E7" w:rsidRPr="00306995">
              <w:rPr>
                <w:rFonts w:ascii="Arial" w:hAnsi="Arial" w:cs="Arial"/>
                <w:i/>
                <w:iCs/>
                <w:sz w:val="22"/>
                <w:szCs w:val="22"/>
                <w:lang w:val="ru-RU"/>
              </w:rPr>
              <w:t>-</w:t>
            </w:r>
            <w:r w:rsidR="001619E7" w:rsidRPr="00306995">
              <w:rPr>
                <w:rFonts w:ascii="Arial" w:hAnsi="Arial" w:cs="Arial"/>
                <w:i/>
                <w:iCs/>
                <w:sz w:val="22"/>
                <w:szCs w:val="22"/>
              </w:rPr>
              <w:t>mail</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Telefon</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rPr>
            </w:pPr>
            <w:r w:rsidRPr="00306995">
              <w:rPr>
                <w:rFonts w:ascii="Arial" w:hAnsi="Arial" w:cs="Arial"/>
                <w:i/>
                <w:iCs/>
                <w:sz w:val="22"/>
                <w:szCs w:val="22"/>
              </w:rPr>
              <w:t>Telefaks</w:t>
            </w:r>
            <w:r w:rsidR="001619E7" w:rsidRPr="00306995">
              <w:rPr>
                <w:rFonts w:ascii="Arial" w:hAnsi="Arial" w:cs="Arial"/>
                <w:i/>
                <w:iCs/>
                <w:sz w:val="22"/>
                <w:szCs w:val="22"/>
              </w:rPr>
              <w:t>:</w:t>
            </w:r>
          </w:p>
          <w:p w:rsidR="001619E7" w:rsidRPr="00306995" w:rsidRDefault="001619E7">
            <w:pPr>
              <w:jc w:val="both"/>
              <w:rPr>
                <w:rFonts w:ascii="Arial" w:hAnsi="Arial" w:cs="Arial"/>
                <w:b/>
                <w:bCs/>
                <w:i/>
                <w:iCs/>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rPr>
            </w:pPr>
          </w:p>
          <w:p w:rsidR="001619E7" w:rsidRPr="00306995" w:rsidRDefault="001619E7">
            <w:pPr>
              <w:rPr>
                <w:rFonts w:ascii="Arial" w:hAnsi="Arial" w:cs="Arial"/>
                <w:b/>
                <w:bCs/>
                <w:i/>
                <w:iCs/>
                <w:sz w:val="22"/>
                <w:szCs w:val="22"/>
              </w:rPr>
            </w:pPr>
          </w:p>
          <w:p w:rsidR="001619E7" w:rsidRPr="00306995" w:rsidRDefault="001619E7">
            <w:pPr>
              <w:rPr>
                <w:rFonts w:ascii="Arial" w:hAnsi="Arial" w:cs="Arial"/>
                <w:b/>
                <w:bCs/>
                <w:i/>
                <w:iCs/>
                <w:sz w:val="22"/>
                <w:szCs w:val="22"/>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306995" w:rsidRDefault="002A3B92">
            <w:pPr>
              <w:jc w:val="both"/>
              <w:rPr>
                <w:rFonts w:ascii="Arial" w:hAnsi="Arial" w:cs="Arial"/>
                <w:b/>
                <w:bCs/>
                <w:i/>
                <w:iCs/>
                <w:sz w:val="22"/>
                <w:szCs w:val="22"/>
                <w:lang w:val="ru-RU"/>
              </w:rPr>
            </w:pPr>
            <w:r w:rsidRPr="00306995">
              <w:rPr>
                <w:rFonts w:ascii="Arial" w:hAnsi="Arial" w:cs="Arial"/>
                <w:i/>
                <w:iCs/>
                <w:sz w:val="22"/>
                <w:szCs w:val="22"/>
                <w:lang w:val="ru-RU"/>
              </w:rPr>
              <w:t>Broj</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računa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ponuđača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i</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naziv</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banke</w:t>
            </w:r>
            <w:r w:rsidR="001619E7" w:rsidRPr="00306995">
              <w:rPr>
                <w:rFonts w:ascii="Arial" w:hAnsi="Arial" w:cs="Arial"/>
                <w:i/>
                <w:iCs/>
                <w:sz w:val="22"/>
                <w:szCs w:val="22"/>
                <w:lang w:val="ru-RU"/>
              </w:rPr>
              <w:t>:</w:t>
            </w:r>
          </w:p>
          <w:p w:rsidR="001619E7" w:rsidRPr="00306995" w:rsidRDefault="001619E7">
            <w:pPr>
              <w:jc w:val="both"/>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p w:rsidR="001619E7" w:rsidRPr="00306995" w:rsidRDefault="001619E7">
            <w:pPr>
              <w:rPr>
                <w:rFonts w:ascii="Arial" w:hAnsi="Arial" w:cs="Arial"/>
                <w:b/>
                <w:bCs/>
                <w:i/>
                <w:iCs/>
                <w:sz w:val="22"/>
                <w:szCs w:val="22"/>
                <w:lang w:val="ru-RU"/>
              </w:rPr>
            </w:pPr>
          </w:p>
        </w:tc>
      </w:tr>
      <w:tr w:rsidR="001619E7" w:rsidRPr="00306995">
        <w:tc>
          <w:tcPr>
            <w:tcW w:w="4621" w:type="dxa"/>
            <w:tcBorders>
              <w:top w:val="single" w:sz="4" w:space="0" w:color="000000"/>
              <w:left w:val="single" w:sz="4" w:space="0" w:color="000000"/>
              <w:bottom w:val="single" w:sz="4" w:space="0" w:color="000000"/>
            </w:tcBorders>
            <w:shd w:val="clear" w:color="auto" w:fill="auto"/>
          </w:tcPr>
          <w:p w:rsidR="001619E7" w:rsidRPr="00BB58B2" w:rsidRDefault="002A3B92">
            <w:pPr>
              <w:jc w:val="both"/>
              <w:rPr>
                <w:rFonts w:ascii="Arial" w:hAnsi="Arial" w:cs="Arial"/>
                <w:b/>
                <w:bCs/>
                <w:i/>
                <w:iCs/>
                <w:sz w:val="22"/>
                <w:szCs w:val="22"/>
                <w:lang w:val="sr-Latn-CS"/>
              </w:rPr>
            </w:pPr>
            <w:r w:rsidRPr="00306995">
              <w:rPr>
                <w:rFonts w:ascii="Arial" w:hAnsi="Arial" w:cs="Arial"/>
                <w:i/>
                <w:iCs/>
                <w:sz w:val="22"/>
                <w:szCs w:val="22"/>
                <w:lang w:val="ru-RU"/>
              </w:rPr>
              <w:t>Lice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ovlašćeno</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za</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potpisivanje</w:t>
            </w:r>
            <w:r w:rsidR="001619E7" w:rsidRPr="00306995">
              <w:rPr>
                <w:rFonts w:ascii="Arial" w:hAnsi="Arial" w:cs="Arial"/>
                <w:i/>
                <w:iCs/>
                <w:sz w:val="22"/>
                <w:szCs w:val="22"/>
                <w:lang w:val="ru-RU"/>
              </w:rPr>
              <w:t xml:space="preserve"> </w:t>
            </w:r>
            <w:r w:rsidRPr="00306995">
              <w:rPr>
                <w:rFonts w:ascii="Arial" w:hAnsi="Arial" w:cs="Arial"/>
                <w:i/>
                <w:iCs/>
                <w:sz w:val="22"/>
                <w:szCs w:val="22"/>
                <w:lang w:val="ru-RU"/>
              </w:rPr>
              <w:t>ugovora</w:t>
            </w:r>
            <w:r w:rsidR="00BB58B2">
              <w:rPr>
                <w:rFonts w:ascii="Arial" w:hAnsi="Arial" w:cs="Arial"/>
                <w:i/>
                <w:iCs/>
                <w:sz w:val="22"/>
                <w:szCs w:val="22"/>
                <w:lang w:val="sr-Latn-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p w:rsidR="001619E7" w:rsidRPr="00306995" w:rsidRDefault="001619E7">
            <w:pPr>
              <w:ind w:firstLine="708"/>
              <w:rPr>
                <w:rFonts w:ascii="Arial" w:hAnsi="Arial" w:cs="Arial"/>
                <w:b/>
                <w:bCs/>
                <w:i/>
                <w:iCs/>
                <w:sz w:val="22"/>
                <w:szCs w:val="22"/>
                <w:lang w:val="ru-RU"/>
              </w:rPr>
            </w:pPr>
          </w:p>
        </w:tc>
      </w:tr>
    </w:tbl>
    <w:p w:rsidR="001619E7" w:rsidRPr="00306995" w:rsidRDefault="001619E7">
      <w:pPr>
        <w:rPr>
          <w:rFonts w:ascii="Arial" w:hAnsi="Arial" w:cs="Arial"/>
          <w:b/>
          <w:bCs/>
          <w:i/>
          <w:iCs/>
          <w:sz w:val="22"/>
          <w:szCs w:val="22"/>
        </w:rPr>
      </w:pPr>
    </w:p>
    <w:p w:rsidR="001619E7" w:rsidRPr="00306995" w:rsidRDefault="001619E7">
      <w:pPr>
        <w:rPr>
          <w:sz w:val="22"/>
          <w:szCs w:val="22"/>
        </w:rPr>
      </w:pPr>
      <w:r w:rsidRPr="00306995">
        <w:rPr>
          <w:rFonts w:ascii="Arial" w:eastAsia="TimesNewRomanPSMT" w:hAnsi="Arial" w:cs="Arial"/>
          <w:b/>
          <w:bCs/>
          <w:iCs/>
          <w:sz w:val="22"/>
          <w:szCs w:val="22"/>
        </w:rPr>
        <w:t xml:space="preserve">2) </w:t>
      </w:r>
      <w:r w:rsidR="002A3B92" w:rsidRPr="00306995">
        <w:rPr>
          <w:rFonts w:ascii="Arial" w:eastAsia="TimesNewRomanPSMT" w:hAnsi="Arial" w:cs="Arial"/>
          <w:b/>
          <w:bCs/>
          <w:iCs/>
          <w:sz w:val="22"/>
          <w:szCs w:val="22"/>
        </w:rPr>
        <w:t>PONUDU</w:t>
      </w:r>
      <w:r w:rsidRPr="00306995">
        <w:rPr>
          <w:rFonts w:ascii="Arial" w:eastAsia="TimesNewRomanPSMT" w:hAnsi="Arial" w:cs="Arial"/>
          <w:b/>
          <w:bCs/>
          <w:iCs/>
          <w:sz w:val="22"/>
          <w:szCs w:val="22"/>
        </w:rPr>
        <w:t xml:space="preserve"> </w:t>
      </w:r>
      <w:r w:rsidR="002A3B92" w:rsidRPr="00306995">
        <w:rPr>
          <w:rFonts w:ascii="Arial" w:eastAsia="TimesNewRomanPSMT" w:hAnsi="Arial" w:cs="Arial"/>
          <w:b/>
          <w:bCs/>
          <w:iCs/>
          <w:sz w:val="22"/>
          <w:szCs w:val="22"/>
        </w:rPr>
        <w:t>PODNOS</w:t>
      </w:r>
      <w:r w:rsidR="007F4EDC" w:rsidRPr="00306995">
        <w:rPr>
          <w:rFonts w:ascii="Arial" w:eastAsia="TimesNewRomanPSMT" w:hAnsi="Arial" w:cs="Arial"/>
          <w:b/>
          <w:bCs/>
          <w:iCs/>
          <w:sz w:val="22"/>
          <w:szCs w:val="22"/>
        </w:rPr>
        <w:t>I</w:t>
      </w:r>
      <w:r w:rsidRPr="00306995">
        <w:rPr>
          <w:rFonts w:ascii="Arial" w:eastAsia="TimesNewRomanPSMT" w:hAnsi="Arial" w:cs="Arial"/>
          <w:b/>
          <w:bCs/>
          <w:iCs/>
          <w:sz w:val="22"/>
          <w:szCs w:val="22"/>
        </w:rPr>
        <w:t xml:space="preserve">: </w:t>
      </w:r>
    </w:p>
    <w:tbl>
      <w:tblPr>
        <w:tblW w:w="0" w:type="auto"/>
        <w:tblInd w:w="-20" w:type="dxa"/>
        <w:tblLayout w:type="fixed"/>
        <w:tblLook w:val="0000"/>
      </w:tblPr>
      <w:tblGrid>
        <w:gridCol w:w="9282"/>
      </w:tblGrid>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SAMOSTALNO</w:t>
            </w:r>
            <w:r w:rsidR="001619E7" w:rsidRPr="00306995">
              <w:rPr>
                <w:rFonts w:ascii="Arial" w:eastAsia="TimesNewRomanPSMT" w:hAnsi="Arial" w:cs="Arial"/>
                <w:b/>
                <w:bCs/>
                <w:sz w:val="22"/>
                <w:szCs w:val="22"/>
              </w:rPr>
              <w:t xml:space="preserve"> </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eastAsia="TimesNewRomanPSMT" w:hAnsi="Arial" w:cs="Arial"/>
                <w:b/>
                <w:bCs/>
                <w:sz w:val="22"/>
                <w:szCs w:val="22"/>
              </w:rPr>
            </w:pPr>
            <w:r w:rsidRPr="00306995">
              <w:rPr>
                <w:rFonts w:ascii="Arial" w:eastAsia="TimesNewRomanPSMT" w:hAnsi="Arial" w:cs="Arial"/>
                <w:b/>
                <w:bCs/>
                <w:sz w:val="22"/>
                <w:szCs w:val="22"/>
              </w:rPr>
              <w:t>B</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SA</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POD</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ZVOĐAČEM</w:t>
            </w:r>
          </w:p>
        </w:tc>
      </w:tr>
      <w:tr w:rsidR="001619E7" w:rsidRPr="003069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center"/>
              <w:rPr>
                <w:rFonts w:ascii="Arial" w:eastAsia="TimesNewRomanPSMT" w:hAnsi="Arial" w:cs="Arial"/>
                <w:b/>
                <w:bCs/>
                <w:sz w:val="22"/>
                <w:szCs w:val="22"/>
              </w:rPr>
            </w:pPr>
          </w:p>
          <w:p w:rsidR="001619E7" w:rsidRPr="00306995" w:rsidRDefault="002A3B92">
            <w:pPr>
              <w:jc w:val="center"/>
              <w:rPr>
                <w:rFonts w:ascii="Arial" w:hAnsi="Arial" w:cs="Arial"/>
                <w:b/>
                <w:i/>
                <w:iCs/>
                <w:sz w:val="22"/>
                <w:szCs w:val="22"/>
                <w:lang w:val="ru-RU"/>
              </w:rPr>
            </w:pPr>
            <w:r w:rsidRPr="00306995">
              <w:rPr>
                <w:rFonts w:ascii="Arial" w:eastAsia="TimesNewRomanPSMT" w:hAnsi="Arial" w:cs="Arial"/>
                <w:b/>
                <w:bCs/>
                <w:sz w:val="22"/>
                <w:szCs w:val="22"/>
              </w:rPr>
              <w:t>V</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KAO</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ZAJEDN</w:t>
            </w:r>
            <w:r w:rsidR="007F4EDC" w:rsidRPr="00306995">
              <w:rPr>
                <w:rFonts w:ascii="Arial" w:eastAsia="TimesNewRomanPSMT" w:hAnsi="Arial" w:cs="Arial"/>
                <w:b/>
                <w:bCs/>
                <w:sz w:val="22"/>
                <w:szCs w:val="22"/>
              </w:rPr>
              <w:t>I</w:t>
            </w:r>
            <w:r w:rsidRPr="00306995">
              <w:rPr>
                <w:rFonts w:ascii="Arial" w:eastAsia="TimesNewRomanPSMT" w:hAnsi="Arial" w:cs="Arial"/>
                <w:b/>
                <w:bCs/>
                <w:sz w:val="22"/>
                <w:szCs w:val="22"/>
              </w:rPr>
              <w:t>ČKU</w:t>
            </w:r>
            <w:r w:rsidR="001619E7" w:rsidRPr="00306995">
              <w:rPr>
                <w:rFonts w:ascii="Arial" w:eastAsia="TimesNewRomanPSMT" w:hAnsi="Arial" w:cs="Arial"/>
                <w:b/>
                <w:bCs/>
                <w:sz w:val="22"/>
                <w:szCs w:val="22"/>
              </w:rPr>
              <w:t xml:space="preserve"> </w:t>
            </w:r>
            <w:r w:rsidRPr="00306995">
              <w:rPr>
                <w:rFonts w:ascii="Arial" w:eastAsia="TimesNewRomanPSMT" w:hAnsi="Arial" w:cs="Arial"/>
                <w:b/>
                <w:bCs/>
                <w:sz w:val="22"/>
                <w:szCs w:val="22"/>
              </w:rPr>
              <w:t>PONUDU</w:t>
            </w:r>
          </w:p>
        </w:tc>
      </w:tr>
    </w:tbl>
    <w:p w:rsidR="00800BF2" w:rsidRPr="00306995" w:rsidRDefault="00800BF2">
      <w:pPr>
        <w:jc w:val="both"/>
        <w:rPr>
          <w:rFonts w:ascii="Arial" w:hAnsi="Arial" w:cs="Arial"/>
          <w:b/>
          <w:iCs/>
          <w:sz w:val="22"/>
          <w:szCs w:val="22"/>
          <w:lang w:val="sr-Latn-CS"/>
        </w:rPr>
      </w:pPr>
    </w:p>
    <w:p w:rsidR="001619E7" w:rsidRPr="00306995" w:rsidRDefault="002A3B92">
      <w:pPr>
        <w:jc w:val="both"/>
        <w:rPr>
          <w:rFonts w:ascii="Arial" w:hAnsi="Arial" w:cs="Arial"/>
          <w:iCs/>
          <w:sz w:val="22"/>
          <w:szCs w:val="22"/>
          <w:lang w:val="ru-RU"/>
        </w:rPr>
      </w:pPr>
      <w:r w:rsidRPr="00306995">
        <w:rPr>
          <w:rFonts w:ascii="Arial" w:hAnsi="Arial" w:cs="Arial"/>
          <w:b/>
          <w:iCs/>
          <w:sz w:val="22"/>
          <w:szCs w:val="22"/>
          <w:lang w:val="ru-RU"/>
        </w:rPr>
        <w:t>Napomena</w:t>
      </w:r>
      <w:r w:rsidR="001619E7" w:rsidRPr="00306995">
        <w:rPr>
          <w:rFonts w:ascii="Arial" w:hAnsi="Arial" w:cs="Arial"/>
          <w:b/>
          <w:iCs/>
          <w:sz w:val="22"/>
          <w:szCs w:val="22"/>
          <w:lang w:val="ru-RU"/>
        </w:rPr>
        <w:t>:</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zaokružiti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način</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podnošenja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upisati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odnosno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podatke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svim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učesnicima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grupa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p>
    <w:p w:rsidR="00DC3C98" w:rsidRPr="00306995" w:rsidRDefault="00DC3C98">
      <w:pPr>
        <w:jc w:val="both"/>
        <w:rPr>
          <w:rFonts w:ascii="Arial" w:hAnsi="Arial" w:cs="Arial"/>
          <w:i/>
          <w:iCs/>
          <w:sz w:val="22"/>
          <w:szCs w:val="22"/>
          <w:lang w:val="ru-RU"/>
        </w:rPr>
      </w:pPr>
    </w:p>
    <w:p w:rsidR="00DC3C98" w:rsidRDefault="00DC3C98">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4425A2" w:rsidRDefault="004425A2">
      <w:pPr>
        <w:jc w:val="both"/>
        <w:rPr>
          <w:rFonts w:eastAsia="TimesNewRomanPSMT"/>
          <w:bCs/>
          <w:sz w:val="22"/>
          <w:szCs w:val="22"/>
        </w:rPr>
      </w:pPr>
    </w:p>
    <w:p w:rsidR="001D0788" w:rsidRDefault="001D0788">
      <w:pPr>
        <w:jc w:val="both"/>
        <w:rPr>
          <w:rFonts w:eastAsia="TimesNewRomanPSMT"/>
          <w:bCs/>
          <w:sz w:val="22"/>
          <w:szCs w:val="22"/>
        </w:rPr>
      </w:pPr>
    </w:p>
    <w:p w:rsidR="001D0788" w:rsidRDefault="001D0788">
      <w:pPr>
        <w:jc w:val="both"/>
        <w:rPr>
          <w:rFonts w:eastAsia="TimesNewRomanPSMT"/>
          <w:bCs/>
          <w:sz w:val="22"/>
          <w:szCs w:val="22"/>
        </w:rPr>
      </w:pPr>
    </w:p>
    <w:p w:rsidR="005817E5" w:rsidRDefault="005817E5">
      <w:pPr>
        <w:jc w:val="both"/>
        <w:rPr>
          <w:rFonts w:eastAsia="TimesNewRomanPSMT"/>
          <w:bCs/>
          <w:sz w:val="22"/>
          <w:szCs w:val="22"/>
        </w:rPr>
      </w:pPr>
    </w:p>
    <w:p w:rsidR="005817E5" w:rsidRPr="00306995" w:rsidRDefault="005817E5">
      <w:pPr>
        <w:jc w:val="both"/>
        <w:rPr>
          <w:rFonts w:eastAsia="TimesNewRomanPSMT"/>
          <w:bCs/>
          <w:sz w:val="22"/>
          <w:szCs w:val="22"/>
        </w:rPr>
      </w:pPr>
    </w:p>
    <w:p w:rsidR="001619E7" w:rsidRPr="00306995" w:rsidRDefault="001619E7">
      <w:pPr>
        <w:jc w:val="both"/>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3) </w:t>
      </w:r>
      <w:r w:rsidR="002A3B92" w:rsidRPr="00306995">
        <w:rPr>
          <w:rFonts w:ascii="Arial" w:eastAsia="TimesNewRomanPSMT" w:hAnsi="Arial" w:cs="Arial"/>
          <w:b/>
          <w:bCs/>
          <w:sz w:val="22"/>
          <w:szCs w:val="22"/>
        </w:rPr>
        <w:t>PODAC</w:t>
      </w:r>
      <w:r w:rsidR="00223540" w:rsidRPr="00306995">
        <w:rPr>
          <w:rFonts w:ascii="Arial" w:eastAsia="TimesNewRomanPSMT" w:hAnsi="Arial" w:cs="Arial"/>
          <w:b/>
          <w:bCs/>
          <w:sz w:val="22"/>
          <w:szCs w:val="22"/>
        </w:rPr>
        <w:t>I</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O</w:t>
      </w:r>
      <w:r w:rsidRPr="00306995">
        <w:rPr>
          <w:rFonts w:ascii="Arial" w:eastAsia="TimesNewRomanPSMT" w:hAnsi="Arial" w:cs="Arial"/>
          <w:b/>
          <w:bCs/>
          <w:sz w:val="22"/>
          <w:szCs w:val="22"/>
        </w:rPr>
        <w:t xml:space="preserve"> </w:t>
      </w:r>
      <w:r w:rsidR="002A3B92" w:rsidRPr="00306995">
        <w:rPr>
          <w:rFonts w:ascii="Arial" w:eastAsia="TimesNewRomanPSMT" w:hAnsi="Arial" w:cs="Arial"/>
          <w:b/>
          <w:bCs/>
          <w:sz w:val="22"/>
          <w:szCs w:val="22"/>
        </w:rPr>
        <w:t>POD</w:t>
      </w:r>
      <w:r w:rsidR="00223540" w:rsidRPr="00306995">
        <w:rPr>
          <w:rFonts w:ascii="Arial" w:eastAsia="TimesNewRomanPSMT" w:hAnsi="Arial" w:cs="Arial"/>
          <w:b/>
          <w:bCs/>
          <w:sz w:val="22"/>
          <w:szCs w:val="22"/>
        </w:rPr>
        <w:t>I</w:t>
      </w:r>
      <w:r w:rsidR="002A3B92" w:rsidRPr="00306995">
        <w:rPr>
          <w:rFonts w:ascii="Arial" w:eastAsia="TimesNewRomanPSMT" w:hAnsi="Arial" w:cs="Arial"/>
          <w:b/>
          <w:bCs/>
          <w:sz w:val="22"/>
          <w:szCs w:val="22"/>
        </w:rPr>
        <w:t>ZVOĐAČU</w:t>
      </w:r>
      <w:r w:rsidRPr="00306995">
        <w:rPr>
          <w:rFonts w:ascii="Arial" w:eastAsia="TimesNewRomanPSMT" w:hAnsi="Arial" w:cs="Arial"/>
          <w:b/>
          <w:bCs/>
          <w:sz w:val="22"/>
          <w:szCs w:val="22"/>
        </w:rPr>
        <w:t xml:space="preserve"> </w:t>
      </w:r>
    </w:p>
    <w:p w:rsidR="001619E7" w:rsidRPr="00306995" w:rsidRDefault="001619E7">
      <w:pPr>
        <w:jc w:val="both"/>
        <w:rPr>
          <w:sz w:val="22"/>
          <w:szCs w:val="22"/>
        </w:rPr>
      </w:pPr>
      <w:r w:rsidRPr="00306995">
        <w:rPr>
          <w:rFonts w:ascii="Arial" w:eastAsia="TimesNewRomanPSMT" w:hAnsi="Arial" w:cs="Arial"/>
          <w:b/>
          <w:bCs/>
          <w:i/>
          <w:sz w:val="22"/>
          <w:szCs w:val="22"/>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Naziv</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podizvođača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752496">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Procenat</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ukupne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vrednosti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Deo</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predmeta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nabavke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koji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će</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izvršiti</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podizvođač</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bl>
    <w:p w:rsidR="007C1B25" w:rsidRPr="00306995" w:rsidRDefault="007C1B25">
      <w:pPr>
        <w:jc w:val="both"/>
        <w:rPr>
          <w:rFonts w:ascii="Arial" w:hAnsi="Arial" w:cs="Arial"/>
          <w:b/>
          <w:bCs/>
          <w:i/>
          <w:iCs/>
          <w:sz w:val="22"/>
          <w:szCs w:val="22"/>
          <w:u w:val="single"/>
          <w:lang w:val="ru-RU"/>
        </w:rPr>
      </w:pPr>
    </w:p>
    <w:p w:rsidR="00DC3C98" w:rsidRPr="00306995" w:rsidRDefault="00DC3C98">
      <w:pPr>
        <w:jc w:val="both"/>
        <w:rPr>
          <w:rFonts w:ascii="Arial" w:hAnsi="Arial" w:cs="Arial"/>
          <w:b/>
          <w:bCs/>
          <w:i/>
          <w:iCs/>
          <w:sz w:val="22"/>
          <w:szCs w:val="22"/>
          <w:u w:val="single"/>
          <w:lang w:val="ru-RU"/>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lang w:val="ru-RU"/>
        </w:rPr>
        <w:t>Napomena</w:t>
      </w:r>
      <w:r w:rsidR="001619E7" w:rsidRPr="00306995">
        <w:rPr>
          <w:rFonts w:ascii="Arial" w:hAnsi="Arial" w:cs="Arial"/>
          <w:b/>
          <w:bCs/>
          <w:iCs/>
          <w:sz w:val="22"/>
          <w:szCs w:val="22"/>
          <w:u w:val="single"/>
          <w:lang w:val="ru-RU"/>
        </w:rPr>
        <w:t>:</w:t>
      </w:r>
      <w:r w:rsidR="001619E7" w:rsidRPr="00306995">
        <w:rPr>
          <w:rFonts w:ascii="Arial" w:hAnsi="Arial" w:cs="Arial"/>
          <w:b/>
          <w:bCs/>
          <w:iCs/>
          <w:sz w:val="22"/>
          <w:szCs w:val="22"/>
          <w:lang w:val="ru-RU"/>
        </w:rPr>
        <w:t xml:space="preserve"> </w:t>
      </w:r>
    </w:p>
    <w:p w:rsidR="001619E7" w:rsidRPr="00306995" w:rsidRDefault="002A3B92">
      <w:pPr>
        <w:jc w:val="both"/>
        <w:rPr>
          <w:rFonts w:ascii="Arial" w:eastAsia="TimesNewRomanPSMT" w:hAnsi="Arial" w:cs="Arial"/>
          <w:b/>
          <w:bCs/>
          <w:sz w:val="22"/>
          <w:szCs w:val="22"/>
          <w:lang w:val="ru-RU"/>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podizvođačem</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podizvođača</w:t>
      </w:r>
      <w:r w:rsidR="001619E7" w:rsidRPr="00306995">
        <w:rPr>
          <w:rFonts w:ascii="Arial" w:hAnsi="Arial" w:cs="Arial"/>
          <w:iCs/>
          <w:sz w:val="22"/>
          <w:szCs w:val="22"/>
          <w:lang w:val="ru-RU"/>
        </w:rPr>
        <w:t>.</w:t>
      </w:r>
    </w:p>
    <w:p w:rsidR="001619E7" w:rsidRPr="00306995" w:rsidRDefault="001619E7">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800BF2" w:rsidRPr="00306995" w:rsidRDefault="00800BF2">
      <w:pPr>
        <w:jc w:val="both"/>
        <w:rPr>
          <w:rFonts w:ascii="Arial" w:eastAsia="TimesNewRomanPSMT" w:hAnsi="Arial" w:cs="Arial"/>
          <w:b/>
          <w:bCs/>
          <w:sz w:val="22"/>
          <w:szCs w:val="22"/>
          <w:lang w:val="sr-Latn-CS"/>
        </w:rPr>
      </w:pPr>
    </w:p>
    <w:p w:rsidR="001619E7" w:rsidRDefault="001619E7">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1D0788" w:rsidRDefault="001D0788">
      <w:pPr>
        <w:jc w:val="both"/>
        <w:rPr>
          <w:rFonts w:ascii="Arial" w:eastAsia="TimesNewRomanPSMT" w:hAnsi="Arial" w:cs="Arial"/>
          <w:b/>
          <w:bCs/>
          <w:sz w:val="22"/>
          <w:szCs w:val="22"/>
          <w:lang w:val="sr-Latn-CS"/>
        </w:rPr>
      </w:pPr>
    </w:p>
    <w:p w:rsidR="004425A2" w:rsidRDefault="004425A2">
      <w:pPr>
        <w:jc w:val="both"/>
        <w:rPr>
          <w:rFonts w:ascii="Arial" w:eastAsia="TimesNewRomanPSMT" w:hAnsi="Arial" w:cs="Arial"/>
          <w:b/>
          <w:bCs/>
          <w:sz w:val="22"/>
          <w:szCs w:val="22"/>
          <w:lang w:val="sr-Latn-CS"/>
        </w:rPr>
      </w:pPr>
    </w:p>
    <w:p w:rsidR="001D0788" w:rsidRPr="001D0788" w:rsidRDefault="001D0788">
      <w:pPr>
        <w:jc w:val="both"/>
        <w:rPr>
          <w:rFonts w:ascii="Arial" w:eastAsia="TimesNewRomanPSMT" w:hAnsi="Arial" w:cs="Arial"/>
          <w:b/>
          <w:bCs/>
          <w:sz w:val="22"/>
          <w:szCs w:val="22"/>
          <w:lang w:val="sr-Latn-CS"/>
        </w:rPr>
      </w:pPr>
    </w:p>
    <w:p w:rsidR="00DC3C98" w:rsidRPr="00306995" w:rsidRDefault="00DC3C98">
      <w:pPr>
        <w:jc w:val="both"/>
        <w:rPr>
          <w:rFonts w:ascii="Arial" w:eastAsia="TimesNewRomanPSMT" w:hAnsi="Arial" w:cs="Arial"/>
          <w:b/>
          <w:bCs/>
          <w:sz w:val="22"/>
          <w:szCs w:val="22"/>
          <w:lang w:val="ru-RU"/>
        </w:rPr>
      </w:pPr>
    </w:p>
    <w:p w:rsidR="001619E7" w:rsidRPr="00306995" w:rsidRDefault="001619E7">
      <w:pPr>
        <w:jc w:val="both"/>
        <w:rPr>
          <w:rFonts w:ascii="Arial" w:eastAsia="TimesNewRomanPSMT" w:hAnsi="Arial" w:cs="Arial"/>
          <w:b/>
          <w:bCs/>
          <w:sz w:val="22"/>
          <w:szCs w:val="22"/>
          <w:lang w:val="sr-Latn-CS"/>
        </w:rPr>
      </w:pPr>
      <w:r w:rsidRPr="00306995">
        <w:rPr>
          <w:rFonts w:ascii="Arial" w:eastAsia="TimesNewRomanPSMT" w:hAnsi="Arial" w:cs="Arial"/>
          <w:b/>
          <w:bCs/>
          <w:sz w:val="22"/>
          <w:szCs w:val="22"/>
          <w:lang w:val="sr-Cyrl-CS"/>
        </w:rPr>
        <w:t xml:space="preserve">4) </w:t>
      </w:r>
      <w:r w:rsidR="002A3B92" w:rsidRPr="00306995">
        <w:rPr>
          <w:rFonts w:ascii="Arial" w:eastAsia="TimesNewRomanPSMT" w:hAnsi="Arial" w:cs="Arial"/>
          <w:b/>
          <w:bCs/>
          <w:sz w:val="22"/>
          <w:szCs w:val="22"/>
          <w:lang w:val="ru-RU"/>
        </w:rPr>
        <w:t>PODAC</w:t>
      </w:r>
      <w:r w:rsidR="00BE7E08" w:rsidRPr="00306995">
        <w:rPr>
          <w:rFonts w:ascii="Arial" w:eastAsia="TimesNewRomanPSMT" w:hAnsi="Arial" w:cs="Arial"/>
          <w:b/>
          <w:bCs/>
          <w:sz w:val="22"/>
          <w:szCs w:val="22"/>
          <w:lang w:val="sr-Latn-CS"/>
        </w:rPr>
        <w:t>I</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O</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UČESN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KU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U</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ZAJEDN</w:t>
      </w:r>
      <w:r w:rsidR="00BE7E08" w:rsidRPr="00306995">
        <w:rPr>
          <w:rFonts w:ascii="Arial" w:eastAsia="TimesNewRomanPSMT" w:hAnsi="Arial" w:cs="Arial"/>
          <w:b/>
          <w:bCs/>
          <w:sz w:val="22"/>
          <w:szCs w:val="22"/>
          <w:lang w:val="sr-Latn-CS"/>
        </w:rPr>
        <w:t>I</w:t>
      </w:r>
      <w:r w:rsidR="002A3B92" w:rsidRPr="00306995">
        <w:rPr>
          <w:rFonts w:ascii="Arial" w:eastAsia="TimesNewRomanPSMT" w:hAnsi="Arial" w:cs="Arial"/>
          <w:b/>
          <w:bCs/>
          <w:sz w:val="22"/>
          <w:szCs w:val="22"/>
          <w:lang w:val="ru-RU"/>
        </w:rPr>
        <w:t>ČKOJ</w:t>
      </w:r>
      <w:r w:rsidRPr="00306995">
        <w:rPr>
          <w:rFonts w:ascii="Arial" w:eastAsia="TimesNewRomanPSMT" w:hAnsi="Arial" w:cs="Arial"/>
          <w:b/>
          <w:bCs/>
          <w:sz w:val="22"/>
          <w:szCs w:val="22"/>
          <w:lang w:val="ru-RU"/>
        </w:rPr>
        <w:t xml:space="preserve"> </w:t>
      </w:r>
      <w:r w:rsidR="002A3B92" w:rsidRPr="00306995">
        <w:rPr>
          <w:rFonts w:ascii="Arial" w:eastAsia="TimesNewRomanPSMT" w:hAnsi="Arial" w:cs="Arial"/>
          <w:b/>
          <w:bCs/>
          <w:sz w:val="22"/>
          <w:szCs w:val="22"/>
          <w:lang w:val="ru-RU"/>
        </w:rPr>
        <w:t>PONUD</w:t>
      </w:r>
      <w:r w:rsidR="00ED4860" w:rsidRPr="00306995">
        <w:rPr>
          <w:rFonts w:ascii="Arial" w:eastAsia="TimesNewRomanPSMT" w:hAnsi="Arial" w:cs="Arial"/>
          <w:b/>
          <w:bCs/>
          <w:sz w:val="22"/>
          <w:szCs w:val="22"/>
          <w:lang w:val="sr-Latn-CS"/>
        </w:rPr>
        <w:t>I</w:t>
      </w:r>
    </w:p>
    <w:p w:rsidR="001619E7" w:rsidRPr="00306995" w:rsidRDefault="001619E7">
      <w:pPr>
        <w:jc w:val="both"/>
        <w:rPr>
          <w:sz w:val="22"/>
          <w:szCs w:val="22"/>
        </w:rPr>
      </w:pPr>
      <w:r w:rsidRPr="00306995">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830848">
            <w:pPr>
              <w:jc w:val="both"/>
              <w:rPr>
                <w:rFonts w:ascii="Arial" w:eastAsia="TimesNewRomanPSMT" w:hAnsi="Arial" w:cs="Arial"/>
                <w:b/>
                <w:bCs/>
                <w:sz w:val="22"/>
                <w:szCs w:val="22"/>
              </w:rPr>
            </w:pPr>
            <w:r>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lang w:val="ru-RU"/>
              </w:rPr>
            </w:pPr>
            <w:r w:rsidRPr="00306995">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lang w:val="ru-RU"/>
              </w:rPr>
            </w:pPr>
            <w:r w:rsidRPr="00306995">
              <w:rPr>
                <w:rFonts w:ascii="Arial" w:eastAsia="TimesNewRomanPSMT" w:hAnsi="Arial" w:cs="Arial"/>
                <w:bCs/>
                <w:i/>
                <w:sz w:val="22"/>
                <w:szCs w:val="22"/>
                <w:lang w:val="ru-RU"/>
              </w:rPr>
              <w:t>Naziv</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učesnika</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u</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zajedničkoj</w:t>
            </w:r>
            <w:r w:rsidR="001619E7" w:rsidRPr="00306995">
              <w:rPr>
                <w:rFonts w:ascii="Arial" w:eastAsia="TimesNewRomanPSMT" w:hAnsi="Arial" w:cs="Arial"/>
                <w:bCs/>
                <w:i/>
                <w:sz w:val="22"/>
                <w:szCs w:val="22"/>
                <w:lang w:val="ru-RU"/>
              </w:rPr>
              <w:t xml:space="preserve"> </w:t>
            </w:r>
            <w:r w:rsidRPr="00306995">
              <w:rPr>
                <w:rFonts w:ascii="Arial" w:eastAsia="TimesNewRomanPSMT" w:hAnsi="Arial" w:cs="Arial"/>
                <w:bCs/>
                <w:i/>
                <w:sz w:val="22"/>
                <w:szCs w:val="22"/>
                <w:lang w:val="ru-RU"/>
              </w:rPr>
              <w:t>ponudi</w:t>
            </w:r>
            <w:r w:rsidR="001619E7" w:rsidRPr="00306995">
              <w:rPr>
                <w:rFonts w:ascii="Arial" w:eastAsia="TimesNewRomanPSMT" w:hAnsi="Arial" w:cs="Arial"/>
                <w:bCs/>
                <w:i/>
                <w:sz w:val="22"/>
                <w:szCs w:val="22"/>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lang w:val="ru-RU"/>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1619E7">
            <w:pPr>
              <w:jc w:val="both"/>
              <w:rPr>
                <w:rFonts w:ascii="Arial" w:eastAsia="TimesNewRomanPSMT"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lang w:val="ru-RU"/>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Adresa</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Matični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619E7">
            <w:pPr>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2A3B92">
            <w:pPr>
              <w:jc w:val="both"/>
              <w:rPr>
                <w:rFonts w:ascii="Arial" w:eastAsia="TimesNewRomanPSMT" w:hAnsi="Arial" w:cs="Arial"/>
                <w:b/>
                <w:bCs/>
                <w:sz w:val="22"/>
                <w:szCs w:val="22"/>
              </w:rPr>
            </w:pPr>
            <w:r w:rsidRPr="00306995">
              <w:rPr>
                <w:rFonts w:ascii="Arial" w:eastAsia="TimesNewRomanPSMT" w:hAnsi="Arial" w:cs="Arial"/>
                <w:bCs/>
                <w:i/>
                <w:sz w:val="22"/>
                <w:szCs w:val="22"/>
              </w:rPr>
              <w:t>Poreski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identifikacioni</w:t>
            </w:r>
            <w:r w:rsidR="001619E7" w:rsidRPr="00306995">
              <w:rPr>
                <w:rFonts w:ascii="Arial" w:eastAsia="TimesNewRomanPSMT" w:hAnsi="Arial" w:cs="Arial"/>
                <w:bCs/>
                <w:i/>
                <w:sz w:val="22"/>
                <w:szCs w:val="22"/>
              </w:rPr>
              <w:t xml:space="preserve"> </w:t>
            </w:r>
            <w:r w:rsidRPr="00306995">
              <w:rPr>
                <w:rFonts w:ascii="Arial" w:eastAsia="TimesNewRomanPSMT" w:hAnsi="Arial" w:cs="Arial"/>
                <w:bCs/>
                <w:i/>
                <w:sz w:val="22"/>
                <w:szCs w:val="22"/>
              </w:rPr>
              <w:t>broj</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r w:rsidR="001619E7" w:rsidRPr="00306995">
        <w:tc>
          <w:tcPr>
            <w:tcW w:w="465"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tc>
        <w:tc>
          <w:tcPr>
            <w:tcW w:w="4219" w:type="dxa"/>
            <w:tcBorders>
              <w:top w:val="single" w:sz="4" w:space="0" w:color="000000"/>
              <w:left w:val="single" w:sz="4" w:space="0" w:color="000000"/>
              <w:bottom w:val="single" w:sz="4" w:space="0" w:color="000000"/>
            </w:tcBorders>
            <w:shd w:val="clear" w:color="auto" w:fill="auto"/>
          </w:tcPr>
          <w:p w:rsidR="001619E7" w:rsidRPr="00306995" w:rsidRDefault="001619E7">
            <w:pPr>
              <w:snapToGrid w:val="0"/>
              <w:jc w:val="both"/>
              <w:rPr>
                <w:rFonts w:ascii="Arial" w:eastAsia="TimesNewRomanPSMT" w:hAnsi="Arial" w:cs="Arial"/>
                <w:bCs/>
                <w:i/>
                <w:sz w:val="22"/>
                <w:szCs w:val="22"/>
              </w:rPr>
            </w:pPr>
          </w:p>
          <w:p w:rsidR="001619E7" w:rsidRPr="00306995" w:rsidRDefault="001150E5">
            <w:pPr>
              <w:jc w:val="both"/>
              <w:rPr>
                <w:rFonts w:ascii="Arial" w:eastAsia="TimesNewRomanPSMT" w:hAnsi="Arial" w:cs="Arial"/>
                <w:b/>
                <w:bCs/>
                <w:sz w:val="22"/>
                <w:szCs w:val="22"/>
              </w:rPr>
            </w:pPr>
            <w:r w:rsidRPr="00306995">
              <w:rPr>
                <w:rFonts w:ascii="Arial" w:eastAsia="TimesNewRomanPSMT" w:hAnsi="Arial" w:cs="Arial"/>
                <w:bCs/>
                <w:i/>
                <w:sz w:val="22"/>
                <w:szCs w:val="22"/>
              </w:rPr>
              <w:t>I</w:t>
            </w:r>
            <w:r w:rsidR="002A3B92" w:rsidRPr="00306995">
              <w:rPr>
                <w:rFonts w:ascii="Arial" w:eastAsia="TimesNewRomanPSMT" w:hAnsi="Arial" w:cs="Arial"/>
                <w:bCs/>
                <w:i/>
                <w:sz w:val="22"/>
                <w:szCs w:val="22"/>
              </w:rPr>
              <w:t>me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osobe</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za</w:t>
            </w:r>
            <w:r w:rsidR="001619E7" w:rsidRPr="00306995">
              <w:rPr>
                <w:rFonts w:ascii="Arial" w:eastAsia="TimesNewRomanPSMT" w:hAnsi="Arial" w:cs="Arial"/>
                <w:bCs/>
                <w:i/>
                <w:sz w:val="22"/>
                <w:szCs w:val="22"/>
              </w:rPr>
              <w:t xml:space="preserve"> </w:t>
            </w:r>
            <w:r w:rsidR="002A3B92" w:rsidRPr="00306995">
              <w:rPr>
                <w:rFonts w:ascii="Arial" w:eastAsia="TimesNewRomanPSMT" w:hAnsi="Arial" w:cs="Arial"/>
                <w:bCs/>
                <w:i/>
                <w:sz w:val="22"/>
                <w:szCs w:val="22"/>
              </w:rPr>
              <w:t>kontakt</w:t>
            </w:r>
            <w:r w:rsidR="001619E7" w:rsidRPr="00306995">
              <w:rPr>
                <w:rFonts w:ascii="Arial" w:eastAsia="TimesNewRomanPSMT" w:hAnsi="Arial" w:cs="Arial"/>
                <w:bCs/>
                <w:i/>
                <w:sz w:val="22"/>
                <w:szCs w:val="22"/>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306995" w:rsidRDefault="001619E7">
            <w:pPr>
              <w:snapToGrid w:val="0"/>
              <w:jc w:val="both"/>
              <w:rPr>
                <w:rFonts w:ascii="Arial" w:eastAsia="TimesNewRomanPSMT" w:hAnsi="Arial" w:cs="Arial"/>
                <w:b/>
                <w:bCs/>
                <w:sz w:val="22"/>
                <w:szCs w:val="22"/>
              </w:rPr>
            </w:pPr>
          </w:p>
        </w:tc>
      </w:tr>
    </w:tbl>
    <w:p w:rsidR="007C1B25" w:rsidRPr="00306995" w:rsidRDefault="007C1B25">
      <w:pPr>
        <w:jc w:val="both"/>
        <w:rPr>
          <w:rFonts w:ascii="Arial" w:hAnsi="Arial" w:cs="Arial"/>
          <w:b/>
          <w:bCs/>
          <w:iCs/>
          <w:sz w:val="22"/>
          <w:szCs w:val="22"/>
          <w:u w:val="single"/>
        </w:rPr>
      </w:pPr>
    </w:p>
    <w:p w:rsidR="001619E7" w:rsidRPr="00306995" w:rsidRDefault="002A3B92">
      <w:pPr>
        <w:jc w:val="both"/>
        <w:rPr>
          <w:rFonts w:ascii="Arial" w:hAnsi="Arial" w:cs="Arial"/>
          <w:iCs/>
          <w:sz w:val="22"/>
          <w:szCs w:val="22"/>
          <w:lang w:val="ru-RU"/>
        </w:rPr>
      </w:pPr>
      <w:r w:rsidRPr="00306995">
        <w:rPr>
          <w:rFonts w:ascii="Arial" w:hAnsi="Arial" w:cs="Arial"/>
          <w:b/>
          <w:bCs/>
          <w:iCs/>
          <w:sz w:val="22"/>
          <w:szCs w:val="22"/>
          <w:u w:val="single"/>
        </w:rPr>
        <w:t>Napomena</w:t>
      </w:r>
      <w:r w:rsidR="001619E7" w:rsidRPr="00306995">
        <w:rPr>
          <w:rFonts w:ascii="Arial" w:hAnsi="Arial" w:cs="Arial"/>
          <w:b/>
          <w:bCs/>
          <w:iCs/>
          <w:sz w:val="22"/>
          <w:szCs w:val="22"/>
          <w:u w:val="single"/>
        </w:rPr>
        <w:t>:</w:t>
      </w:r>
      <w:r w:rsidR="001619E7" w:rsidRPr="00306995">
        <w:rPr>
          <w:rFonts w:ascii="Arial" w:hAnsi="Arial" w:cs="Arial"/>
          <w:b/>
          <w:bCs/>
          <w:iCs/>
          <w:sz w:val="22"/>
          <w:szCs w:val="22"/>
        </w:rPr>
        <w:t xml:space="preserve"> </w:t>
      </w:r>
    </w:p>
    <w:p w:rsidR="001619E7" w:rsidRPr="00306995" w:rsidRDefault="002A3B92">
      <w:pPr>
        <w:jc w:val="both"/>
        <w:rPr>
          <w:rFonts w:ascii="Arial" w:hAnsi="Arial" w:cs="Arial"/>
          <w:b/>
          <w:bCs/>
          <w:iCs/>
          <w:sz w:val="22"/>
          <w:szCs w:val="22"/>
        </w:rPr>
      </w:pPr>
      <w:r w:rsidRPr="00306995">
        <w:rPr>
          <w:rFonts w:ascii="Arial" w:hAnsi="Arial" w:cs="Arial"/>
          <w:iCs/>
          <w:sz w:val="22"/>
          <w:szCs w:val="22"/>
          <w:lang w:val="ru-RU"/>
        </w:rPr>
        <w:t>Tabelu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Podaci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popunjavaju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samo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podnose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ukoliko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ima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veći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od</w:t>
      </w:r>
      <w:r w:rsidR="001619E7" w:rsidRPr="00306995">
        <w:rPr>
          <w:rFonts w:ascii="Arial" w:hAnsi="Arial" w:cs="Arial"/>
          <w:iCs/>
          <w:sz w:val="22"/>
          <w:szCs w:val="22"/>
          <w:lang w:val="ru-RU"/>
        </w:rPr>
        <w:t xml:space="preserve"> </w:t>
      </w:r>
      <w:r w:rsidRPr="00306995">
        <w:rPr>
          <w:rFonts w:ascii="Arial" w:hAnsi="Arial" w:cs="Arial"/>
          <w:iCs/>
          <w:sz w:val="22"/>
          <w:szCs w:val="22"/>
          <w:lang w:val="ru-RU"/>
        </w:rPr>
        <w:t>mesta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predviđenih</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tabeli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potrebno</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navedeni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obrazac</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kopira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00AC71CD">
        <w:rPr>
          <w:rFonts w:ascii="Arial" w:hAnsi="Arial" w:cs="Arial"/>
          <w:iCs/>
          <w:sz w:val="22"/>
          <w:szCs w:val="22"/>
          <w:lang w:val="sr-Latn-CS"/>
        </w:rPr>
        <w:t>potreban</w:t>
      </w:r>
      <w:r w:rsidR="001619E7" w:rsidRPr="00306995">
        <w:rPr>
          <w:rFonts w:ascii="Arial" w:hAnsi="Arial" w:cs="Arial"/>
          <w:iCs/>
          <w:sz w:val="22"/>
          <w:szCs w:val="22"/>
          <w:lang w:val="ru-RU"/>
        </w:rPr>
        <w:t xml:space="preserve"> </w:t>
      </w:r>
      <w:r w:rsidR="00AC71CD">
        <w:rPr>
          <w:rFonts w:ascii="Arial" w:hAnsi="Arial" w:cs="Arial"/>
          <w:iCs/>
          <w:sz w:val="22"/>
          <w:szCs w:val="22"/>
          <w:lang w:val="ru-RU"/>
        </w:rPr>
        <w:t>broj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primeraka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popuni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dostavi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svakog</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ponuđača</w:t>
      </w:r>
      <w:r w:rsidR="001619E7" w:rsidRPr="00306995">
        <w:rPr>
          <w:rFonts w:ascii="Arial" w:hAnsi="Arial" w:cs="Arial"/>
          <w:iCs/>
          <w:sz w:val="22"/>
          <w:szCs w:val="22"/>
          <w:lang w:val="ru-RU"/>
        </w:rPr>
        <w:t xml:space="preserve"> </w:t>
      </w:r>
      <w:r w:rsidRPr="00306995">
        <w:rPr>
          <w:rFonts w:ascii="Arial" w:hAnsi="Arial" w:cs="Arial"/>
          <w:iCs/>
          <w:sz w:val="22"/>
          <w:szCs w:val="22"/>
          <w:lang w:val="ru-RU"/>
        </w:rPr>
        <w:t>koji</w:t>
      </w:r>
      <w:r w:rsidR="001619E7" w:rsidRPr="00306995">
        <w:rPr>
          <w:rFonts w:ascii="Arial" w:hAnsi="Arial" w:cs="Arial"/>
          <w:iCs/>
          <w:sz w:val="22"/>
          <w:szCs w:val="22"/>
          <w:lang w:val="ru-RU"/>
        </w:rPr>
        <w:t xml:space="preserve"> </w:t>
      </w:r>
      <w:r w:rsidRPr="00306995">
        <w:rPr>
          <w:rFonts w:ascii="Arial" w:hAnsi="Arial" w:cs="Arial"/>
          <w:iCs/>
          <w:sz w:val="22"/>
          <w:szCs w:val="22"/>
          <w:lang w:val="ru-RU"/>
        </w:rPr>
        <w:t>je</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učesnik</w:t>
      </w:r>
      <w:r w:rsidR="001619E7" w:rsidRPr="00306995">
        <w:rPr>
          <w:rFonts w:ascii="Arial" w:hAnsi="Arial" w:cs="Arial"/>
          <w:iCs/>
          <w:sz w:val="22"/>
          <w:szCs w:val="22"/>
          <w:lang w:val="ru-RU"/>
        </w:rPr>
        <w:t xml:space="preserve"> </w:t>
      </w:r>
      <w:r w:rsidRPr="00306995">
        <w:rPr>
          <w:rFonts w:ascii="Arial" w:hAnsi="Arial" w:cs="Arial"/>
          <w:iCs/>
          <w:sz w:val="22"/>
          <w:szCs w:val="22"/>
          <w:lang w:val="ru-RU"/>
        </w:rPr>
        <w:t>u</w:t>
      </w:r>
      <w:r w:rsidR="001619E7" w:rsidRPr="00306995">
        <w:rPr>
          <w:rFonts w:ascii="Arial" w:hAnsi="Arial" w:cs="Arial"/>
          <w:iCs/>
          <w:sz w:val="22"/>
          <w:szCs w:val="22"/>
          <w:lang w:val="ru-RU"/>
        </w:rPr>
        <w:t xml:space="preserve"> </w:t>
      </w:r>
      <w:r w:rsidRPr="00306995">
        <w:rPr>
          <w:rFonts w:ascii="Arial" w:hAnsi="Arial" w:cs="Arial"/>
          <w:iCs/>
          <w:sz w:val="22"/>
          <w:szCs w:val="22"/>
          <w:lang w:val="ru-RU"/>
        </w:rPr>
        <w:t>zajedničkoj</w:t>
      </w:r>
      <w:r w:rsidR="001619E7" w:rsidRPr="00306995">
        <w:rPr>
          <w:rFonts w:ascii="Arial" w:hAnsi="Arial" w:cs="Arial"/>
          <w:iCs/>
          <w:sz w:val="22"/>
          <w:szCs w:val="22"/>
          <w:lang w:val="ru-RU"/>
        </w:rPr>
        <w:t xml:space="preserve"> </w:t>
      </w:r>
      <w:r w:rsidRPr="00306995">
        <w:rPr>
          <w:rFonts w:ascii="Arial" w:hAnsi="Arial" w:cs="Arial"/>
          <w:iCs/>
          <w:sz w:val="22"/>
          <w:szCs w:val="22"/>
          <w:lang w:val="ru-RU"/>
        </w:rPr>
        <w:t>ponudi</w:t>
      </w:r>
      <w:r w:rsidR="001619E7" w:rsidRPr="00306995">
        <w:rPr>
          <w:rFonts w:ascii="Arial" w:hAnsi="Arial" w:cs="Arial"/>
          <w:iCs/>
          <w:sz w:val="22"/>
          <w:szCs w:val="22"/>
          <w:lang w:val="ru-RU"/>
        </w:rPr>
        <w:t>.</w:t>
      </w: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800BF2" w:rsidRPr="00306995" w:rsidRDefault="00800BF2">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1619E7" w:rsidRDefault="001619E7">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C80844" w:rsidRDefault="00C80844">
      <w:pPr>
        <w:jc w:val="both"/>
        <w:rPr>
          <w:rFonts w:ascii="Arial" w:hAnsi="Arial" w:cs="Arial"/>
          <w:b/>
          <w:bCs/>
          <w:i/>
          <w:iCs/>
          <w:sz w:val="22"/>
          <w:szCs w:val="22"/>
        </w:rPr>
      </w:pPr>
    </w:p>
    <w:p w:rsidR="001D0788" w:rsidRPr="00306995" w:rsidRDefault="001D0788">
      <w:pPr>
        <w:jc w:val="both"/>
        <w:rPr>
          <w:rFonts w:ascii="Arial" w:hAnsi="Arial" w:cs="Arial"/>
          <w:b/>
          <w:bCs/>
          <w:i/>
          <w:iCs/>
          <w:sz w:val="22"/>
          <w:szCs w:val="22"/>
        </w:rPr>
      </w:pPr>
    </w:p>
    <w:p w:rsidR="001619E7" w:rsidRPr="00306995" w:rsidRDefault="001619E7">
      <w:pPr>
        <w:jc w:val="both"/>
        <w:rPr>
          <w:rFonts w:ascii="Arial" w:hAnsi="Arial" w:cs="Arial"/>
          <w:b/>
          <w:bCs/>
          <w:i/>
          <w:iCs/>
          <w:sz w:val="22"/>
          <w:szCs w:val="22"/>
        </w:rPr>
      </w:pPr>
    </w:p>
    <w:p w:rsidR="00BB58B2" w:rsidRPr="00306995" w:rsidRDefault="00BB58B2" w:rsidP="00BB58B2">
      <w:pPr>
        <w:jc w:val="both"/>
        <w:rPr>
          <w:rFonts w:ascii="Arial" w:hAnsi="Arial" w:cs="Arial"/>
          <w:b/>
          <w:bCs/>
          <w:i/>
          <w:iCs/>
          <w:sz w:val="22"/>
          <w:szCs w:val="22"/>
        </w:rPr>
      </w:pPr>
    </w:p>
    <w:p w:rsidR="00BB58B2" w:rsidRDefault="00BB58B2" w:rsidP="00BB58B2">
      <w:pPr>
        <w:rPr>
          <w:rFonts w:ascii="Arial" w:eastAsia="TimesNewRomanPSMT" w:hAnsi="Arial" w:cs="Arial"/>
          <w:b/>
          <w:bCs/>
          <w:sz w:val="22"/>
          <w:szCs w:val="22"/>
        </w:rPr>
      </w:pPr>
      <w:r w:rsidRPr="00306995">
        <w:rPr>
          <w:rFonts w:ascii="Arial" w:eastAsia="TimesNewRomanPSMT" w:hAnsi="Arial" w:cs="Arial"/>
          <w:b/>
          <w:bCs/>
          <w:sz w:val="22"/>
          <w:szCs w:val="22"/>
          <w:lang w:val="sr-Cyrl-CS"/>
        </w:rPr>
        <w:t xml:space="preserve">5) </w:t>
      </w:r>
      <w:r w:rsidRPr="00306995">
        <w:rPr>
          <w:rFonts w:ascii="Arial" w:eastAsia="TimesNewRomanPSMT" w:hAnsi="Arial" w:cs="Arial"/>
          <w:b/>
          <w:bCs/>
          <w:sz w:val="22"/>
          <w:szCs w:val="22"/>
        </w:rPr>
        <w:t>OPIS PREDMETA NABAVKE –</w:t>
      </w:r>
      <w:r w:rsidR="00F77C7D">
        <w:rPr>
          <w:rFonts w:ascii="Arial" w:eastAsia="TimesNewRomanPSMT" w:hAnsi="Arial" w:cs="Arial"/>
          <w:b/>
          <w:bCs/>
          <w:sz w:val="22"/>
          <w:szCs w:val="22"/>
        </w:rPr>
        <w:t xml:space="preserve"> JN 30</w:t>
      </w:r>
      <w:r>
        <w:rPr>
          <w:rFonts w:ascii="Arial" w:eastAsia="TimesNewRomanPSMT" w:hAnsi="Arial" w:cs="Arial"/>
          <w:b/>
          <w:bCs/>
          <w:sz w:val="22"/>
          <w:szCs w:val="22"/>
        </w:rPr>
        <w:t xml:space="preserve">/2016 </w:t>
      </w:r>
      <w:r w:rsidR="00F77C7D">
        <w:rPr>
          <w:rFonts w:ascii="Arial" w:eastAsia="TimesNewRomanPSMT" w:hAnsi="Arial" w:cs="Arial"/>
          <w:b/>
          <w:bCs/>
          <w:sz w:val="22"/>
          <w:szCs w:val="22"/>
        </w:rPr>
        <w:t>Namirnice</w:t>
      </w:r>
    </w:p>
    <w:p w:rsidR="00BB58B2" w:rsidRPr="00306995" w:rsidRDefault="00BB58B2" w:rsidP="00BB58B2">
      <w:pPr>
        <w:rPr>
          <w:rFonts w:ascii="Arial" w:hAnsi="Arial" w:cs="Arial"/>
          <w:b/>
          <w:bCs/>
          <w:i/>
          <w:iCs/>
          <w:sz w:val="22"/>
          <w:szCs w:val="22"/>
          <w:u w:val="single"/>
        </w:rPr>
      </w:pPr>
      <w:r>
        <w:rPr>
          <w:rFonts w:ascii="Arial" w:eastAsia="TimesNewRomanPSMT" w:hAnsi="Arial" w:cs="Arial"/>
          <w:b/>
          <w:bCs/>
          <w:sz w:val="22"/>
          <w:szCs w:val="22"/>
        </w:rPr>
        <w:t xml:space="preserve">    </w:t>
      </w:r>
      <w:proofErr w:type="gramStart"/>
      <w:r>
        <w:rPr>
          <w:rFonts w:ascii="Arial" w:eastAsia="TimesNewRomanPSMT" w:hAnsi="Arial" w:cs="Arial"/>
          <w:b/>
          <w:bCs/>
          <w:sz w:val="22"/>
          <w:szCs w:val="22"/>
        </w:rPr>
        <w:t>Part</w:t>
      </w:r>
      <w:r w:rsidR="000A70B5">
        <w:rPr>
          <w:rFonts w:ascii="Arial" w:eastAsia="TimesNewRomanPSMT" w:hAnsi="Arial" w:cs="Arial"/>
          <w:b/>
          <w:bCs/>
          <w:sz w:val="22"/>
          <w:szCs w:val="22"/>
        </w:rPr>
        <w:t>ija  broj</w:t>
      </w:r>
      <w:proofErr w:type="gramEnd"/>
      <w:r w:rsidR="000A70B5">
        <w:rPr>
          <w:rFonts w:ascii="Arial" w:eastAsia="TimesNewRomanPSMT" w:hAnsi="Arial" w:cs="Arial"/>
          <w:b/>
          <w:bCs/>
          <w:sz w:val="22"/>
          <w:szCs w:val="22"/>
        </w:rPr>
        <w:t xml:space="preserve"> </w:t>
      </w:r>
      <w:r>
        <w:rPr>
          <w:rFonts w:ascii="Arial" w:eastAsia="TimesNewRomanPSMT" w:hAnsi="Arial" w:cs="Arial"/>
          <w:b/>
          <w:bCs/>
          <w:sz w:val="22"/>
          <w:szCs w:val="22"/>
        </w:rPr>
        <w:t>_____-_____________________________</w:t>
      </w:r>
    </w:p>
    <w:p w:rsidR="00BB58B2" w:rsidRPr="00306995" w:rsidRDefault="00BB58B2" w:rsidP="00BB58B2">
      <w:pPr>
        <w:jc w:val="both"/>
        <w:rPr>
          <w:rFonts w:ascii="Arial" w:eastAsia="TimesNewRomanPSMT" w:hAnsi="Arial" w:cs="Arial"/>
          <w:b/>
          <w:bCs/>
          <w:sz w:val="22"/>
          <w:szCs w:val="22"/>
        </w:rPr>
      </w:pPr>
    </w:p>
    <w:p w:rsidR="00BB58B2" w:rsidRPr="00306995" w:rsidRDefault="00BB58B2" w:rsidP="00BB58B2">
      <w:pPr>
        <w:jc w:val="both"/>
        <w:rPr>
          <w:rFonts w:ascii="Arial" w:eastAsia="TimesNewRomanPSMT" w:hAnsi="Arial" w:cs="Arial"/>
          <w:b/>
          <w:bCs/>
          <w:sz w:val="22"/>
          <w:szCs w:val="22"/>
        </w:rPr>
      </w:pPr>
    </w:p>
    <w:tbl>
      <w:tblPr>
        <w:tblW w:w="0" w:type="auto"/>
        <w:tblInd w:w="303" w:type="dxa"/>
        <w:tblLayout w:type="fixed"/>
        <w:tblLook w:val="0000"/>
      </w:tblPr>
      <w:tblGrid>
        <w:gridCol w:w="5250"/>
        <w:gridCol w:w="3375"/>
      </w:tblGrid>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r w:rsidRPr="00306995">
              <w:rPr>
                <w:rFonts w:ascii="Arial" w:eastAsia="TimesNewRomanPSMT" w:hAnsi="Arial" w:cs="Arial"/>
                <w:bCs/>
                <w:sz w:val="22"/>
                <w:szCs w:val="22"/>
                <w:lang w:val="ru-RU"/>
              </w:rPr>
              <w:t xml:space="preserve">Ukupna cena bez PDV-a </w:t>
            </w:r>
          </w:p>
          <w:p w:rsidR="00BB58B2" w:rsidRPr="00306995" w:rsidRDefault="00BB58B2" w:rsidP="00BB58B2">
            <w:pPr>
              <w:jc w:val="both"/>
              <w:rPr>
                <w:rFonts w:ascii="Arial" w:eastAsia="TimesNewRomanPSMT" w:hAnsi="Arial" w:cs="Arial"/>
                <w:bCs/>
                <w:color w:val="FF0000"/>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p w:rsidR="00BB58B2" w:rsidRPr="00306995" w:rsidRDefault="00BB58B2" w:rsidP="00BB58B2">
            <w:pPr>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ru-RU"/>
              </w:rPr>
              <w:t>Ukupna cena sa PDV-om</w:t>
            </w:r>
          </w:p>
          <w:p w:rsidR="00BB58B2" w:rsidRPr="00306995" w:rsidRDefault="00BB58B2" w:rsidP="00BB58B2">
            <w:pPr>
              <w:jc w:val="both"/>
              <w:rPr>
                <w:rFonts w:ascii="Arial" w:eastAsia="TimesNewRomanPSMT" w:hAnsi="Arial" w:cs="Arial"/>
                <w:bCs/>
                <w:sz w:val="22"/>
                <w:szCs w:val="22"/>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color w:val="FF0000"/>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306995"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 način plaćanja</w:t>
            </w:r>
            <w:r w:rsidRPr="00306995">
              <w:rPr>
                <w:rFonts w:ascii="Arial" w:eastAsia="TimesNewRomanPSMT" w:hAnsi="Arial" w:cs="Arial"/>
                <w:bCs/>
                <w:sz w:val="22"/>
                <w:szCs w:val="22"/>
                <w:lang w:val="sr-Latn-CS"/>
              </w:rPr>
              <w:t xml:space="preserve"> (90 dana)</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AE0CBD"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važenja ponude</w:t>
            </w:r>
            <w:r w:rsidR="00AE0CBD">
              <w:rPr>
                <w:rFonts w:ascii="Arial" w:eastAsia="TimesNewRomanPSMT" w:hAnsi="Arial" w:cs="Arial"/>
                <w:bCs/>
                <w:sz w:val="22"/>
                <w:szCs w:val="22"/>
                <w:lang w:val="sr-Latn-CS"/>
              </w:rPr>
              <w:t xml:space="preserve"> </w:t>
            </w:r>
          </w:p>
          <w:p w:rsidR="00BB58B2" w:rsidRPr="00306995" w:rsidRDefault="00BB58B2" w:rsidP="00BB58B2">
            <w:pPr>
              <w:jc w:val="both"/>
              <w:rPr>
                <w:rFonts w:ascii="Arial" w:eastAsia="TimesNewRomanPSMT" w:hAnsi="Arial" w:cs="Arial"/>
                <w:bCs/>
                <w:sz w:val="22"/>
                <w:szCs w:val="22"/>
                <w:lang w:val="ru-RU"/>
              </w:rPr>
            </w:pPr>
            <w:r w:rsidRPr="00306995">
              <w:rPr>
                <w:rFonts w:ascii="Arial" w:eastAsia="TimesNewRomanPSMT" w:hAnsi="Arial" w:cs="Arial"/>
                <w:bCs/>
                <w:sz w:val="22"/>
                <w:szCs w:val="22"/>
                <w:lang w:val="sr-Latn-CS"/>
              </w:rPr>
              <w:t>(ne kraći od 30 dana)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BB58B2" w:rsidRPr="002F3871" w:rsidRDefault="00BB58B2" w:rsidP="00BB58B2">
            <w:pPr>
              <w:jc w:val="both"/>
              <w:rPr>
                <w:rFonts w:ascii="Arial" w:eastAsia="TimesNewRomanPSMT" w:hAnsi="Arial" w:cs="Arial"/>
                <w:bCs/>
                <w:sz w:val="22"/>
                <w:szCs w:val="22"/>
                <w:lang w:val="sr-Latn-CS"/>
              </w:rPr>
            </w:pPr>
            <w:r w:rsidRPr="00306995">
              <w:rPr>
                <w:rFonts w:ascii="Arial" w:eastAsia="TimesNewRomanPSMT" w:hAnsi="Arial" w:cs="Arial"/>
                <w:bCs/>
                <w:sz w:val="22"/>
                <w:szCs w:val="22"/>
                <w:lang w:val="ru-RU"/>
              </w:rPr>
              <w:t>Rok isporuke</w:t>
            </w:r>
            <w:r w:rsidR="002F3871">
              <w:rPr>
                <w:rFonts w:ascii="Arial" w:eastAsia="TimesNewRomanPSMT" w:hAnsi="Arial" w:cs="Arial"/>
                <w:bCs/>
                <w:sz w:val="22"/>
                <w:szCs w:val="22"/>
                <w:lang w:val="sr-Latn-CS"/>
              </w:rPr>
              <w:t xml:space="preserve"> od prijema narudžbine</w:t>
            </w:r>
          </w:p>
          <w:p w:rsidR="00F77C7D" w:rsidRPr="008775FA" w:rsidRDefault="00F77C7D" w:rsidP="00F77C7D">
            <w:pPr>
              <w:jc w:val="both"/>
              <w:rPr>
                <w:rFonts w:ascii="Arial" w:hAnsi="Arial" w:cs="Arial"/>
                <w:b/>
                <w:bCs/>
                <w:iCs/>
                <w:sz w:val="18"/>
                <w:szCs w:val="18"/>
              </w:rPr>
            </w:pPr>
            <w:r w:rsidRPr="008775FA">
              <w:rPr>
                <w:rFonts w:ascii="Arial" w:hAnsi="Arial" w:cs="Arial"/>
                <w:b/>
                <w:bCs/>
                <w:iCs/>
                <w:sz w:val="18"/>
                <w:szCs w:val="18"/>
              </w:rPr>
              <w:t>Isporuka dobara vrši se u skladu sa trebovanjem naručioca i to:</w:t>
            </w:r>
          </w:p>
          <w:p w:rsidR="00F77C7D" w:rsidRPr="008775FA" w:rsidRDefault="003C23C1" w:rsidP="003C23C1">
            <w:pPr>
              <w:jc w:val="both"/>
              <w:rPr>
                <w:rFonts w:ascii="Arial" w:hAnsi="Arial" w:cs="Arial"/>
                <w:b/>
                <w:bCs/>
                <w:iCs/>
                <w:sz w:val="18"/>
                <w:szCs w:val="18"/>
              </w:rPr>
            </w:pPr>
            <w:r>
              <w:rPr>
                <w:rFonts w:ascii="Arial" w:hAnsi="Arial" w:cs="Arial"/>
                <w:b/>
                <w:bCs/>
                <w:iCs/>
                <w:sz w:val="18"/>
                <w:szCs w:val="18"/>
              </w:rPr>
              <w:t xml:space="preserve">- </w:t>
            </w:r>
            <w:r w:rsidR="00F77C7D" w:rsidRPr="008775FA">
              <w:rPr>
                <w:rFonts w:ascii="Arial" w:hAnsi="Arial" w:cs="Arial"/>
                <w:b/>
                <w:bCs/>
                <w:iCs/>
                <w:sz w:val="18"/>
                <w:szCs w:val="18"/>
              </w:rPr>
              <w:t>za pileće smrznuto meso i jaja - 3 do 4 dana od dana trebovanja;</w:t>
            </w:r>
          </w:p>
          <w:p w:rsidR="00BB58B2" w:rsidRPr="00306995" w:rsidRDefault="003C23C1" w:rsidP="00F77C7D">
            <w:pPr>
              <w:jc w:val="both"/>
              <w:rPr>
                <w:rFonts w:ascii="Arial" w:eastAsia="TimesNewRomanPSMT" w:hAnsi="Arial" w:cs="Arial"/>
                <w:bCs/>
                <w:sz w:val="22"/>
                <w:szCs w:val="22"/>
                <w:lang w:val="ru-RU"/>
              </w:rPr>
            </w:pPr>
            <w:r>
              <w:rPr>
                <w:rFonts w:ascii="Arial" w:hAnsi="Arial" w:cs="Arial"/>
                <w:b/>
                <w:bCs/>
                <w:iCs/>
                <w:sz w:val="18"/>
                <w:szCs w:val="18"/>
              </w:rPr>
              <w:t xml:space="preserve">- </w:t>
            </w:r>
            <w:r w:rsidR="00F77C7D" w:rsidRPr="008775FA">
              <w:rPr>
                <w:rFonts w:ascii="Arial" w:hAnsi="Arial" w:cs="Arial"/>
                <w:b/>
                <w:bCs/>
                <w:iCs/>
                <w:sz w:val="18"/>
                <w:szCs w:val="18"/>
              </w:rPr>
              <w:t>za sveže svinjsko i sveže juneće meso, proizvode od svinjskog i pilećeg mesa – 1 dan od dana trebo</w:t>
            </w:r>
            <w:r w:rsidR="00F77C7D">
              <w:rPr>
                <w:rFonts w:ascii="Arial" w:hAnsi="Arial" w:cs="Arial"/>
                <w:b/>
                <w:bCs/>
                <w:iCs/>
                <w:sz w:val="18"/>
                <w:szCs w:val="18"/>
              </w:rPr>
              <w:t>vanja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ru-RU"/>
              </w:rPr>
            </w:pPr>
          </w:p>
          <w:p w:rsidR="00AE0CBD" w:rsidRPr="00BB661E" w:rsidRDefault="00AE0CBD" w:rsidP="00AE0CBD">
            <w:pPr>
              <w:snapToGrid w:val="0"/>
              <w:jc w:val="both"/>
              <w:rPr>
                <w:rFonts w:ascii="Arial" w:eastAsia="TimesNewRomanPSMT" w:hAnsi="Arial" w:cs="Arial"/>
                <w:bCs/>
                <w:sz w:val="22"/>
                <w:szCs w:val="22"/>
                <w:lang w:val="ru-RU"/>
              </w:rPr>
            </w:pPr>
            <w:r>
              <w:rPr>
                <w:rFonts w:ascii="Arial" w:hAnsi="Arial" w:cs="Arial"/>
                <w:iCs/>
                <w:sz w:val="22"/>
                <w:szCs w:val="22"/>
              </w:rPr>
              <w:t>Rok</w:t>
            </w:r>
            <w:r w:rsidRPr="00BB661E">
              <w:rPr>
                <w:rFonts w:ascii="Arial" w:hAnsi="Arial" w:cs="Arial"/>
                <w:iCs/>
                <w:sz w:val="22"/>
                <w:szCs w:val="22"/>
              </w:rPr>
              <w:t xml:space="preserve"> ispravnosti dobara</w:t>
            </w:r>
            <w:r>
              <w:rPr>
                <w:rFonts w:ascii="Arial" w:hAnsi="Arial" w:cs="Arial"/>
                <w:iCs/>
                <w:sz w:val="22"/>
                <w:szCs w:val="22"/>
              </w:rPr>
              <w:t>:</w:t>
            </w:r>
          </w:p>
          <w:p w:rsidR="00BB58B2" w:rsidRPr="00306995" w:rsidRDefault="00AE0CBD" w:rsidP="00AE0CBD">
            <w:pPr>
              <w:jc w:val="both"/>
              <w:rPr>
                <w:rFonts w:ascii="Arial" w:eastAsia="TimesNewRomanPSMT" w:hAnsi="Arial" w:cs="Arial"/>
                <w:bCs/>
                <w:sz w:val="22"/>
                <w:szCs w:val="22"/>
              </w:rPr>
            </w:pPr>
            <w:r>
              <w:rPr>
                <w:rFonts w:ascii="Arial" w:eastAsia="TimesNewRomanPSMT" w:hAnsi="Arial" w:cs="Arial"/>
                <w:bCs/>
                <w:sz w:val="22"/>
                <w:szCs w:val="22"/>
              </w:rPr>
              <w:t>(</w:t>
            </w:r>
            <w:r>
              <w:rPr>
                <w:rFonts w:ascii="Arial" w:hAnsi="Arial" w:cs="Arial"/>
                <w:sz w:val="22"/>
                <w:szCs w:val="22"/>
                <w:lang w:val="sr-Latn-CS"/>
              </w:rPr>
              <w:t>najmanje 50% od deklarisanog roka trajanja)</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r w:rsidR="00BB58B2" w:rsidRPr="00306995" w:rsidTr="00BB58B2">
        <w:tc>
          <w:tcPr>
            <w:tcW w:w="5250" w:type="dxa"/>
            <w:tcBorders>
              <w:top w:val="single" w:sz="4" w:space="0" w:color="000000"/>
              <w:left w:val="single" w:sz="4" w:space="0" w:color="000000"/>
              <w:bottom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lang w:val="sr-Cyrl-CS"/>
              </w:rPr>
            </w:pPr>
          </w:p>
          <w:p w:rsidR="00BB58B2" w:rsidRPr="00306995" w:rsidRDefault="00BB58B2" w:rsidP="00BB58B2">
            <w:pPr>
              <w:jc w:val="both"/>
              <w:rPr>
                <w:rFonts w:ascii="Arial" w:eastAsia="TimesNewRomanPSMT" w:hAnsi="Arial" w:cs="Arial"/>
                <w:bCs/>
                <w:sz w:val="22"/>
                <w:szCs w:val="22"/>
              </w:rPr>
            </w:pPr>
            <w:r w:rsidRPr="00306995">
              <w:rPr>
                <w:rFonts w:ascii="Arial" w:eastAsia="TimesNewRomanPSMT" w:hAnsi="Arial" w:cs="Arial"/>
                <w:bCs/>
                <w:sz w:val="22"/>
                <w:szCs w:val="22"/>
              </w:rPr>
              <w:t>Mesto i način isporuke</w:t>
            </w:r>
          </w:p>
          <w:p w:rsidR="00BB58B2" w:rsidRPr="00306995" w:rsidRDefault="00BB58B2" w:rsidP="00BB58B2">
            <w:pPr>
              <w:jc w:val="both"/>
              <w:rPr>
                <w:rFonts w:ascii="Arial" w:eastAsia="TimesNewRomanPSMT" w:hAnsi="Arial" w:cs="Arial"/>
                <w:bCs/>
                <w:sz w:val="22"/>
                <w:szCs w:val="22"/>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BB58B2" w:rsidRPr="00306995" w:rsidRDefault="00BB58B2" w:rsidP="00BB58B2">
            <w:pPr>
              <w:snapToGrid w:val="0"/>
              <w:jc w:val="both"/>
              <w:rPr>
                <w:rFonts w:ascii="Arial" w:eastAsia="TimesNewRomanPSMT" w:hAnsi="Arial" w:cs="Arial"/>
                <w:bCs/>
                <w:sz w:val="22"/>
                <w:szCs w:val="22"/>
              </w:rPr>
            </w:pPr>
          </w:p>
        </w:tc>
      </w:tr>
    </w:tbl>
    <w:p w:rsidR="00BB58B2" w:rsidRPr="00306995" w:rsidRDefault="00BB58B2" w:rsidP="00BB58B2">
      <w:pPr>
        <w:ind w:left="720" w:firstLine="720"/>
        <w:jc w:val="both"/>
        <w:rPr>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eastAsia="TimesNewRomanPSMT"/>
          <w:bCs/>
          <w:sz w:val="22"/>
          <w:szCs w:val="22"/>
        </w:rPr>
      </w:pPr>
    </w:p>
    <w:p w:rsidR="00BB58B2" w:rsidRPr="00306995" w:rsidRDefault="00BB58B2" w:rsidP="00BB58B2">
      <w:pPr>
        <w:ind w:left="720" w:firstLine="720"/>
        <w:jc w:val="both"/>
        <w:rPr>
          <w:rFonts w:ascii="Arial" w:eastAsia="TimesNewRomanPSMT" w:hAnsi="Arial" w:cs="Arial"/>
          <w:bCs/>
          <w:sz w:val="22"/>
          <w:szCs w:val="22"/>
        </w:rPr>
      </w:pPr>
      <w:r w:rsidRPr="00306995">
        <w:rPr>
          <w:rFonts w:ascii="Arial" w:eastAsia="TimesNewRomanPSMT" w:hAnsi="Arial" w:cs="Arial"/>
          <w:bCs/>
          <w:sz w:val="22"/>
          <w:szCs w:val="22"/>
        </w:rPr>
        <w:t xml:space="preserve">Datum </w:t>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r>
      <w:r w:rsidRPr="00306995">
        <w:rPr>
          <w:rFonts w:ascii="Arial" w:eastAsia="TimesNewRomanPSMT" w:hAnsi="Arial" w:cs="Arial"/>
          <w:bCs/>
          <w:sz w:val="22"/>
          <w:szCs w:val="22"/>
        </w:rPr>
        <w:tab/>
        <w:t xml:space="preserve">              Ponuđač</w:t>
      </w:r>
    </w:p>
    <w:p w:rsidR="00BB58B2" w:rsidRPr="00306995" w:rsidRDefault="00BB58B2" w:rsidP="00BB58B2">
      <w:pPr>
        <w:ind w:left="2880" w:firstLine="720"/>
        <w:jc w:val="both"/>
        <w:rPr>
          <w:rFonts w:ascii="Arial" w:eastAsia="TimesNewRomanPS-BoldMT" w:hAnsi="Arial" w:cs="Arial"/>
          <w:b/>
          <w:bCs/>
          <w:i/>
          <w:iCs/>
          <w:color w:val="002060"/>
          <w:sz w:val="22"/>
          <w:szCs w:val="22"/>
        </w:rPr>
      </w:pPr>
      <w:r w:rsidRPr="00306995">
        <w:rPr>
          <w:rFonts w:ascii="Arial" w:eastAsia="TimesNewRomanPSMT" w:hAnsi="Arial" w:cs="Arial"/>
          <w:bCs/>
          <w:sz w:val="22"/>
          <w:szCs w:val="22"/>
        </w:rPr>
        <w:t xml:space="preserve">    M. P. </w:t>
      </w:r>
    </w:p>
    <w:p w:rsidR="00BB58B2" w:rsidRPr="00306995" w:rsidRDefault="00BB58B2" w:rsidP="00BB58B2">
      <w:pPr>
        <w:jc w:val="both"/>
        <w:rPr>
          <w:rFonts w:eastAsia="TimesNewRomanPS-BoldMT"/>
          <w:b/>
          <w:bCs/>
          <w:i/>
          <w:iCs/>
          <w:color w:val="002060"/>
          <w:sz w:val="22"/>
          <w:szCs w:val="22"/>
        </w:rPr>
      </w:pPr>
      <w:r w:rsidRPr="00306995">
        <w:rPr>
          <w:rFonts w:eastAsia="TimesNewRomanPS-BoldMT"/>
          <w:b/>
          <w:bCs/>
          <w:i/>
          <w:iCs/>
          <w:color w:val="002060"/>
          <w:sz w:val="22"/>
          <w:szCs w:val="22"/>
        </w:rPr>
        <w:t>_____________________________</w:t>
      </w:r>
      <w:r w:rsidRPr="00306995">
        <w:rPr>
          <w:rFonts w:eastAsia="TimesNewRomanPS-BoldMT"/>
          <w:b/>
          <w:bCs/>
          <w:i/>
          <w:iCs/>
          <w:color w:val="002060"/>
          <w:sz w:val="22"/>
          <w:szCs w:val="22"/>
        </w:rPr>
        <w:tab/>
      </w:r>
      <w:r w:rsidRPr="00306995">
        <w:rPr>
          <w:rFonts w:eastAsia="TimesNewRomanPS-BoldMT"/>
          <w:b/>
          <w:bCs/>
          <w:i/>
          <w:iCs/>
          <w:color w:val="002060"/>
          <w:sz w:val="22"/>
          <w:szCs w:val="22"/>
        </w:rPr>
        <w:tab/>
      </w:r>
      <w:r w:rsidRPr="00306995">
        <w:rPr>
          <w:rFonts w:eastAsia="TimesNewRomanPS-BoldMT"/>
          <w:b/>
          <w:bCs/>
          <w:i/>
          <w:iCs/>
          <w:color w:val="002060"/>
          <w:sz w:val="22"/>
          <w:szCs w:val="22"/>
        </w:rPr>
        <w:tab/>
        <w:t>________________________________</w:t>
      </w: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eastAsia="TimesNewRomanPS-BoldMT"/>
          <w:b/>
          <w:bCs/>
          <w:i/>
          <w:iCs/>
          <w:color w:val="002060"/>
          <w:sz w:val="22"/>
          <w:szCs w:val="22"/>
        </w:rPr>
      </w:pPr>
    </w:p>
    <w:p w:rsidR="00BB58B2" w:rsidRPr="00306995" w:rsidRDefault="00BB58B2" w:rsidP="00BB58B2">
      <w:pPr>
        <w:jc w:val="both"/>
        <w:rPr>
          <w:rFonts w:ascii="Arial" w:hAnsi="Arial" w:cs="Arial"/>
          <w:iCs/>
          <w:sz w:val="22"/>
          <w:szCs w:val="22"/>
        </w:rPr>
      </w:pPr>
      <w:r w:rsidRPr="00306995">
        <w:rPr>
          <w:rFonts w:ascii="Arial" w:hAnsi="Arial" w:cs="Arial"/>
          <w:b/>
          <w:bCs/>
          <w:iCs/>
          <w:sz w:val="22"/>
          <w:szCs w:val="22"/>
          <w:u w:val="single"/>
        </w:rPr>
        <w:t>Napomene:</w:t>
      </w:r>
      <w:r w:rsidRPr="00306995">
        <w:rPr>
          <w:rFonts w:ascii="Arial" w:hAnsi="Arial" w:cs="Arial"/>
          <w:b/>
          <w:bCs/>
          <w:iCs/>
          <w:sz w:val="22"/>
          <w:szCs w:val="22"/>
        </w:rPr>
        <w:t xml:space="preserve"> </w:t>
      </w:r>
    </w:p>
    <w:p w:rsidR="00BB58B2" w:rsidRDefault="00BB58B2" w:rsidP="00BB58B2">
      <w:pPr>
        <w:jc w:val="both"/>
        <w:rPr>
          <w:rFonts w:ascii="Arial" w:hAnsi="Arial" w:cs="Arial"/>
          <w:iCs/>
          <w:sz w:val="22"/>
          <w:szCs w:val="22"/>
        </w:rPr>
      </w:pPr>
      <w:proofErr w:type="gramStart"/>
      <w:r w:rsidRPr="00306995">
        <w:rPr>
          <w:rFonts w:ascii="Arial" w:hAnsi="Arial" w:cs="Arial"/>
          <w:iCs/>
          <w:sz w:val="22"/>
          <w:szCs w:val="22"/>
        </w:rPr>
        <w:t xml:space="preserve">Obrazac ponude ponuđač mora da popuni, overi pečatom i potpiše, čime </w:t>
      </w:r>
      <w:r w:rsidRPr="00306995">
        <w:rPr>
          <w:rFonts w:ascii="Arial" w:hAnsi="Arial" w:cs="Arial"/>
          <w:iCs/>
          <w:sz w:val="22"/>
          <w:szCs w:val="22"/>
          <w:lang w:val="sr-Cyrl-CS"/>
        </w:rPr>
        <w:t>p</w:t>
      </w:r>
      <w:r w:rsidRPr="00306995">
        <w:rPr>
          <w:rFonts w:ascii="Arial" w:hAnsi="Arial" w:cs="Arial"/>
          <w:iCs/>
          <w:sz w:val="22"/>
          <w:szCs w:val="22"/>
        </w:rPr>
        <w:t>otvrđuje da su tačni podaci koji su u obrascu ponude navedeni.</w:t>
      </w:r>
      <w:proofErr w:type="gramEnd"/>
      <w:r w:rsidRPr="00306995">
        <w:rPr>
          <w:rFonts w:ascii="Arial" w:hAnsi="Arial" w:cs="Arial"/>
          <w:iCs/>
          <w:sz w:val="22"/>
          <w:szCs w:val="22"/>
        </w:rPr>
        <w:t xml:space="preserve"> Ukoliko ponuđači podnose zajedničku ponudu, grupa ponuđača može da se opredeli da obrazac ponude potpisuju i pečatom overavaju svi ponuđači iz grupe ponuđača </w:t>
      </w:r>
      <w:proofErr w:type="gramStart"/>
      <w:r w:rsidRPr="00306995">
        <w:rPr>
          <w:rFonts w:ascii="Arial" w:hAnsi="Arial" w:cs="Arial"/>
          <w:iCs/>
          <w:sz w:val="22"/>
          <w:szCs w:val="22"/>
        </w:rPr>
        <w:t>ili</w:t>
      </w:r>
      <w:proofErr w:type="gramEnd"/>
      <w:r w:rsidRPr="00306995">
        <w:rPr>
          <w:rFonts w:ascii="Arial" w:hAnsi="Arial" w:cs="Arial"/>
          <w:iCs/>
          <w:sz w:val="22"/>
          <w:szCs w:val="22"/>
        </w:rPr>
        <w:t xml:space="preserve"> grupa ponuđača može da odredi jednog ponuđača iz grupe koji će popuniti, potpisati i pečatom overiti obrazac ponude.</w:t>
      </w:r>
    </w:p>
    <w:p w:rsidR="00BB58B2" w:rsidRPr="00306995" w:rsidRDefault="00BB58B2" w:rsidP="00BB58B2">
      <w:pPr>
        <w:jc w:val="both"/>
        <w:rPr>
          <w:rFonts w:ascii="Arial" w:hAnsi="Arial" w:cs="Arial"/>
          <w:iCs/>
          <w:sz w:val="22"/>
          <w:szCs w:val="22"/>
        </w:rPr>
      </w:pPr>
    </w:p>
    <w:p w:rsidR="00BB58B2" w:rsidRPr="00830848" w:rsidRDefault="00BB58B2" w:rsidP="00BB58B2">
      <w:pPr>
        <w:jc w:val="both"/>
        <w:rPr>
          <w:rFonts w:ascii="Arial" w:hAnsi="Arial" w:cs="Arial"/>
          <w:b/>
          <w:iCs/>
          <w:sz w:val="22"/>
          <w:szCs w:val="22"/>
        </w:rPr>
      </w:pPr>
      <w:r w:rsidRPr="00830848">
        <w:rPr>
          <w:rFonts w:ascii="Arial" w:hAnsi="Arial" w:cs="Arial"/>
          <w:b/>
          <w:iCs/>
          <w:sz w:val="22"/>
          <w:szCs w:val="22"/>
        </w:rPr>
        <w:t xml:space="preserve">Ukoliko je predmet javne nabavke oblikovan u više partija, ponuđači </w:t>
      </w:r>
      <w:proofErr w:type="gramStart"/>
      <w:r w:rsidRPr="00830848">
        <w:rPr>
          <w:rFonts w:ascii="Arial" w:hAnsi="Arial" w:cs="Arial"/>
          <w:b/>
          <w:iCs/>
          <w:sz w:val="22"/>
          <w:szCs w:val="22"/>
        </w:rPr>
        <w:t>će</w:t>
      </w:r>
      <w:proofErr w:type="gramEnd"/>
      <w:r w:rsidRPr="00830848">
        <w:rPr>
          <w:rFonts w:ascii="Arial" w:hAnsi="Arial" w:cs="Arial"/>
          <w:b/>
          <w:iCs/>
          <w:sz w:val="22"/>
          <w:szCs w:val="22"/>
        </w:rPr>
        <w:t xml:space="preserve"> popunjavati obrazac ponude za svaku partiju posebno.</w:t>
      </w: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BB58B2">
      <w:pPr>
        <w:rPr>
          <w:rFonts w:ascii="Arial" w:hAnsi="Arial" w:cs="Arial"/>
          <w:b/>
          <w:bCs/>
          <w:i/>
          <w:iCs/>
          <w:sz w:val="22"/>
          <w:szCs w:val="22"/>
        </w:rPr>
      </w:pPr>
    </w:p>
    <w:p w:rsidR="00BB58B2" w:rsidRPr="00306995" w:rsidRDefault="00BB58B2" w:rsidP="00F82DD2">
      <w:pPr>
        <w:rPr>
          <w:rFonts w:ascii="Arial" w:hAnsi="Arial" w:cs="Arial"/>
          <w:b/>
          <w:bCs/>
          <w:iCs/>
          <w:sz w:val="22"/>
          <w:szCs w:val="22"/>
        </w:rPr>
        <w:sectPr w:rsidR="00BB58B2" w:rsidRPr="00306995" w:rsidSect="005817E5">
          <w:footerReference w:type="default" r:id="rId12"/>
          <w:pgSz w:w="11906" w:h="16838"/>
          <w:pgMar w:top="1134" w:right="1440" w:bottom="1440" w:left="1440" w:header="720" w:footer="720" w:gutter="0"/>
          <w:cols w:space="720"/>
          <w:docGrid w:linePitch="360" w:charSpace="32768"/>
        </w:sectPr>
      </w:pPr>
    </w:p>
    <w:p w:rsidR="00340D30" w:rsidRPr="00365838" w:rsidRDefault="00340D30" w:rsidP="00365838">
      <w:pPr>
        <w:jc w:val="center"/>
        <w:rPr>
          <w:rFonts w:ascii="Arial" w:hAnsi="Arial" w:cs="Arial"/>
          <w:b/>
          <w:bCs/>
          <w:iCs/>
          <w:color w:val="auto"/>
        </w:rPr>
      </w:pPr>
      <w:r>
        <w:rPr>
          <w:rFonts w:ascii="Arial" w:hAnsi="Arial" w:cs="Arial"/>
          <w:b/>
          <w:bCs/>
          <w:iCs/>
          <w:color w:val="auto"/>
        </w:rPr>
        <w:lastRenderedPageBreak/>
        <w:t xml:space="preserve">                                                                                                                                                                                     </w:t>
      </w:r>
      <w:r w:rsidR="00830848" w:rsidRPr="00BB58B2">
        <w:rPr>
          <w:rFonts w:ascii="Arial" w:hAnsi="Arial" w:cs="Arial"/>
          <w:b/>
          <w:bCs/>
          <w:iCs/>
          <w:color w:val="auto"/>
        </w:rPr>
        <w:t xml:space="preserve">OBRAZAC </w:t>
      </w:r>
      <w:r w:rsidR="00BB58B2" w:rsidRPr="00BB58B2">
        <w:rPr>
          <w:rFonts w:ascii="Arial" w:hAnsi="Arial" w:cs="Arial"/>
          <w:b/>
          <w:bCs/>
          <w:iCs/>
          <w:color w:val="auto"/>
        </w:rPr>
        <w:t>2</w:t>
      </w:r>
      <w:r>
        <w:rPr>
          <w:rFonts w:ascii="Arial" w:hAnsi="Arial" w:cs="Arial"/>
          <w:b/>
          <w:sz w:val="22"/>
          <w:szCs w:val="22"/>
        </w:rPr>
        <w:t xml:space="preserve">    </w:t>
      </w:r>
    </w:p>
    <w:p w:rsidR="00340D30" w:rsidRDefault="00340D30" w:rsidP="00F82DD2">
      <w:pPr>
        <w:pStyle w:val="BodyText3"/>
        <w:spacing w:after="0"/>
        <w:rPr>
          <w:rFonts w:ascii="Arial" w:hAnsi="Arial" w:cs="Arial"/>
          <w:color w:val="FF0000"/>
          <w:sz w:val="22"/>
          <w:szCs w:val="22"/>
        </w:rPr>
      </w:pPr>
    </w:p>
    <w:p w:rsidR="00071665" w:rsidRDefault="00071665" w:rsidP="00071665">
      <w:pPr>
        <w:shd w:val="clear" w:color="auto" w:fill="FFFFFF"/>
        <w:jc w:val="center"/>
        <w:rPr>
          <w:rFonts w:ascii="Arial" w:hAnsi="Arial" w:cs="Arial"/>
          <w:b/>
          <w:bCs/>
          <w:iCs/>
          <w:sz w:val="22"/>
          <w:szCs w:val="22"/>
        </w:rPr>
      </w:pPr>
      <w:r>
        <w:rPr>
          <w:rFonts w:ascii="Arial" w:hAnsi="Arial" w:cs="Arial"/>
          <w:b/>
          <w:sz w:val="22"/>
          <w:szCs w:val="22"/>
        </w:rPr>
        <w:t>SPECIFIKACIJA PONUDE SA STRUKTURAMA CENA</w:t>
      </w:r>
    </w:p>
    <w:p w:rsidR="00071665" w:rsidRDefault="00625E2A" w:rsidP="00071665">
      <w:pPr>
        <w:jc w:val="center"/>
        <w:rPr>
          <w:rFonts w:ascii="Arial" w:hAnsi="Arial" w:cs="Arial"/>
          <w:b/>
        </w:rPr>
      </w:pPr>
      <w:r>
        <w:rPr>
          <w:rFonts w:ascii="Arial" w:hAnsi="Arial" w:cs="Arial"/>
          <w:b/>
        </w:rPr>
        <w:t xml:space="preserve">   </w:t>
      </w:r>
      <w:r w:rsidR="00365838">
        <w:rPr>
          <w:rFonts w:ascii="Arial" w:hAnsi="Arial" w:cs="Arial"/>
          <w:b/>
        </w:rPr>
        <w:t>30</w:t>
      </w:r>
      <w:r w:rsidR="00071665">
        <w:rPr>
          <w:rFonts w:ascii="Arial" w:hAnsi="Arial" w:cs="Arial"/>
          <w:b/>
        </w:rPr>
        <w:t>/2016</w:t>
      </w:r>
    </w:p>
    <w:p w:rsidR="00F82DD2" w:rsidRDefault="00071665" w:rsidP="00F82DD2">
      <w:pPr>
        <w:rPr>
          <w:rFonts w:ascii="Arial" w:hAnsi="Arial" w:cs="Arial"/>
          <w:b/>
        </w:rPr>
      </w:pPr>
      <w:r>
        <w:rPr>
          <w:rFonts w:ascii="Arial" w:hAnsi="Arial" w:cs="Arial"/>
          <w:b/>
        </w:rPr>
        <w:t xml:space="preserve">                                                                             </w:t>
      </w:r>
      <w:r w:rsidR="00365838">
        <w:rPr>
          <w:rFonts w:ascii="Arial" w:hAnsi="Arial" w:cs="Arial"/>
          <w:b/>
        </w:rPr>
        <w:t xml:space="preserve">               </w:t>
      </w:r>
      <w:r>
        <w:rPr>
          <w:rFonts w:ascii="Arial" w:hAnsi="Arial" w:cs="Arial"/>
          <w:b/>
        </w:rPr>
        <w:t xml:space="preserve">     </w:t>
      </w:r>
      <w:r w:rsidR="00365838">
        <w:rPr>
          <w:rFonts w:ascii="Arial" w:hAnsi="Arial" w:cs="Arial"/>
          <w:b/>
        </w:rPr>
        <w:t>N</w:t>
      </w:r>
      <w:r w:rsidR="001554C4">
        <w:rPr>
          <w:rFonts w:ascii="Arial" w:hAnsi="Arial" w:cs="Arial"/>
          <w:b/>
        </w:rPr>
        <w:t xml:space="preserve"> </w:t>
      </w:r>
      <w:r w:rsidR="00365838">
        <w:rPr>
          <w:rFonts w:ascii="Arial" w:hAnsi="Arial" w:cs="Arial"/>
          <w:b/>
        </w:rPr>
        <w:t>A</w:t>
      </w:r>
      <w:r w:rsidR="001554C4">
        <w:rPr>
          <w:rFonts w:ascii="Arial" w:hAnsi="Arial" w:cs="Arial"/>
          <w:b/>
        </w:rPr>
        <w:t xml:space="preserve"> </w:t>
      </w:r>
      <w:r w:rsidR="00365838">
        <w:rPr>
          <w:rFonts w:ascii="Arial" w:hAnsi="Arial" w:cs="Arial"/>
          <w:b/>
        </w:rPr>
        <w:t>M</w:t>
      </w:r>
      <w:r w:rsidR="001554C4">
        <w:rPr>
          <w:rFonts w:ascii="Arial" w:hAnsi="Arial" w:cs="Arial"/>
          <w:b/>
        </w:rPr>
        <w:t xml:space="preserve"> </w:t>
      </w:r>
      <w:r w:rsidR="00365838">
        <w:rPr>
          <w:rFonts w:ascii="Arial" w:hAnsi="Arial" w:cs="Arial"/>
          <w:b/>
        </w:rPr>
        <w:t>I</w:t>
      </w:r>
      <w:r w:rsidR="001554C4">
        <w:rPr>
          <w:rFonts w:ascii="Arial" w:hAnsi="Arial" w:cs="Arial"/>
          <w:b/>
        </w:rPr>
        <w:t xml:space="preserve"> </w:t>
      </w:r>
      <w:r w:rsidR="00365838">
        <w:rPr>
          <w:rFonts w:ascii="Arial" w:hAnsi="Arial" w:cs="Arial"/>
          <w:b/>
        </w:rPr>
        <w:t>R</w:t>
      </w:r>
      <w:r w:rsidR="001554C4">
        <w:rPr>
          <w:rFonts w:ascii="Arial" w:hAnsi="Arial" w:cs="Arial"/>
          <w:b/>
        </w:rPr>
        <w:t xml:space="preserve"> </w:t>
      </w:r>
      <w:r w:rsidR="00365838">
        <w:rPr>
          <w:rFonts w:ascii="Arial" w:hAnsi="Arial" w:cs="Arial"/>
          <w:b/>
        </w:rPr>
        <w:t>N</w:t>
      </w:r>
      <w:r w:rsidR="001554C4">
        <w:rPr>
          <w:rFonts w:ascii="Arial" w:hAnsi="Arial" w:cs="Arial"/>
          <w:b/>
        </w:rPr>
        <w:t xml:space="preserve"> </w:t>
      </w:r>
      <w:r w:rsidR="00365838">
        <w:rPr>
          <w:rFonts w:ascii="Arial" w:hAnsi="Arial" w:cs="Arial"/>
          <w:b/>
        </w:rPr>
        <w:t>I</w:t>
      </w:r>
      <w:r w:rsidR="001554C4">
        <w:rPr>
          <w:rFonts w:ascii="Arial" w:hAnsi="Arial" w:cs="Arial"/>
          <w:b/>
        </w:rPr>
        <w:t xml:space="preserve"> </w:t>
      </w:r>
      <w:r w:rsidR="00365838">
        <w:rPr>
          <w:rFonts w:ascii="Arial" w:hAnsi="Arial" w:cs="Arial"/>
          <w:b/>
        </w:rPr>
        <w:t>C</w:t>
      </w:r>
      <w:r w:rsidR="001554C4">
        <w:rPr>
          <w:rFonts w:ascii="Arial" w:hAnsi="Arial" w:cs="Arial"/>
          <w:b/>
        </w:rPr>
        <w:t xml:space="preserve"> </w:t>
      </w:r>
      <w:r w:rsidR="00365838">
        <w:rPr>
          <w:rFonts w:ascii="Arial" w:hAnsi="Arial" w:cs="Arial"/>
          <w:b/>
        </w:rPr>
        <w:t>E</w:t>
      </w:r>
    </w:p>
    <w:p w:rsidR="00074D19" w:rsidRDefault="00074D19"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365838" w:rsidRPr="00205BB9" w:rsidRDefault="00365838" w:rsidP="00365838">
      <w:pPr>
        <w:rPr>
          <w:rFonts w:ascii="Arial" w:hAnsi="Arial" w:cs="Arial"/>
          <w:b/>
        </w:rPr>
      </w:pPr>
      <w:proofErr w:type="gramStart"/>
      <w:r w:rsidRPr="00205BB9">
        <w:rPr>
          <w:rFonts w:ascii="Arial" w:hAnsi="Arial" w:cs="Arial"/>
          <w:b/>
        </w:rPr>
        <w:t>Partija  1</w:t>
      </w:r>
      <w:proofErr w:type="gramEnd"/>
      <w:r w:rsidRPr="00205BB9">
        <w:rPr>
          <w:rFonts w:ascii="Arial" w:hAnsi="Arial" w:cs="Arial"/>
          <w:b/>
        </w:rPr>
        <w:t xml:space="preserve"> –</w:t>
      </w:r>
      <w:r>
        <w:rPr>
          <w:rFonts w:ascii="Arial" w:hAnsi="Arial" w:cs="Arial"/>
          <w:b/>
        </w:rPr>
        <w:t xml:space="preserve"> SMRZNUTO </w:t>
      </w:r>
      <w:r w:rsidR="001554C4">
        <w:rPr>
          <w:rFonts w:ascii="Arial" w:hAnsi="Arial" w:cs="Arial"/>
          <w:b/>
        </w:rPr>
        <w:t xml:space="preserve"> </w:t>
      </w:r>
      <w:r>
        <w:rPr>
          <w:rFonts w:ascii="Arial" w:hAnsi="Arial" w:cs="Arial"/>
          <w:b/>
        </w:rPr>
        <w:t xml:space="preserve">PILEĆE </w:t>
      </w:r>
      <w:r w:rsidR="001554C4">
        <w:rPr>
          <w:rFonts w:ascii="Arial" w:hAnsi="Arial" w:cs="Arial"/>
          <w:b/>
        </w:rPr>
        <w:t xml:space="preserve"> </w:t>
      </w:r>
      <w:r>
        <w:rPr>
          <w:rFonts w:ascii="Arial" w:hAnsi="Arial" w:cs="Arial"/>
          <w:b/>
        </w:rPr>
        <w:t>MESO</w:t>
      </w:r>
    </w:p>
    <w:tbl>
      <w:tblPr>
        <w:tblW w:w="14761" w:type="dxa"/>
        <w:tblInd w:w="-252" w:type="dxa"/>
        <w:tblLayout w:type="fixed"/>
        <w:tblLook w:val="01E0"/>
      </w:tblPr>
      <w:tblGrid>
        <w:gridCol w:w="533"/>
        <w:gridCol w:w="1528"/>
        <w:gridCol w:w="709"/>
        <w:gridCol w:w="820"/>
        <w:gridCol w:w="540"/>
        <w:gridCol w:w="183"/>
        <w:gridCol w:w="1047"/>
        <w:gridCol w:w="757"/>
        <w:gridCol w:w="1263"/>
        <w:gridCol w:w="1261"/>
        <w:gridCol w:w="1440"/>
        <w:gridCol w:w="1440"/>
        <w:gridCol w:w="900"/>
        <w:gridCol w:w="1080"/>
        <w:gridCol w:w="1260"/>
      </w:tblGrid>
      <w:tr w:rsidR="00365838" w:rsidTr="001554C4">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ind w:left="-8" w:firstLine="8"/>
              <w:jc w:val="both"/>
              <w:rPr>
                <w:rFonts w:ascii="Arial" w:hAnsi="Arial" w:cs="Arial"/>
                <w:b/>
                <w:kern w:val="2"/>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center"/>
              <w:rPr>
                <w:rFonts w:ascii="Arial" w:hAnsi="Arial" w:cs="Arial"/>
                <w:b/>
                <w:sz w:val="16"/>
                <w:szCs w:val="16"/>
                <w:lang w:val="sr-Latn-CS"/>
              </w:rPr>
            </w:pPr>
            <w:r>
              <w:rPr>
                <w:rFonts w:ascii="Arial" w:hAnsi="Arial" w:cs="Arial"/>
                <w:b/>
                <w:sz w:val="16"/>
                <w:szCs w:val="16"/>
              </w:rPr>
              <w:t>Red</w:t>
            </w:r>
          </w:p>
          <w:p w:rsidR="00365838" w:rsidRDefault="00365838" w:rsidP="001554C4">
            <w:pPr>
              <w:ind w:left="-8" w:firstLine="8"/>
              <w:jc w:val="center"/>
              <w:rPr>
                <w:rFonts w:ascii="Arial" w:hAnsi="Arial" w:cs="Arial"/>
                <w:b/>
                <w:kern w:val="2"/>
                <w:sz w:val="16"/>
                <w:szCs w:val="16"/>
              </w:rPr>
            </w:pPr>
            <w:r>
              <w:rPr>
                <w:rFonts w:ascii="Arial" w:hAnsi="Arial" w:cs="Arial"/>
                <w:b/>
                <w:sz w:val="16"/>
                <w:szCs w:val="16"/>
              </w:rPr>
              <w:t>Br.</w:t>
            </w:r>
          </w:p>
        </w:tc>
        <w:tc>
          <w:tcPr>
            <w:tcW w:w="1528"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kern w:val="2"/>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kern w:val="2"/>
                <w:sz w:val="20"/>
                <w:szCs w:val="20"/>
              </w:rPr>
            </w:pPr>
            <w:r>
              <w:rPr>
                <w:rFonts w:ascii="Arial" w:hAnsi="Arial" w:cs="Arial"/>
                <w:b/>
                <w:sz w:val="20"/>
                <w:szCs w:val="20"/>
              </w:rPr>
              <w:t>O  P  I  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kern w:val="2"/>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6"/>
                <w:szCs w:val="16"/>
              </w:rPr>
            </w:pPr>
            <w:r>
              <w:rPr>
                <w:rFonts w:ascii="Arial" w:hAnsi="Arial" w:cs="Arial"/>
                <w:b/>
                <w:sz w:val="16"/>
                <w:szCs w:val="16"/>
              </w:rPr>
              <w:t>Jed.</w:t>
            </w:r>
          </w:p>
          <w:p w:rsidR="00365838" w:rsidRDefault="00365838" w:rsidP="001554C4">
            <w:pPr>
              <w:jc w:val="center"/>
              <w:rPr>
                <w:rFonts w:ascii="Arial" w:hAnsi="Arial" w:cs="Arial"/>
                <w:b/>
                <w:kern w:val="2"/>
                <w:sz w:val="18"/>
                <w:szCs w:val="18"/>
              </w:rPr>
            </w:pPr>
            <w:r>
              <w:rPr>
                <w:rFonts w:ascii="Arial" w:hAnsi="Arial" w:cs="Arial"/>
                <w:b/>
                <w:sz w:val="16"/>
                <w:szCs w:val="16"/>
              </w:rPr>
              <w:t>mere</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kern w:val="2"/>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Koli</w:t>
            </w:r>
          </w:p>
          <w:p w:rsidR="00365838" w:rsidRDefault="00365838" w:rsidP="001554C4">
            <w:pPr>
              <w:jc w:val="center"/>
              <w:rPr>
                <w:rFonts w:ascii="Arial" w:hAnsi="Arial" w:cs="Arial"/>
                <w:b/>
                <w:kern w:val="2"/>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kern w:val="2"/>
                <w:sz w:val="20"/>
                <w:szCs w:val="20"/>
              </w:rPr>
            </w:pPr>
            <w:r>
              <w:rPr>
                <w:rFonts w:ascii="Arial" w:hAnsi="Arial" w:cs="Arial"/>
                <w:b/>
                <w:sz w:val="20"/>
                <w:szCs w:val="20"/>
              </w:rPr>
              <w:t>POPUNJAVA PONUDJAČ</w:t>
            </w:r>
          </w:p>
          <w:p w:rsidR="00365838" w:rsidRDefault="00365838" w:rsidP="001554C4">
            <w:pPr>
              <w:rPr>
                <w:rFonts w:ascii="Arial" w:hAnsi="Arial" w:cs="Arial"/>
                <w:b/>
                <w:kern w:val="2"/>
                <w:sz w:val="20"/>
                <w:szCs w:val="20"/>
              </w:rPr>
            </w:pPr>
          </w:p>
        </w:tc>
      </w:tr>
      <w:tr w:rsidR="00365838" w:rsidTr="001554C4">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kern w:val="2"/>
                <w:sz w:val="16"/>
                <w:szCs w:val="16"/>
              </w:rPr>
            </w:pPr>
          </w:p>
        </w:tc>
        <w:tc>
          <w:tcPr>
            <w:tcW w:w="15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kern w:val="2"/>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kern w:val="2"/>
                <w:sz w:val="18"/>
                <w:szCs w:val="18"/>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kern w:val="2"/>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kern w:val="2"/>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kern w:val="2"/>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kern w:val="2"/>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kern w:val="2"/>
                <w:sz w:val="20"/>
                <w:szCs w:val="20"/>
              </w:rPr>
            </w:pPr>
            <w:r>
              <w:rPr>
                <w:rFonts w:ascii="Arial" w:hAnsi="Arial" w:cs="Arial"/>
                <w:b/>
                <w:sz w:val="20"/>
                <w:szCs w:val="20"/>
              </w:rPr>
              <w:t>Podaci o ponudjenom dobru</w:t>
            </w:r>
          </w:p>
        </w:tc>
      </w:tr>
      <w:tr w:rsidR="00365838" w:rsidTr="001554C4">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kern w:val="2"/>
                <w:sz w:val="16"/>
                <w:szCs w:val="16"/>
              </w:rPr>
            </w:pPr>
          </w:p>
        </w:tc>
        <w:tc>
          <w:tcPr>
            <w:tcW w:w="15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kern w:val="2"/>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kern w:val="2"/>
                <w:sz w:val="18"/>
                <w:szCs w:val="18"/>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kern w:val="2"/>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kern w:val="2"/>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20"/>
                <w:szCs w:val="20"/>
              </w:rPr>
            </w:pPr>
          </w:p>
          <w:p w:rsidR="00365838" w:rsidRDefault="00365838" w:rsidP="001554C4">
            <w:pPr>
              <w:jc w:val="center"/>
              <w:rPr>
                <w:rFonts w:ascii="Arial" w:hAnsi="Arial" w:cs="Arial"/>
                <w:b/>
                <w:sz w:val="20"/>
                <w:szCs w:val="20"/>
              </w:rPr>
            </w:pPr>
            <w:r>
              <w:rPr>
                <w:rFonts w:ascii="Arial" w:hAnsi="Arial" w:cs="Arial"/>
                <w:b/>
                <w:sz w:val="20"/>
                <w:szCs w:val="20"/>
              </w:rPr>
              <w:t>Cena po jed. mere</w:t>
            </w:r>
          </w:p>
          <w:p w:rsidR="00365838" w:rsidRDefault="00365838" w:rsidP="001554C4">
            <w:pPr>
              <w:jc w:val="center"/>
              <w:rPr>
                <w:rFonts w:ascii="Arial" w:hAnsi="Arial" w:cs="Arial"/>
                <w:b/>
                <w:kern w:val="2"/>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20"/>
                <w:szCs w:val="20"/>
              </w:rPr>
            </w:pPr>
          </w:p>
          <w:p w:rsidR="00365838" w:rsidRDefault="00365838" w:rsidP="001554C4">
            <w:pPr>
              <w:jc w:val="center"/>
              <w:rPr>
                <w:rFonts w:ascii="Arial" w:hAnsi="Arial" w:cs="Arial"/>
                <w:b/>
                <w:kern w:val="2"/>
                <w:sz w:val="20"/>
                <w:szCs w:val="20"/>
              </w:rPr>
            </w:pPr>
            <w:r w:rsidRPr="007D7411">
              <w:rPr>
                <w:rFonts w:ascii="Arial" w:hAnsi="Arial" w:cs="Arial"/>
                <w:b/>
                <w:kern w:val="2"/>
                <w:sz w:val="18"/>
                <w:szCs w:val="18"/>
              </w:rPr>
              <w:t xml:space="preserve">Stopa </w:t>
            </w:r>
            <w:r>
              <w:rPr>
                <w:rFonts w:ascii="Arial" w:hAnsi="Arial" w:cs="Arial"/>
                <w:b/>
                <w:kern w:val="2"/>
                <w:sz w:val="20"/>
                <w:szCs w:val="20"/>
              </w:rPr>
              <w:t>PDV</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20"/>
                <w:szCs w:val="20"/>
              </w:rPr>
            </w:pPr>
            <w:r>
              <w:rPr>
                <w:rFonts w:ascii="Arial" w:hAnsi="Arial" w:cs="Arial"/>
                <w:b/>
                <w:sz w:val="20"/>
                <w:szCs w:val="20"/>
              </w:rPr>
              <w:t xml:space="preserve">Iznos  jedinične cene sa PDV-om </w:t>
            </w:r>
          </w:p>
          <w:p w:rsidR="00365838" w:rsidRDefault="00365838" w:rsidP="001554C4">
            <w:pPr>
              <w:jc w:val="center"/>
              <w:rPr>
                <w:rFonts w:ascii="Arial" w:hAnsi="Arial" w:cs="Arial"/>
                <w:b/>
                <w:kern w:val="2"/>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20"/>
                <w:szCs w:val="20"/>
              </w:rPr>
            </w:pPr>
            <w:r>
              <w:rPr>
                <w:rFonts w:ascii="Arial" w:hAnsi="Arial" w:cs="Arial"/>
                <w:b/>
                <w:sz w:val="20"/>
                <w:szCs w:val="20"/>
              </w:rPr>
              <w:t>Ukupna cena bez PDV-a</w:t>
            </w:r>
          </w:p>
          <w:p w:rsidR="00365838" w:rsidRDefault="00365838" w:rsidP="001554C4">
            <w:pPr>
              <w:jc w:val="center"/>
              <w:rPr>
                <w:rFonts w:ascii="Arial" w:hAnsi="Arial" w:cs="Arial"/>
                <w:b/>
                <w:kern w:val="2"/>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18"/>
                <w:szCs w:val="18"/>
              </w:rPr>
            </w:pPr>
          </w:p>
          <w:p w:rsidR="00365838" w:rsidRDefault="00365838" w:rsidP="001554C4">
            <w:pPr>
              <w:jc w:val="center"/>
              <w:rPr>
                <w:rFonts w:ascii="Arial" w:hAnsi="Arial" w:cs="Arial"/>
                <w:b/>
                <w:sz w:val="18"/>
                <w:szCs w:val="18"/>
              </w:rPr>
            </w:pPr>
            <w:r>
              <w:rPr>
                <w:rFonts w:ascii="Arial" w:hAnsi="Arial" w:cs="Arial"/>
                <w:b/>
                <w:sz w:val="18"/>
                <w:szCs w:val="18"/>
              </w:rPr>
              <w:t>Ukupna cena sa PDV-om</w:t>
            </w:r>
          </w:p>
          <w:p w:rsidR="00365838" w:rsidRDefault="00365838" w:rsidP="001554C4">
            <w:pPr>
              <w:jc w:val="center"/>
              <w:rPr>
                <w:rFonts w:ascii="Arial" w:hAnsi="Arial" w:cs="Arial"/>
                <w:b/>
                <w:kern w:val="2"/>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20"/>
                <w:szCs w:val="20"/>
              </w:rPr>
            </w:pPr>
            <w:r w:rsidRPr="00F4009C">
              <w:rPr>
                <w:rFonts w:ascii="Arial" w:hAnsi="Arial" w:cs="Arial"/>
                <w:b/>
                <w:sz w:val="16"/>
                <w:szCs w:val="16"/>
              </w:rPr>
              <w:t>Komerc</w:t>
            </w:r>
            <w:r>
              <w:rPr>
                <w:rFonts w:ascii="Arial" w:hAnsi="Arial" w:cs="Arial"/>
                <w:b/>
                <w:sz w:val="18"/>
                <w:szCs w:val="18"/>
              </w:rPr>
              <w:t>.</w:t>
            </w:r>
            <w:r w:rsidRPr="00F4009C">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20"/>
                <w:szCs w:val="20"/>
              </w:rPr>
            </w:pPr>
          </w:p>
          <w:p w:rsidR="00365838" w:rsidRDefault="00365838" w:rsidP="001554C4">
            <w:pPr>
              <w:jc w:val="center"/>
              <w:rPr>
                <w:rFonts w:ascii="Arial" w:hAnsi="Arial" w:cs="Arial"/>
                <w:b/>
                <w:kern w:val="2"/>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20"/>
                <w:szCs w:val="20"/>
              </w:rPr>
            </w:pPr>
            <w:r>
              <w:rPr>
                <w:rFonts w:ascii="Arial" w:hAnsi="Arial" w:cs="Arial"/>
                <w:b/>
                <w:sz w:val="20"/>
                <w:szCs w:val="20"/>
              </w:rPr>
              <w:t>Učešće posebnih troškova koji čine ukupnu cenu (%)</w:t>
            </w:r>
          </w:p>
        </w:tc>
      </w:tr>
      <w:tr w:rsidR="00365838" w:rsidTr="001554C4">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1</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3</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0"/>
                <w:szCs w:val="20"/>
              </w:rPr>
            </w:pPr>
            <w:r>
              <w:rPr>
                <w:rFonts w:ascii="Arial" w:hAnsi="Arial" w:cs="Arial"/>
                <w:sz w:val="20"/>
                <w:szCs w:val="20"/>
              </w:rPr>
              <w:t>14</w:t>
            </w: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kern w:val="2"/>
                <w:sz w:val="18"/>
                <w:szCs w:val="18"/>
              </w:rPr>
            </w:pPr>
            <w:r>
              <w:rPr>
                <w:rFonts w:ascii="Arial" w:hAnsi="Arial" w:cs="Arial"/>
                <w:bCs/>
                <w:kern w:val="2"/>
                <w:sz w:val="18"/>
                <w:szCs w:val="18"/>
              </w:rPr>
              <w:t>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20"/>
                <w:szCs w:val="20"/>
                <w:lang w:val="de-DE"/>
              </w:rPr>
            </w:pPr>
            <w:r>
              <w:rPr>
                <w:rFonts w:ascii="Arial" w:hAnsi="Arial" w:cs="Arial"/>
                <w:b/>
                <w:kern w:val="2"/>
                <w:sz w:val="20"/>
                <w:szCs w:val="20"/>
                <w:lang w:val="de-DE"/>
              </w:rPr>
              <w:t>Pile celo smrznuto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Pr="007D7411" w:rsidRDefault="00365838" w:rsidP="001554C4">
            <w:pPr>
              <w:jc w:val="center"/>
              <w:rPr>
                <w:rFonts w:ascii="Arial" w:hAnsi="Arial" w:cs="Arial"/>
                <w:kern w:val="2"/>
                <w:sz w:val="20"/>
                <w:szCs w:val="20"/>
              </w:rPr>
            </w:pPr>
            <w:r>
              <w:rPr>
                <w:rFonts w:ascii="Arial" w:hAnsi="Arial" w:cs="Arial"/>
                <w:kern w:val="2"/>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F02D8F" w:rsidP="001554C4">
            <w:pPr>
              <w:jc w:val="center"/>
              <w:rPr>
                <w:rFonts w:ascii="Arial" w:hAnsi="Arial" w:cs="Arial"/>
                <w:b/>
                <w:kern w:val="2"/>
                <w:sz w:val="20"/>
                <w:szCs w:val="20"/>
              </w:rPr>
            </w:pPr>
            <w:r>
              <w:rPr>
                <w:rFonts w:ascii="Arial" w:hAnsi="Arial" w:cs="Arial"/>
                <w:b/>
                <w:kern w:val="2"/>
                <w:sz w:val="20"/>
                <w:szCs w:val="20"/>
              </w:rPr>
              <w:t>50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2.</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20"/>
                <w:szCs w:val="20"/>
                <w:lang w:val="de-DE"/>
              </w:rPr>
            </w:pPr>
            <w:r>
              <w:rPr>
                <w:rFonts w:ascii="Arial" w:hAnsi="Arial" w:cs="Arial"/>
                <w:b/>
                <w:kern w:val="2"/>
                <w:sz w:val="20"/>
                <w:szCs w:val="20"/>
                <w:lang w:val="de-DE"/>
              </w:rPr>
              <w:t>Pileće belo meso – smrznuto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kern w:val="2"/>
                <w:sz w:val="20"/>
                <w:szCs w:val="20"/>
              </w:rPr>
            </w:pPr>
            <w:r>
              <w:rPr>
                <w:rFonts w:ascii="Arial" w:hAnsi="Arial" w:cs="Arial"/>
                <w:kern w:val="2"/>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F02D8F" w:rsidP="001554C4">
            <w:pPr>
              <w:jc w:val="center"/>
              <w:rPr>
                <w:rFonts w:ascii="Arial" w:hAnsi="Arial" w:cs="Arial"/>
                <w:b/>
                <w:kern w:val="2"/>
                <w:sz w:val="20"/>
                <w:szCs w:val="20"/>
              </w:rPr>
            </w:pPr>
            <w:r>
              <w:rPr>
                <w:rFonts w:ascii="Arial" w:hAnsi="Arial" w:cs="Arial"/>
                <w:b/>
                <w:kern w:val="2"/>
                <w:sz w:val="20"/>
                <w:szCs w:val="20"/>
              </w:rPr>
              <w:t>900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3.</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kern w:val="2"/>
                <w:sz w:val="20"/>
                <w:szCs w:val="20"/>
                <w:lang w:val="de-DE"/>
              </w:rPr>
            </w:pPr>
            <w:r>
              <w:rPr>
                <w:rFonts w:ascii="Arial" w:hAnsi="Arial" w:cs="Arial"/>
                <w:b/>
                <w:kern w:val="2"/>
                <w:sz w:val="20"/>
                <w:szCs w:val="20"/>
                <w:lang w:val="de-DE"/>
              </w:rPr>
              <w:t>Pileći batak i karabatak - smrznuti</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kern w:val="2"/>
                <w:sz w:val="20"/>
                <w:szCs w:val="20"/>
              </w:rPr>
            </w:pPr>
            <w:r>
              <w:rPr>
                <w:rFonts w:ascii="Arial" w:hAnsi="Arial" w:cs="Arial"/>
                <w:kern w:val="2"/>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F02D8F" w:rsidP="001554C4">
            <w:pPr>
              <w:jc w:val="center"/>
              <w:rPr>
                <w:rFonts w:ascii="Arial" w:hAnsi="Arial" w:cs="Arial"/>
                <w:b/>
                <w:kern w:val="2"/>
                <w:sz w:val="20"/>
                <w:szCs w:val="20"/>
              </w:rPr>
            </w:pPr>
            <w:r>
              <w:rPr>
                <w:rFonts w:ascii="Arial" w:hAnsi="Arial" w:cs="Arial"/>
                <w:b/>
                <w:kern w:val="2"/>
                <w:sz w:val="20"/>
                <w:szCs w:val="20"/>
              </w:rPr>
              <w:t>6500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kern w:val="2"/>
                <w:sz w:val="22"/>
                <w:szCs w:val="22"/>
              </w:rPr>
            </w:pPr>
          </w:p>
        </w:tc>
      </w:tr>
      <w:tr w:rsidR="00365838" w:rsidTr="001554C4">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365838" w:rsidRDefault="00365838" w:rsidP="001554C4">
            <w:pPr>
              <w:rPr>
                <w:kern w:val="2"/>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rFonts w:ascii="Arial" w:hAnsi="Arial" w:cs="Arial"/>
                <w:kern w:val="2"/>
                <w:sz w:val="20"/>
                <w:szCs w:val="20"/>
              </w:rPr>
            </w:pPr>
            <w:r>
              <w:rPr>
                <w:rFonts w:ascii="Arial" w:hAnsi="Arial" w:cs="Arial"/>
                <w:sz w:val="20"/>
                <w:szCs w:val="20"/>
              </w:rPr>
              <w:t xml:space="preserve">     </w:t>
            </w:r>
          </w:p>
          <w:p w:rsidR="00365838" w:rsidRPr="007D7411" w:rsidRDefault="00365838" w:rsidP="001554C4">
            <w:pPr>
              <w:rPr>
                <w:b/>
                <w:kern w:val="2"/>
                <w:sz w:val="20"/>
                <w:szCs w:val="20"/>
              </w:rPr>
            </w:pPr>
            <w:r>
              <w:rPr>
                <w:rFonts w:ascii="Arial" w:hAnsi="Arial" w:cs="Arial"/>
                <w:sz w:val="20"/>
                <w:szCs w:val="20"/>
              </w:rPr>
              <w:t xml:space="preserve"> </w:t>
            </w:r>
            <w:r w:rsidRPr="007D7411">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kern w:val="2"/>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kern w:val="2"/>
                <w:sz w:val="22"/>
                <w:szCs w:val="22"/>
              </w:rPr>
            </w:pPr>
          </w:p>
        </w:tc>
      </w:tr>
    </w:tbl>
    <w:p w:rsidR="00365838" w:rsidRDefault="00365838" w:rsidP="00365838">
      <w:pPr>
        <w:rPr>
          <w:kern w:val="2"/>
        </w:rPr>
      </w:pPr>
    </w:p>
    <w:p w:rsidR="00365838" w:rsidRDefault="00365838" w:rsidP="00365838">
      <w:pPr>
        <w:pStyle w:val="BodyText3"/>
        <w:spacing w:after="0"/>
        <w:rPr>
          <w:rFonts w:ascii="Arial" w:hAnsi="Arial" w:cs="Arial"/>
          <w:color w:val="FF0000"/>
          <w:sz w:val="22"/>
          <w:szCs w:val="22"/>
        </w:rPr>
      </w:pPr>
    </w:p>
    <w:p w:rsidR="005B7F2A" w:rsidRDefault="005B7F2A" w:rsidP="005B7F2A">
      <w:pPr>
        <w:pStyle w:val="BodyText3"/>
        <w:spacing w:after="0"/>
        <w:rPr>
          <w:rFonts w:ascii="Arial" w:hAnsi="Arial" w:cs="Arial"/>
          <w:color w:val="FF0000"/>
          <w:sz w:val="22"/>
          <w:szCs w:val="22"/>
        </w:rPr>
      </w:pPr>
    </w:p>
    <w:p w:rsidR="006C32F4" w:rsidRPr="005B7F2A" w:rsidRDefault="005B7F2A" w:rsidP="00365838">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365838" w:rsidRPr="00625E2A" w:rsidRDefault="00625E2A" w:rsidP="00625E2A">
      <w:pPr>
        <w:shd w:val="clear" w:color="auto" w:fill="FFFFFF"/>
        <w:jc w:val="center"/>
        <w:rPr>
          <w:rFonts w:ascii="Arial" w:hAnsi="Arial" w:cs="Arial"/>
          <w:b/>
          <w:bCs/>
          <w:iCs/>
          <w:sz w:val="22"/>
          <w:szCs w:val="22"/>
        </w:rPr>
      </w:pPr>
      <w:r>
        <w:rPr>
          <w:rFonts w:ascii="Arial" w:hAnsi="Arial" w:cs="Arial"/>
          <w:b/>
          <w:bCs/>
          <w:iCs/>
          <w:sz w:val="22"/>
          <w:szCs w:val="22"/>
        </w:rPr>
        <w:lastRenderedPageBreak/>
        <w:t xml:space="preserve">             </w:t>
      </w:r>
      <w:r w:rsidR="00365838">
        <w:rPr>
          <w:rFonts w:ascii="Arial" w:hAnsi="Arial" w:cs="Arial"/>
          <w:b/>
          <w:bCs/>
          <w:iCs/>
          <w:sz w:val="22"/>
          <w:szCs w:val="22"/>
        </w:rPr>
        <w:t xml:space="preserve"> SPECIFIKACIJA PONUDE SA STRUKTURAMA CENA</w:t>
      </w:r>
    </w:p>
    <w:p w:rsidR="00625E2A" w:rsidRDefault="00625E2A" w:rsidP="00625E2A">
      <w:pPr>
        <w:jc w:val="center"/>
        <w:rPr>
          <w:rFonts w:ascii="Arial" w:hAnsi="Arial" w:cs="Arial"/>
          <w:b/>
        </w:rPr>
      </w:pPr>
      <w:r>
        <w:rPr>
          <w:rFonts w:ascii="Arial" w:hAnsi="Arial" w:cs="Arial"/>
          <w:b/>
        </w:rPr>
        <w:t>30/2016</w:t>
      </w:r>
    </w:p>
    <w:p w:rsidR="00625E2A" w:rsidRDefault="00625E2A" w:rsidP="00625E2A">
      <w:pPr>
        <w:rPr>
          <w:rFonts w:ascii="Arial" w:hAnsi="Arial" w:cs="Arial"/>
          <w:b/>
        </w:rPr>
      </w:pPr>
      <w:r>
        <w:rPr>
          <w:rFonts w:ascii="Arial" w:hAnsi="Arial" w:cs="Arial"/>
          <w:b/>
        </w:rPr>
        <w:t xml:space="preserve">                                                                                              N A M I R N I C E</w:t>
      </w:r>
    </w:p>
    <w:p w:rsidR="00625E2A" w:rsidRDefault="00625E2A" w:rsidP="00625E2A">
      <w:pPr>
        <w:rPr>
          <w:rFonts w:ascii="Arial" w:hAnsi="Arial" w:cs="Arial"/>
          <w:b/>
        </w:rPr>
      </w:pPr>
    </w:p>
    <w:p w:rsidR="00365838" w:rsidRDefault="00365838" w:rsidP="00365838">
      <w:pPr>
        <w:rPr>
          <w:rFonts w:ascii="Arial" w:hAnsi="Arial" w:cs="Arial"/>
          <w:b/>
        </w:rPr>
      </w:pPr>
      <w:r>
        <w:rPr>
          <w:rFonts w:ascii="Arial" w:hAnsi="Arial" w:cs="Arial"/>
          <w:b/>
        </w:rPr>
        <w:t>Partija broj 2 – PROIZVODI OD PILEĆEG MESA</w:t>
      </w:r>
    </w:p>
    <w:p w:rsidR="00365838" w:rsidRDefault="00365838" w:rsidP="00365838">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365838" w:rsidTr="001554C4">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center"/>
              <w:rPr>
                <w:rFonts w:ascii="Arial" w:hAnsi="Arial" w:cs="Arial"/>
                <w:b/>
                <w:sz w:val="16"/>
                <w:szCs w:val="16"/>
              </w:rPr>
            </w:pPr>
            <w:r>
              <w:rPr>
                <w:rFonts w:ascii="Arial" w:hAnsi="Arial" w:cs="Arial"/>
                <w:b/>
                <w:sz w:val="16"/>
                <w:szCs w:val="16"/>
              </w:rPr>
              <w:t>Red</w:t>
            </w:r>
          </w:p>
          <w:p w:rsidR="00365838" w:rsidRDefault="00365838" w:rsidP="001554C4">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6"/>
                <w:szCs w:val="16"/>
              </w:rPr>
            </w:pPr>
            <w:r>
              <w:rPr>
                <w:rFonts w:ascii="Arial" w:hAnsi="Arial" w:cs="Arial"/>
                <w:b/>
                <w:sz w:val="16"/>
                <w:szCs w:val="16"/>
              </w:rPr>
              <w:t>Jed.</w:t>
            </w:r>
          </w:p>
          <w:p w:rsidR="00365838" w:rsidRDefault="00365838" w:rsidP="001554C4">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Koli</w:t>
            </w:r>
          </w:p>
          <w:p w:rsidR="00365838" w:rsidRDefault="00365838" w:rsidP="001554C4">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r>
              <w:rPr>
                <w:rFonts w:ascii="Arial" w:hAnsi="Arial" w:cs="Arial"/>
                <w:b/>
                <w:sz w:val="20"/>
                <w:szCs w:val="20"/>
              </w:rPr>
              <w:t>POPUNJAVA PONUDJAČ</w:t>
            </w:r>
          </w:p>
          <w:p w:rsidR="00365838" w:rsidRDefault="00365838" w:rsidP="001554C4">
            <w:pPr>
              <w:rPr>
                <w:rFonts w:ascii="Arial" w:hAnsi="Arial" w:cs="Arial"/>
                <w:b/>
                <w:sz w:val="20"/>
                <w:szCs w:val="20"/>
              </w:rPr>
            </w:pPr>
          </w:p>
        </w:tc>
      </w:tr>
      <w:tr w:rsidR="00365838" w:rsidTr="001554C4">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Podaci o ponudjenom dobru</w:t>
            </w:r>
          </w:p>
        </w:tc>
      </w:tr>
      <w:tr w:rsidR="00365838" w:rsidTr="001554C4">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Cena po jed. mere</w:t>
            </w:r>
          </w:p>
          <w:p w:rsidR="00365838" w:rsidRDefault="00365838" w:rsidP="001554C4">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 xml:space="preserve">Iznos  jedinične cene sa PDV-om </w:t>
            </w:r>
          </w:p>
          <w:p w:rsidR="00365838" w:rsidRDefault="00365838" w:rsidP="001554C4">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Ukupna cena bez PDV-a</w:t>
            </w:r>
          </w:p>
          <w:p w:rsidR="00365838" w:rsidRDefault="00365838" w:rsidP="001554C4">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r>
              <w:rPr>
                <w:rFonts w:ascii="Arial" w:hAnsi="Arial" w:cs="Arial"/>
                <w:b/>
                <w:sz w:val="18"/>
                <w:szCs w:val="18"/>
              </w:rPr>
              <w:t>Ukupna cena sa PDV-om</w:t>
            </w:r>
          </w:p>
          <w:p w:rsidR="00365838" w:rsidRDefault="00365838" w:rsidP="001554C4">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Učešće posebnih troškova koji čine ukupnu cenu (%)</w:t>
            </w:r>
          </w:p>
        </w:tc>
      </w:tr>
      <w:tr w:rsidR="00365838" w:rsidTr="001554C4">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14</w:t>
            </w: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r>
              <w:rPr>
                <w:rFonts w:ascii="Arial" w:hAnsi="Arial" w:cs="Arial"/>
                <w:b/>
                <w:sz w:val="20"/>
                <w:szCs w:val="20"/>
                <w:lang w:val="de-DE"/>
              </w:rPr>
              <w:t>Pileća pašteta 50 gr</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625E2A" w:rsidP="001554C4">
            <w:pPr>
              <w:jc w:val="center"/>
              <w:rPr>
                <w:rFonts w:ascii="Arial" w:hAnsi="Arial" w:cs="Arial"/>
                <w:b/>
                <w:sz w:val="20"/>
                <w:szCs w:val="20"/>
              </w:rPr>
            </w:pPr>
            <w:r>
              <w:rPr>
                <w:rFonts w:ascii="Arial" w:hAnsi="Arial" w:cs="Arial"/>
                <w:b/>
                <w:sz w:val="20"/>
                <w:szCs w:val="20"/>
              </w:rPr>
              <w:t>100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r>
              <w:rPr>
                <w:rFonts w:ascii="Arial" w:hAnsi="Arial" w:cs="Arial"/>
                <w:b/>
                <w:sz w:val="20"/>
                <w:szCs w:val="20"/>
                <w:lang w:val="de-DE"/>
              </w:rPr>
              <w:t>Pileća pašteta 75 gr</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Kom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100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r>
              <w:rPr>
                <w:rFonts w:ascii="Arial" w:hAnsi="Arial" w:cs="Arial"/>
                <w:b/>
                <w:sz w:val="20"/>
                <w:szCs w:val="20"/>
                <w:lang w:val="de-DE"/>
              </w:rPr>
              <w:t>Pileća prsa u omotu</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2</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p>
          <w:p w:rsidR="00365838" w:rsidRDefault="00365838" w:rsidP="001554C4">
            <w:pPr>
              <w:jc w:val="center"/>
              <w:rPr>
                <w:rFonts w:ascii="Arial" w:hAnsi="Arial" w:cs="Arial"/>
                <w:b/>
                <w:sz w:val="20"/>
                <w:szCs w:val="20"/>
                <w:lang w:val="de-DE"/>
              </w:rPr>
            </w:pPr>
            <w:r>
              <w:rPr>
                <w:rFonts w:ascii="Arial" w:hAnsi="Arial" w:cs="Arial"/>
                <w:b/>
                <w:sz w:val="20"/>
                <w:szCs w:val="20"/>
                <w:lang w:val="de-DE"/>
              </w:rPr>
              <w:t>Pileći parizer</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100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365838" w:rsidRDefault="00365838" w:rsidP="001554C4">
            <w:pPr>
              <w:rPr>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rFonts w:ascii="Arial" w:hAnsi="Arial" w:cs="Arial"/>
                <w:sz w:val="20"/>
                <w:szCs w:val="20"/>
              </w:rPr>
            </w:pPr>
            <w:r>
              <w:rPr>
                <w:rFonts w:ascii="Arial" w:hAnsi="Arial" w:cs="Arial"/>
                <w:sz w:val="20"/>
                <w:szCs w:val="20"/>
              </w:rPr>
              <w:t xml:space="preserve">     </w:t>
            </w:r>
          </w:p>
          <w:p w:rsidR="00365838" w:rsidRDefault="00365838" w:rsidP="001554C4">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sz w:val="22"/>
                <w:szCs w:val="22"/>
              </w:rPr>
            </w:pPr>
          </w:p>
        </w:tc>
      </w:tr>
    </w:tbl>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5B7F2A" w:rsidRDefault="005B7F2A" w:rsidP="005B7F2A">
      <w:pPr>
        <w:pStyle w:val="BodyText3"/>
        <w:spacing w:after="0"/>
        <w:rPr>
          <w:rFonts w:ascii="Arial" w:hAnsi="Arial" w:cs="Arial"/>
          <w:color w:val="FF0000"/>
          <w:sz w:val="22"/>
          <w:szCs w:val="22"/>
        </w:rPr>
      </w:pPr>
    </w:p>
    <w:p w:rsidR="00365838" w:rsidRPr="005B7F2A" w:rsidRDefault="005B7F2A" w:rsidP="00365838">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w:t>
      </w:r>
    </w:p>
    <w:p w:rsidR="00625E2A" w:rsidRDefault="00625E2A" w:rsidP="00365838">
      <w:pPr>
        <w:pStyle w:val="BodyText3"/>
        <w:spacing w:after="0"/>
        <w:rPr>
          <w:rFonts w:ascii="Arial" w:hAnsi="Arial" w:cs="Arial"/>
          <w:color w:val="FF0000"/>
          <w:sz w:val="22"/>
          <w:szCs w:val="22"/>
        </w:rPr>
      </w:pPr>
    </w:p>
    <w:p w:rsidR="00625E2A" w:rsidRDefault="00625E2A" w:rsidP="00365838">
      <w:pPr>
        <w:pStyle w:val="BodyText3"/>
        <w:spacing w:after="0"/>
        <w:rPr>
          <w:rFonts w:ascii="Arial" w:hAnsi="Arial" w:cs="Arial"/>
          <w:color w:val="FF0000"/>
          <w:sz w:val="22"/>
          <w:szCs w:val="22"/>
        </w:rPr>
      </w:pPr>
    </w:p>
    <w:p w:rsidR="00365838" w:rsidRPr="00625E2A" w:rsidRDefault="00625E2A" w:rsidP="00625E2A">
      <w:pPr>
        <w:shd w:val="clear" w:color="auto" w:fill="FFFFFF"/>
        <w:jc w:val="center"/>
        <w:rPr>
          <w:rFonts w:ascii="Arial" w:hAnsi="Arial" w:cs="Arial"/>
          <w:b/>
          <w:bCs/>
          <w:iCs/>
          <w:sz w:val="22"/>
          <w:szCs w:val="22"/>
        </w:rPr>
      </w:pPr>
      <w:r>
        <w:rPr>
          <w:rFonts w:ascii="Arial" w:hAnsi="Arial" w:cs="Arial"/>
          <w:b/>
          <w:bCs/>
          <w:iCs/>
          <w:sz w:val="22"/>
          <w:szCs w:val="22"/>
        </w:rPr>
        <w:t xml:space="preserve">  </w:t>
      </w:r>
      <w:r w:rsidR="00365838">
        <w:rPr>
          <w:rFonts w:ascii="Arial" w:hAnsi="Arial" w:cs="Arial"/>
          <w:b/>
          <w:bCs/>
          <w:iCs/>
          <w:sz w:val="22"/>
          <w:szCs w:val="22"/>
        </w:rPr>
        <w:t>SPECIFIKACIJA PONUDE SA STRUKTURAMA CENA</w:t>
      </w:r>
    </w:p>
    <w:p w:rsidR="00625E2A" w:rsidRDefault="00625E2A" w:rsidP="00625E2A">
      <w:pPr>
        <w:jc w:val="center"/>
        <w:rPr>
          <w:rFonts w:ascii="Arial" w:hAnsi="Arial" w:cs="Arial"/>
          <w:b/>
        </w:rPr>
      </w:pPr>
      <w:r>
        <w:rPr>
          <w:rFonts w:ascii="Arial" w:hAnsi="Arial" w:cs="Arial"/>
          <w:b/>
        </w:rPr>
        <w:t>30/2016</w:t>
      </w:r>
    </w:p>
    <w:p w:rsidR="00625E2A" w:rsidRDefault="00625E2A" w:rsidP="00625E2A">
      <w:pPr>
        <w:rPr>
          <w:rFonts w:ascii="Arial" w:hAnsi="Arial" w:cs="Arial"/>
          <w:b/>
        </w:rPr>
      </w:pPr>
      <w:r>
        <w:rPr>
          <w:rFonts w:ascii="Arial" w:hAnsi="Arial" w:cs="Arial"/>
          <w:b/>
        </w:rPr>
        <w:t xml:space="preserve">                                                                                              N A M I R N I C E</w:t>
      </w:r>
    </w:p>
    <w:p w:rsidR="003C23C1" w:rsidRDefault="003C23C1" w:rsidP="00625E2A">
      <w:pPr>
        <w:rPr>
          <w:rFonts w:ascii="Arial" w:hAnsi="Arial" w:cs="Arial"/>
          <w:b/>
        </w:rPr>
      </w:pPr>
    </w:p>
    <w:p w:rsidR="003C23C1" w:rsidRDefault="003C23C1" w:rsidP="00625E2A">
      <w:pPr>
        <w:rPr>
          <w:rFonts w:ascii="Arial" w:hAnsi="Arial" w:cs="Arial"/>
          <w:b/>
        </w:rPr>
      </w:pPr>
    </w:p>
    <w:p w:rsidR="00365838" w:rsidRDefault="00365838" w:rsidP="00365838">
      <w:pPr>
        <w:rPr>
          <w:rFonts w:ascii="Arial" w:hAnsi="Arial" w:cs="Arial"/>
          <w:b/>
        </w:rPr>
      </w:pPr>
    </w:p>
    <w:p w:rsidR="00365838" w:rsidRDefault="00365838" w:rsidP="00365838">
      <w:pPr>
        <w:rPr>
          <w:rFonts w:ascii="Arial" w:hAnsi="Arial" w:cs="Arial"/>
          <w:b/>
        </w:rPr>
      </w:pPr>
      <w:r>
        <w:rPr>
          <w:rFonts w:ascii="Arial" w:hAnsi="Arial" w:cs="Arial"/>
          <w:b/>
        </w:rPr>
        <w:t>Partija broj 3 – SVEŽE JUNEĆE MESO</w:t>
      </w:r>
    </w:p>
    <w:p w:rsidR="00365838" w:rsidRDefault="00365838" w:rsidP="00365838">
      <w:pPr>
        <w:rPr>
          <w:rFonts w:ascii="Arial" w:hAnsi="Arial" w:cs="Arial"/>
        </w:rPr>
      </w:pPr>
    </w:p>
    <w:tbl>
      <w:tblPr>
        <w:tblW w:w="0" w:type="auto"/>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365838" w:rsidTr="001554C4">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center"/>
              <w:rPr>
                <w:rFonts w:ascii="Arial" w:hAnsi="Arial" w:cs="Arial"/>
                <w:b/>
                <w:sz w:val="16"/>
                <w:szCs w:val="16"/>
              </w:rPr>
            </w:pPr>
            <w:r>
              <w:rPr>
                <w:rFonts w:ascii="Arial" w:hAnsi="Arial" w:cs="Arial"/>
                <w:b/>
                <w:sz w:val="16"/>
                <w:szCs w:val="16"/>
              </w:rPr>
              <w:t>Red</w:t>
            </w:r>
          </w:p>
          <w:p w:rsidR="00365838" w:rsidRDefault="00365838" w:rsidP="001554C4">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6"/>
                <w:szCs w:val="16"/>
              </w:rPr>
            </w:pPr>
            <w:r>
              <w:rPr>
                <w:rFonts w:ascii="Arial" w:hAnsi="Arial" w:cs="Arial"/>
                <w:b/>
                <w:sz w:val="16"/>
                <w:szCs w:val="16"/>
              </w:rPr>
              <w:t>Jed.</w:t>
            </w:r>
          </w:p>
          <w:p w:rsidR="00365838" w:rsidRDefault="00365838" w:rsidP="001554C4">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Koli</w:t>
            </w:r>
          </w:p>
          <w:p w:rsidR="00365838" w:rsidRDefault="00365838" w:rsidP="001554C4">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r>
              <w:rPr>
                <w:rFonts w:ascii="Arial" w:hAnsi="Arial" w:cs="Arial"/>
                <w:b/>
                <w:sz w:val="20"/>
                <w:szCs w:val="20"/>
              </w:rPr>
              <w:t>POPUNJAVA PONUDJAČ</w:t>
            </w:r>
          </w:p>
          <w:p w:rsidR="00365838" w:rsidRDefault="00365838" w:rsidP="001554C4">
            <w:pPr>
              <w:rPr>
                <w:rFonts w:ascii="Arial" w:hAnsi="Arial" w:cs="Arial"/>
                <w:b/>
                <w:sz w:val="20"/>
                <w:szCs w:val="20"/>
              </w:rPr>
            </w:pPr>
          </w:p>
        </w:tc>
      </w:tr>
      <w:tr w:rsidR="00365838" w:rsidTr="001554C4">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Podaci o ponudjenom dobru</w:t>
            </w:r>
          </w:p>
        </w:tc>
      </w:tr>
      <w:tr w:rsidR="00365838" w:rsidTr="001554C4">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Cena po jed. mere</w:t>
            </w:r>
          </w:p>
          <w:p w:rsidR="00365838" w:rsidRDefault="00365838" w:rsidP="001554C4">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 xml:space="preserve">Iznos  jedinične cene sa PDV-om </w:t>
            </w:r>
          </w:p>
          <w:p w:rsidR="00365838" w:rsidRDefault="00365838" w:rsidP="001554C4">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Ukupna cena bez PDV-a</w:t>
            </w:r>
          </w:p>
          <w:p w:rsidR="00365838" w:rsidRDefault="00365838" w:rsidP="001554C4">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r>
              <w:rPr>
                <w:rFonts w:ascii="Arial" w:hAnsi="Arial" w:cs="Arial"/>
                <w:b/>
                <w:sz w:val="18"/>
                <w:szCs w:val="18"/>
              </w:rPr>
              <w:t>Ukupna cena sa PDV-om</w:t>
            </w:r>
          </w:p>
          <w:p w:rsidR="00365838" w:rsidRDefault="00365838" w:rsidP="001554C4">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Učešće posebnih troškova koji čine ukupnu cenu (%)</w:t>
            </w:r>
          </w:p>
        </w:tc>
      </w:tr>
      <w:tr w:rsidR="00365838" w:rsidTr="001554C4">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14</w:t>
            </w: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r>
              <w:rPr>
                <w:rFonts w:ascii="Arial" w:hAnsi="Arial" w:cs="Arial"/>
                <w:b/>
                <w:sz w:val="20"/>
                <w:szCs w:val="20"/>
                <w:lang w:val="de-DE"/>
              </w:rPr>
              <w:t>Juneći but bez kostiju</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625E2A" w:rsidP="001554C4">
            <w:pPr>
              <w:jc w:val="center"/>
              <w:rPr>
                <w:rFonts w:ascii="Arial" w:hAnsi="Arial" w:cs="Arial"/>
                <w:b/>
                <w:sz w:val="20"/>
                <w:szCs w:val="20"/>
              </w:rPr>
            </w:pPr>
            <w:r>
              <w:rPr>
                <w:rFonts w:ascii="Arial" w:hAnsi="Arial" w:cs="Arial"/>
                <w:b/>
                <w:sz w:val="20"/>
                <w:szCs w:val="20"/>
              </w:rPr>
              <w:t>1.950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365838" w:rsidRDefault="00365838" w:rsidP="001554C4">
            <w:pPr>
              <w:rPr>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rFonts w:ascii="Arial" w:hAnsi="Arial" w:cs="Arial"/>
                <w:sz w:val="20"/>
                <w:szCs w:val="20"/>
              </w:rPr>
            </w:pPr>
            <w:r>
              <w:rPr>
                <w:rFonts w:ascii="Arial" w:hAnsi="Arial" w:cs="Arial"/>
                <w:sz w:val="20"/>
                <w:szCs w:val="20"/>
              </w:rPr>
              <w:t xml:space="preserve">     </w:t>
            </w:r>
          </w:p>
          <w:p w:rsidR="00365838" w:rsidRDefault="00365838" w:rsidP="001554C4">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sz w:val="22"/>
                <w:szCs w:val="22"/>
              </w:rPr>
            </w:pPr>
          </w:p>
        </w:tc>
      </w:tr>
    </w:tbl>
    <w:p w:rsidR="00365838" w:rsidRDefault="00365838" w:rsidP="00365838"/>
    <w:p w:rsidR="00365838" w:rsidRDefault="00365838" w:rsidP="00365838">
      <w:pPr>
        <w:pStyle w:val="BodyText3"/>
        <w:spacing w:after="0"/>
        <w:rPr>
          <w:rFonts w:ascii="Arial" w:hAnsi="Arial" w:cs="Arial"/>
          <w:color w:val="FF0000"/>
          <w:sz w:val="22"/>
          <w:szCs w:val="22"/>
        </w:rPr>
      </w:pPr>
    </w:p>
    <w:p w:rsidR="005B7F2A" w:rsidRDefault="005B7F2A" w:rsidP="005B7F2A">
      <w:pPr>
        <w:pStyle w:val="BodyText3"/>
        <w:spacing w:after="0"/>
        <w:rPr>
          <w:rFonts w:ascii="Arial" w:hAnsi="Arial" w:cs="Arial"/>
          <w:color w:val="FF0000"/>
          <w:sz w:val="22"/>
          <w:szCs w:val="22"/>
        </w:rPr>
      </w:pPr>
    </w:p>
    <w:p w:rsidR="005B7F2A" w:rsidRPr="00071665" w:rsidRDefault="005B7F2A" w:rsidP="005B7F2A">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5B7F2A" w:rsidRDefault="005B7F2A" w:rsidP="005B7F2A">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shd w:val="clear" w:color="auto" w:fill="FFFFFF"/>
        <w:jc w:val="center"/>
        <w:rPr>
          <w:rFonts w:ascii="Arial" w:hAnsi="Arial" w:cs="Arial"/>
          <w:b/>
          <w:bCs/>
          <w:iCs/>
          <w:sz w:val="22"/>
          <w:szCs w:val="22"/>
        </w:rPr>
      </w:pPr>
      <w:r>
        <w:rPr>
          <w:rFonts w:ascii="Arial" w:hAnsi="Arial" w:cs="Arial"/>
          <w:b/>
          <w:bCs/>
          <w:iCs/>
          <w:sz w:val="22"/>
          <w:szCs w:val="22"/>
        </w:rPr>
        <w:lastRenderedPageBreak/>
        <w:t>X SPECIFIKACIJA PONUDE SA STRUKTURAMA CENA</w:t>
      </w:r>
    </w:p>
    <w:p w:rsidR="00365838" w:rsidRDefault="00365838" w:rsidP="00365838"/>
    <w:p w:rsidR="00365838" w:rsidRPr="00C67865" w:rsidRDefault="00CF15C5" w:rsidP="00365838">
      <w:pPr>
        <w:jc w:val="center"/>
        <w:rPr>
          <w:rFonts w:ascii="Arial" w:hAnsi="Arial" w:cs="Arial"/>
          <w:b/>
          <w:lang w:val="sr-Latn-CS"/>
        </w:rPr>
      </w:pPr>
      <w:r>
        <w:rPr>
          <w:rFonts w:ascii="Arial" w:hAnsi="Arial" w:cs="Arial"/>
          <w:b/>
        </w:rPr>
        <w:t xml:space="preserve"> JN 30/2016</w:t>
      </w:r>
    </w:p>
    <w:p w:rsidR="00365838" w:rsidRDefault="00365838" w:rsidP="00365838">
      <w:pPr>
        <w:rPr>
          <w:rFonts w:ascii="Arial" w:hAnsi="Arial" w:cs="Arial"/>
          <w:b/>
        </w:rPr>
      </w:pPr>
      <w:r w:rsidRPr="00C67865">
        <w:rPr>
          <w:rFonts w:ascii="Arial" w:hAnsi="Arial" w:cs="Arial"/>
          <w:b/>
        </w:rPr>
        <w:t xml:space="preserve">                                                    </w:t>
      </w:r>
      <w:r>
        <w:rPr>
          <w:rFonts w:ascii="Arial" w:hAnsi="Arial" w:cs="Arial"/>
          <w:b/>
        </w:rPr>
        <w:t xml:space="preserve">                          </w:t>
      </w:r>
      <w:r w:rsidR="003C23C1">
        <w:rPr>
          <w:rFonts w:ascii="Arial" w:hAnsi="Arial" w:cs="Arial"/>
          <w:b/>
        </w:rPr>
        <w:t xml:space="preserve">            </w:t>
      </w:r>
      <w:r>
        <w:rPr>
          <w:rFonts w:ascii="Arial" w:hAnsi="Arial" w:cs="Arial"/>
          <w:b/>
        </w:rPr>
        <w:t xml:space="preserve">   N A M I R N I C E </w:t>
      </w:r>
    </w:p>
    <w:p w:rsidR="003C23C1" w:rsidRDefault="003C23C1" w:rsidP="00365838">
      <w:pPr>
        <w:rPr>
          <w:rFonts w:ascii="Arial" w:hAnsi="Arial" w:cs="Arial"/>
          <w:b/>
        </w:rPr>
      </w:pPr>
    </w:p>
    <w:p w:rsidR="00365838" w:rsidRDefault="00365838" w:rsidP="00365838">
      <w:pPr>
        <w:rPr>
          <w:rFonts w:ascii="Arial" w:hAnsi="Arial" w:cs="Arial"/>
          <w:b/>
        </w:rPr>
      </w:pPr>
      <w:r>
        <w:rPr>
          <w:rFonts w:ascii="Arial" w:hAnsi="Arial" w:cs="Arial"/>
          <w:b/>
        </w:rPr>
        <w:t xml:space="preserve">Partija </w:t>
      </w:r>
      <w:proofErr w:type="gramStart"/>
      <w:r>
        <w:rPr>
          <w:rFonts w:ascii="Arial" w:hAnsi="Arial" w:cs="Arial"/>
          <w:b/>
        </w:rPr>
        <w:t>broj  4</w:t>
      </w:r>
      <w:proofErr w:type="gramEnd"/>
      <w:r>
        <w:rPr>
          <w:rFonts w:ascii="Arial" w:hAnsi="Arial" w:cs="Arial"/>
          <w:b/>
        </w:rPr>
        <w:t xml:space="preserve"> – SVEŽE SVINJSKO MESO</w:t>
      </w:r>
    </w:p>
    <w:p w:rsidR="00365838" w:rsidRDefault="00365838" w:rsidP="00365838">
      <w:pPr>
        <w:rPr>
          <w:rFonts w:ascii="Arial" w:hAnsi="Arial" w:cs="Arial"/>
        </w:rPr>
      </w:pPr>
    </w:p>
    <w:tbl>
      <w:tblPr>
        <w:tblW w:w="14761" w:type="dxa"/>
        <w:tblInd w:w="-252" w:type="dxa"/>
        <w:tblLayout w:type="fixed"/>
        <w:tblLook w:val="01E0"/>
      </w:tblPr>
      <w:tblGrid>
        <w:gridCol w:w="533"/>
        <w:gridCol w:w="1627"/>
        <w:gridCol w:w="710"/>
        <w:gridCol w:w="720"/>
        <w:gridCol w:w="540"/>
        <w:gridCol w:w="183"/>
        <w:gridCol w:w="1047"/>
        <w:gridCol w:w="757"/>
        <w:gridCol w:w="1263"/>
        <w:gridCol w:w="1261"/>
        <w:gridCol w:w="1440"/>
        <w:gridCol w:w="1440"/>
        <w:gridCol w:w="900"/>
        <w:gridCol w:w="1080"/>
        <w:gridCol w:w="1260"/>
      </w:tblGrid>
      <w:tr w:rsidR="00365838" w:rsidTr="001554C4">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center"/>
              <w:rPr>
                <w:rFonts w:ascii="Arial" w:hAnsi="Arial" w:cs="Arial"/>
                <w:b/>
                <w:sz w:val="16"/>
                <w:szCs w:val="16"/>
              </w:rPr>
            </w:pPr>
            <w:r>
              <w:rPr>
                <w:rFonts w:ascii="Arial" w:hAnsi="Arial" w:cs="Arial"/>
                <w:b/>
                <w:sz w:val="16"/>
                <w:szCs w:val="16"/>
              </w:rPr>
              <w:t>Red</w:t>
            </w:r>
          </w:p>
          <w:p w:rsidR="00365838" w:rsidRDefault="00365838" w:rsidP="001554C4">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O  P  I  S</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6"/>
                <w:szCs w:val="16"/>
              </w:rPr>
            </w:pPr>
            <w:r>
              <w:rPr>
                <w:rFonts w:ascii="Arial" w:hAnsi="Arial" w:cs="Arial"/>
                <w:b/>
                <w:sz w:val="16"/>
                <w:szCs w:val="16"/>
              </w:rPr>
              <w:t>Jed.</w:t>
            </w:r>
          </w:p>
          <w:p w:rsidR="00365838" w:rsidRDefault="00365838" w:rsidP="001554C4">
            <w:pPr>
              <w:jc w:val="center"/>
              <w:rPr>
                <w:rFonts w:ascii="Arial" w:hAnsi="Arial" w:cs="Arial"/>
                <w:b/>
                <w:sz w:val="18"/>
                <w:szCs w:val="18"/>
              </w:rPr>
            </w:pPr>
            <w:r>
              <w:rPr>
                <w:rFonts w:ascii="Arial" w:hAnsi="Arial" w:cs="Arial"/>
                <w:b/>
                <w:sz w:val="16"/>
                <w:szCs w:val="16"/>
              </w:rPr>
              <w:t>mere</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Koli</w:t>
            </w:r>
          </w:p>
          <w:p w:rsidR="00365838" w:rsidRDefault="00365838" w:rsidP="001554C4">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r>
              <w:rPr>
                <w:rFonts w:ascii="Arial" w:hAnsi="Arial" w:cs="Arial"/>
                <w:b/>
                <w:sz w:val="20"/>
                <w:szCs w:val="20"/>
              </w:rPr>
              <w:t>POPUNJAVA PONUDJAČ</w:t>
            </w:r>
          </w:p>
          <w:p w:rsidR="00365838" w:rsidRDefault="00365838" w:rsidP="001554C4">
            <w:pPr>
              <w:rPr>
                <w:rFonts w:ascii="Arial" w:hAnsi="Arial" w:cs="Arial"/>
                <w:b/>
                <w:sz w:val="20"/>
                <w:szCs w:val="20"/>
              </w:rPr>
            </w:pPr>
          </w:p>
        </w:tc>
      </w:tr>
      <w:tr w:rsidR="00365838" w:rsidTr="001554C4">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Podaci o ponudjenom dobru</w:t>
            </w:r>
          </w:p>
        </w:tc>
      </w:tr>
      <w:tr w:rsidR="00365838" w:rsidTr="001554C4">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8"/>
                <w:szCs w:val="18"/>
              </w:rPr>
            </w:pPr>
          </w:p>
        </w:tc>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Cena po jed. mere</w:t>
            </w:r>
          </w:p>
          <w:p w:rsidR="00365838" w:rsidRDefault="00365838" w:rsidP="001554C4">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 xml:space="preserve">Iznos  jedinične cene sa PDV-om </w:t>
            </w:r>
          </w:p>
          <w:p w:rsidR="00365838" w:rsidRDefault="00365838" w:rsidP="001554C4">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Ukupna cena bez PDV-a</w:t>
            </w:r>
          </w:p>
          <w:p w:rsidR="00365838" w:rsidRDefault="00365838" w:rsidP="001554C4">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r>
              <w:rPr>
                <w:rFonts w:ascii="Arial" w:hAnsi="Arial" w:cs="Arial"/>
                <w:b/>
                <w:sz w:val="18"/>
                <w:szCs w:val="18"/>
              </w:rPr>
              <w:t>Ukupna cena sa PDV-om</w:t>
            </w:r>
          </w:p>
          <w:p w:rsidR="00365838" w:rsidRDefault="00365838" w:rsidP="001554C4">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Učešće posebnih troškova koji čine ukupnu cenu (%)</w:t>
            </w:r>
          </w:p>
        </w:tc>
      </w:tr>
      <w:tr w:rsidR="00365838" w:rsidTr="001554C4">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2</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3</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14</w:t>
            </w:r>
          </w:p>
        </w:tc>
      </w:tr>
      <w:tr w:rsidR="00625E2A" w:rsidTr="001554C4">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625E2A" w:rsidRDefault="00625E2A" w:rsidP="001554C4">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625E2A" w:rsidRPr="00625E2A" w:rsidRDefault="00625E2A" w:rsidP="001554C4">
            <w:pPr>
              <w:jc w:val="center"/>
              <w:rPr>
                <w:rFonts w:ascii="Arial" w:hAnsi="Arial" w:cs="Arial"/>
                <w:b/>
                <w:sz w:val="20"/>
                <w:szCs w:val="20"/>
              </w:rPr>
            </w:pPr>
            <w:r w:rsidRPr="00625E2A">
              <w:rPr>
                <w:rFonts w:ascii="Arial" w:hAnsi="Arial" w:cs="Arial"/>
                <w:b/>
                <w:sz w:val="20"/>
                <w:szCs w:val="20"/>
              </w:rPr>
              <w:t>Svinjska krmenadla bez kostiju</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625E2A" w:rsidRPr="00625E2A" w:rsidRDefault="00625E2A" w:rsidP="001554C4">
            <w:pPr>
              <w:jc w:val="center"/>
              <w:rPr>
                <w:rFonts w:ascii="Arial" w:hAnsi="Arial" w:cs="Arial"/>
                <w:b/>
                <w:sz w:val="20"/>
                <w:szCs w:val="20"/>
              </w:rPr>
            </w:pPr>
          </w:p>
          <w:p w:rsidR="00625E2A" w:rsidRPr="00625E2A" w:rsidRDefault="00625E2A" w:rsidP="001554C4">
            <w:pPr>
              <w:jc w:val="center"/>
              <w:rPr>
                <w:rFonts w:ascii="Arial" w:hAnsi="Arial" w:cs="Arial"/>
                <w:b/>
                <w:sz w:val="20"/>
                <w:szCs w:val="20"/>
              </w:rPr>
            </w:pPr>
            <w:r w:rsidRPr="00625E2A">
              <w:rPr>
                <w:rFonts w:ascii="Arial" w:hAnsi="Arial" w:cs="Arial"/>
                <w:b/>
                <w:sz w:val="20"/>
                <w:szCs w:val="20"/>
              </w:rPr>
              <w:t>Kg</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625E2A" w:rsidRPr="00625E2A" w:rsidRDefault="00625E2A" w:rsidP="001554C4">
            <w:pPr>
              <w:jc w:val="center"/>
              <w:rPr>
                <w:rFonts w:ascii="Arial" w:hAnsi="Arial" w:cs="Arial"/>
                <w:b/>
                <w:sz w:val="20"/>
                <w:szCs w:val="20"/>
              </w:rPr>
            </w:pPr>
          </w:p>
          <w:p w:rsidR="00625E2A" w:rsidRPr="00625E2A" w:rsidRDefault="00625E2A" w:rsidP="001554C4">
            <w:pPr>
              <w:jc w:val="center"/>
              <w:rPr>
                <w:rFonts w:ascii="Arial" w:hAnsi="Arial" w:cs="Arial"/>
                <w:b/>
                <w:sz w:val="20"/>
                <w:szCs w:val="20"/>
              </w:rPr>
            </w:pPr>
            <w:r w:rsidRPr="00625E2A">
              <w:rPr>
                <w:rFonts w:ascii="Arial" w:hAnsi="Arial" w:cs="Arial"/>
                <w:b/>
                <w:sz w:val="20"/>
                <w:szCs w:val="20"/>
              </w:rPr>
              <w:t>20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625E2A" w:rsidRDefault="00625E2A" w:rsidP="001554C4">
            <w:pPr>
              <w:jc w:val="center"/>
              <w:rPr>
                <w:rFonts w:ascii="Arial" w:hAnsi="Arial" w:cs="Arial"/>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625E2A" w:rsidRDefault="00625E2A" w:rsidP="001554C4">
            <w:pPr>
              <w:jc w:val="center"/>
              <w:rPr>
                <w:rFonts w:ascii="Arial" w:hAnsi="Arial" w:cs="Arial"/>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625E2A" w:rsidRDefault="00625E2A" w:rsidP="001554C4">
            <w:pPr>
              <w:jc w:val="center"/>
              <w:rPr>
                <w:rFonts w:ascii="Arial" w:hAnsi="Arial" w:cs="Arial"/>
                <w:sz w:val="20"/>
                <w:szCs w:val="20"/>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625E2A" w:rsidRDefault="00625E2A" w:rsidP="001554C4">
            <w:pPr>
              <w:jc w:val="center"/>
              <w:rPr>
                <w:rFonts w:ascii="Arial" w:hAnsi="Arial" w:cs="Arial"/>
                <w:sz w:val="20"/>
                <w:szCs w:val="20"/>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625E2A" w:rsidRDefault="00625E2A" w:rsidP="001554C4">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25E2A" w:rsidRDefault="00625E2A" w:rsidP="001554C4">
            <w:pPr>
              <w:jc w:val="center"/>
              <w:rPr>
                <w:rFonts w:ascii="Arial" w:hAnsi="Arial" w:cs="Arial"/>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625E2A" w:rsidRDefault="00625E2A" w:rsidP="001554C4">
            <w:pPr>
              <w:jc w:val="cente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25E2A" w:rsidRDefault="00625E2A" w:rsidP="001554C4">
            <w:pPr>
              <w:jc w:val="center"/>
              <w:rPr>
                <w:rFonts w:ascii="Arial" w:hAnsi="Arial" w:cs="Arial"/>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625E2A" w:rsidRDefault="00625E2A" w:rsidP="001554C4">
            <w:pPr>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625E2A" w:rsidRDefault="00625E2A" w:rsidP="001554C4">
            <w:pPr>
              <w:jc w:val="center"/>
              <w:rPr>
                <w:rFonts w:ascii="Arial" w:hAnsi="Arial" w:cs="Arial"/>
                <w:sz w:val="20"/>
                <w:szCs w:val="20"/>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625E2A" w:rsidP="001554C4">
            <w:pPr>
              <w:jc w:val="center"/>
              <w:rPr>
                <w:rFonts w:ascii="Arial" w:hAnsi="Arial" w:cs="Arial"/>
                <w:bCs/>
                <w:sz w:val="18"/>
                <w:szCs w:val="18"/>
              </w:rPr>
            </w:pPr>
            <w:r>
              <w:rPr>
                <w:rFonts w:ascii="Arial" w:hAnsi="Arial" w:cs="Arial"/>
                <w:bCs/>
                <w:sz w:val="18"/>
                <w:szCs w:val="18"/>
              </w:rPr>
              <w:t>2</w:t>
            </w:r>
            <w:r w:rsidR="00365838">
              <w:rPr>
                <w:rFonts w:ascii="Arial" w:hAnsi="Arial" w:cs="Arial"/>
                <w:bCs/>
                <w:sz w:val="18"/>
                <w:szCs w:val="18"/>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625E2A">
            <w:pPr>
              <w:jc w:val="center"/>
              <w:rPr>
                <w:rFonts w:ascii="Arial" w:hAnsi="Arial" w:cs="Arial"/>
                <w:b/>
                <w:sz w:val="20"/>
                <w:szCs w:val="20"/>
                <w:lang w:val="de-DE"/>
              </w:rPr>
            </w:pPr>
            <w:r>
              <w:rPr>
                <w:rFonts w:ascii="Arial" w:hAnsi="Arial" w:cs="Arial"/>
                <w:b/>
                <w:sz w:val="20"/>
                <w:szCs w:val="20"/>
                <w:lang w:val="de-DE"/>
              </w:rPr>
              <w:t>Svinjsku but bez kostiju</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Pr="00625E2A" w:rsidRDefault="00365838" w:rsidP="001554C4">
            <w:pPr>
              <w:jc w:val="center"/>
              <w:rPr>
                <w:rFonts w:ascii="Arial" w:hAnsi="Arial" w:cs="Arial"/>
                <w:b/>
                <w:sz w:val="20"/>
                <w:szCs w:val="20"/>
              </w:rPr>
            </w:pPr>
            <w:r w:rsidRPr="00625E2A">
              <w:rPr>
                <w:rFonts w:ascii="Arial" w:hAnsi="Arial" w:cs="Arial"/>
                <w:b/>
                <w:sz w:val="20"/>
                <w:szCs w:val="20"/>
              </w:rPr>
              <w:t>Kg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Pr="00625E2A" w:rsidRDefault="00625E2A" w:rsidP="001554C4">
            <w:pPr>
              <w:jc w:val="center"/>
              <w:rPr>
                <w:rFonts w:ascii="Arial" w:hAnsi="Arial" w:cs="Arial"/>
                <w:b/>
                <w:sz w:val="20"/>
                <w:szCs w:val="20"/>
              </w:rPr>
            </w:pPr>
            <w:r>
              <w:rPr>
                <w:rFonts w:ascii="Arial" w:hAnsi="Arial" w:cs="Arial"/>
                <w:b/>
                <w:sz w:val="20"/>
                <w:szCs w:val="20"/>
              </w:rPr>
              <w:t>2</w:t>
            </w:r>
            <w:r w:rsidR="003C23C1">
              <w:rPr>
                <w:rFonts w:ascii="Arial" w:hAnsi="Arial" w:cs="Arial"/>
                <w:b/>
                <w:sz w:val="20"/>
                <w:szCs w:val="20"/>
              </w:rPr>
              <w:t>.</w:t>
            </w:r>
            <w:r w:rsidR="00365838" w:rsidRPr="00625E2A">
              <w:rPr>
                <w:rFonts w:ascii="Arial" w:hAnsi="Arial" w:cs="Arial"/>
                <w:b/>
                <w:sz w:val="20"/>
                <w:szCs w:val="20"/>
              </w:rPr>
              <w:t>400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Pr="00625E2A" w:rsidRDefault="00365838" w:rsidP="001554C4">
            <w:pPr>
              <w:jc w:val="center"/>
              <w:rPr>
                <w:rFonts w:ascii="Arial" w:hAnsi="Arial" w:cs="Arial"/>
                <w:b/>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Pr="00625E2A" w:rsidRDefault="00365838" w:rsidP="001554C4">
            <w:pPr>
              <w:jc w:val="center"/>
              <w:rPr>
                <w:rFonts w:ascii="Arial" w:hAnsi="Arial" w:cs="Arial"/>
                <w:b/>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Pr="00625E2A" w:rsidRDefault="00365838" w:rsidP="001554C4">
            <w:pPr>
              <w:jc w:val="center"/>
              <w:rPr>
                <w:rFonts w:ascii="Arial" w:hAnsi="Arial" w:cs="Arial"/>
                <w:b/>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625E2A" w:rsidRDefault="00625E2A" w:rsidP="001554C4">
            <w:pPr>
              <w:jc w:val="center"/>
              <w:rPr>
                <w:rFonts w:ascii="Arial" w:hAnsi="Arial" w:cs="Arial"/>
                <w:bCs/>
                <w:sz w:val="18"/>
                <w:szCs w:val="18"/>
              </w:rPr>
            </w:pPr>
          </w:p>
          <w:p w:rsidR="00365838" w:rsidRDefault="00625E2A" w:rsidP="001554C4">
            <w:pPr>
              <w:jc w:val="center"/>
              <w:rPr>
                <w:rFonts w:ascii="Arial" w:hAnsi="Arial" w:cs="Arial"/>
                <w:bCs/>
                <w:sz w:val="18"/>
                <w:szCs w:val="18"/>
              </w:rPr>
            </w:pPr>
            <w:r>
              <w:rPr>
                <w:rFonts w:ascii="Arial" w:hAnsi="Arial" w:cs="Arial"/>
                <w:bCs/>
                <w:sz w:val="18"/>
                <w:szCs w:val="18"/>
              </w:rPr>
              <w:t>3</w:t>
            </w:r>
            <w:r w:rsidR="00365838">
              <w:rPr>
                <w:rFonts w:ascii="Arial" w:hAnsi="Arial" w:cs="Arial"/>
                <w:bCs/>
                <w:sz w:val="18"/>
                <w:szCs w:val="18"/>
              </w:rPr>
              <w:t>.</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625E2A" w:rsidP="00625E2A">
            <w:pPr>
              <w:jc w:val="center"/>
              <w:rPr>
                <w:rFonts w:ascii="Arial" w:hAnsi="Arial" w:cs="Arial"/>
                <w:b/>
                <w:sz w:val="20"/>
                <w:szCs w:val="20"/>
                <w:lang w:val="de-DE"/>
              </w:rPr>
            </w:pPr>
            <w:r>
              <w:rPr>
                <w:rFonts w:ascii="Arial" w:hAnsi="Arial" w:cs="Arial"/>
                <w:b/>
                <w:sz w:val="20"/>
                <w:szCs w:val="20"/>
                <w:lang w:val="de-DE"/>
              </w:rPr>
              <w:t>Svinjski file</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Pr="00625E2A" w:rsidRDefault="00365838" w:rsidP="001554C4">
            <w:pPr>
              <w:jc w:val="center"/>
              <w:rPr>
                <w:rFonts w:ascii="Arial" w:hAnsi="Arial" w:cs="Arial"/>
                <w:b/>
                <w:sz w:val="20"/>
                <w:szCs w:val="20"/>
              </w:rPr>
            </w:pPr>
            <w:r w:rsidRPr="00625E2A">
              <w:rPr>
                <w:rFonts w:ascii="Arial" w:hAnsi="Arial" w:cs="Arial"/>
                <w:b/>
                <w:sz w:val="20"/>
                <w:szCs w:val="20"/>
              </w:rPr>
              <w:t>Kg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Pr="00625E2A" w:rsidRDefault="00625E2A" w:rsidP="001554C4">
            <w:pPr>
              <w:jc w:val="center"/>
              <w:rPr>
                <w:rFonts w:ascii="Arial" w:hAnsi="Arial" w:cs="Arial"/>
                <w:b/>
                <w:sz w:val="20"/>
                <w:szCs w:val="20"/>
              </w:rPr>
            </w:pPr>
            <w:r>
              <w:rPr>
                <w:rFonts w:ascii="Arial" w:hAnsi="Arial" w:cs="Arial"/>
                <w:b/>
                <w:sz w:val="20"/>
                <w:szCs w:val="20"/>
              </w:rPr>
              <w:t>15</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Pr="00625E2A" w:rsidRDefault="00365838" w:rsidP="001554C4">
            <w:pPr>
              <w:jc w:val="center"/>
              <w:rPr>
                <w:rFonts w:ascii="Arial" w:hAnsi="Arial" w:cs="Arial"/>
                <w:b/>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Pr="00625E2A" w:rsidRDefault="00365838" w:rsidP="001554C4">
            <w:pPr>
              <w:jc w:val="center"/>
              <w:rPr>
                <w:rFonts w:ascii="Arial" w:hAnsi="Arial" w:cs="Arial"/>
                <w:b/>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Pr="00625E2A" w:rsidRDefault="00365838" w:rsidP="001554C4">
            <w:pPr>
              <w:jc w:val="center"/>
              <w:rPr>
                <w:rFonts w:ascii="Arial" w:hAnsi="Arial" w:cs="Arial"/>
                <w:b/>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365838" w:rsidRPr="00625E2A" w:rsidRDefault="00365838" w:rsidP="001554C4">
            <w:pPr>
              <w:rPr>
                <w:b/>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rFonts w:ascii="Arial" w:hAnsi="Arial" w:cs="Arial"/>
                <w:sz w:val="20"/>
                <w:szCs w:val="20"/>
              </w:rPr>
            </w:pPr>
            <w:r>
              <w:rPr>
                <w:rFonts w:ascii="Arial" w:hAnsi="Arial" w:cs="Arial"/>
                <w:sz w:val="20"/>
                <w:szCs w:val="20"/>
              </w:rPr>
              <w:t xml:space="preserve">     </w:t>
            </w:r>
          </w:p>
          <w:p w:rsidR="00365838" w:rsidRDefault="00365838" w:rsidP="001554C4">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sz w:val="22"/>
                <w:szCs w:val="22"/>
              </w:rPr>
            </w:pPr>
          </w:p>
        </w:tc>
      </w:tr>
    </w:tbl>
    <w:p w:rsidR="00365838" w:rsidRDefault="00365838" w:rsidP="00365838"/>
    <w:p w:rsidR="00365838" w:rsidRDefault="00365838" w:rsidP="00365838">
      <w:pPr>
        <w:pStyle w:val="BodyText3"/>
        <w:spacing w:after="0"/>
        <w:rPr>
          <w:rFonts w:ascii="Arial" w:hAnsi="Arial" w:cs="Arial"/>
          <w:color w:val="FF0000"/>
          <w:sz w:val="22"/>
          <w:szCs w:val="22"/>
        </w:rPr>
      </w:pPr>
    </w:p>
    <w:p w:rsidR="005B7F2A" w:rsidRDefault="005B7F2A" w:rsidP="005B7F2A">
      <w:pPr>
        <w:pStyle w:val="BodyText3"/>
        <w:spacing w:after="0"/>
        <w:rPr>
          <w:rFonts w:ascii="Arial" w:hAnsi="Arial" w:cs="Arial"/>
          <w:color w:val="FF0000"/>
          <w:sz w:val="22"/>
          <w:szCs w:val="22"/>
        </w:rPr>
      </w:pPr>
    </w:p>
    <w:p w:rsidR="00365838" w:rsidRPr="005B7F2A" w:rsidRDefault="005B7F2A" w:rsidP="00365838">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w:t>
      </w:r>
    </w:p>
    <w:p w:rsidR="00365838" w:rsidRDefault="00365838" w:rsidP="00365838">
      <w:pPr>
        <w:pStyle w:val="BodyText3"/>
        <w:spacing w:after="0"/>
        <w:rPr>
          <w:rFonts w:ascii="Arial" w:hAnsi="Arial" w:cs="Arial"/>
          <w:color w:val="FF0000"/>
          <w:sz w:val="22"/>
          <w:szCs w:val="22"/>
        </w:rPr>
      </w:pPr>
    </w:p>
    <w:p w:rsidR="00365838" w:rsidRDefault="00365838" w:rsidP="00365838">
      <w:pPr>
        <w:shd w:val="clear" w:color="auto" w:fill="FFFFFF"/>
        <w:rPr>
          <w:rFonts w:ascii="Arial" w:eastAsia="Times New Roman" w:hAnsi="Arial" w:cs="Arial"/>
          <w:color w:val="FF0000"/>
          <w:sz w:val="22"/>
          <w:szCs w:val="22"/>
        </w:rPr>
      </w:pPr>
    </w:p>
    <w:p w:rsidR="00625E2A" w:rsidRDefault="00625E2A" w:rsidP="00365838">
      <w:pPr>
        <w:shd w:val="clear" w:color="auto" w:fill="FFFFFF"/>
        <w:rPr>
          <w:rFonts w:ascii="Arial" w:hAnsi="Arial" w:cs="Arial"/>
          <w:b/>
          <w:bCs/>
          <w:iCs/>
          <w:sz w:val="22"/>
          <w:szCs w:val="22"/>
        </w:rPr>
      </w:pPr>
    </w:p>
    <w:p w:rsidR="00625E2A" w:rsidRDefault="00365838" w:rsidP="00625E2A">
      <w:pPr>
        <w:shd w:val="clear" w:color="auto" w:fill="FFFFFF"/>
        <w:jc w:val="center"/>
        <w:rPr>
          <w:rFonts w:ascii="Arial" w:hAnsi="Arial" w:cs="Arial"/>
          <w:b/>
          <w:bCs/>
          <w:iCs/>
          <w:sz w:val="22"/>
          <w:szCs w:val="22"/>
        </w:rPr>
      </w:pPr>
      <w:r>
        <w:rPr>
          <w:rFonts w:ascii="Arial" w:hAnsi="Arial" w:cs="Arial"/>
          <w:b/>
          <w:bCs/>
          <w:iCs/>
          <w:sz w:val="22"/>
          <w:szCs w:val="22"/>
        </w:rPr>
        <w:t xml:space="preserve"> SPECIFIKACIJA PONUDE SA STRUKTURAMA CENA</w:t>
      </w:r>
    </w:p>
    <w:p w:rsidR="00625E2A" w:rsidRPr="00625E2A" w:rsidRDefault="00625E2A" w:rsidP="00625E2A">
      <w:pPr>
        <w:shd w:val="clear" w:color="auto" w:fill="FFFFFF"/>
        <w:jc w:val="center"/>
        <w:rPr>
          <w:rFonts w:ascii="Arial" w:hAnsi="Arial" w:cs="Arial"/>
          <w:b/>
          <w:bCs/>
          <w:iCs/>
          <w:sz w:val="22"/>
          <w:szCs w:val="22"/>
        </w:rPr>
      </w:pPr>
      <w:r>
        <w:rPr>
          <w:rFonts w:ascii="Arial" w:hAnsi="Arial" w:cs="Arial"/>
          <w:b/>
        </w:rPr>
        <w:t>30/2016</w:t>
      </w:r>
    </w:p>
    <w:p w:rsidR="00625E2A" w:rsidRDefault="00625E2A" w:rsidP="00625E2A">
      <w:pPr>
        <w:rPr>
          <w:rFonts w:ascii="Arial" w:hAnsi="Arial" w:cs="Arial"/>
          <w:b/>
        </w:rPr>
      </w:pPr>
      <w:r>
        <w:rPr>
          <w:rFonts w:ascii="Arial" w:hAnsi="Arial" w:cs="Arial"/>
          <w:b/>
        </w:rPr>
        <w:t xml:space="preserve">                                                                                              N A M I R N I C E</w:t>
      </w:r>
    </w:p>
    <w:p w:rsidR="00365838" w:rsidRDefault="00365838" w:rsidP="00365838">
      <w:pPr>
        <w:rPr>
          <w:rFonts w:ascii="Arial" w:hAnsi="Arial" w:cs="Arial"/>
          <w:b/>
        </w:rPr>
      </w:pPr>
    </w:p>
    <w:p w:rsidR="00365838" w:rsidRDefault="00365838" w:rsidP="00365838">
      <w:pPr>
        <w:rPr>
          <w:rFonts w:ascii="Arial" w:hAnsi="Arial" w:cs="Arial"/>
          <w:b/>
        </w:rPr>
      </w:pPr>
      <w:r>
        <w:rPr>
          <w:rFonts w:ascii="Arial" w:hAnsi="Arial" w:cs="Arial"/>
          <w:b/>
        </w:rPr>
        <w:t>Partija broj 5 – PROIZVODI OD SVINJSKOG MESA</w:t>
      </w:r>
    </w:p>
    <w:p w:rsidR="00365838" w:rsidRPr="00AD6056" w:rsidRDefault="00365838" w:rsidP="00365838">
      <w:pPr>
        <w:rPr>
          <w:rFonts w:ascii="Arial" w:hAnsi="Arial" w:cs="Arial"/>
          <w:b/>
        </w:rPr>
      </w:pPr>
    </w:p>
    <w:tbl>
      <w:tblPr>
        <w:tblW w:w="0" w:type="auto"/>
        <w:tblInd w:w="-252" w:type="dxa"/>
        <w:tblLayout w:type="fixed"/>
        <w:tblLook w:val="01E0"/>
      </w:tblPr>
      <w:tblGrid>
        <w:gridCol w:w="533"/>
        <w:gridCol w:w="1627"/>
        <w:gridCol w:w="610"/>
        <w:gridCol w:w="820"/>
        <w:gridCol w:w="540"/>
        <w:gridCol w:w="183"/>
        <w:gridCol w:w="1047"/>
        <w:gridCol w:w="757"/>
        <w:gridCol w:w="1263"/>
        <w:gridCol w:w="1261"/>
        <w:gridCol w:w="1440"/>
        <w:gridCol w:w="1440"/>
        <w:gridCol w:w="900"/>
        <w:gridCol w:w="1080"/>
        <w:gridCol w:w="1260"/>
      </w:tblGrid>
      <w:tr w:rsidR="00365838" w:rsidTr="001554C4">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center"/>
              <w:rPr>
                <w:rFonts w:ascii="Arial" w:hAnsi="Arial" w:cs="Arial"/>
                <w:b/>
                <w:sz w:val="16"/>
                <w:szCs w:val="16"/>
              </w:rPr>
            </w:pPr>
            <w:r>
              <w:rPr>
                <w:rFonts w:ascii="Arial" w:hAnsi="Arial" w:cs="Arial"/>
                <w:b/>
                <w:sz w:val="16"/>
                <w:szCs w:val="16"/>
              </w:rPr>
              <w:t>Red</w:t>
            </w:r>
          </w:p>
          <w:p w:rsidR="00365838" w:rsidRDefault="00365838" w:rsidP="001554C4">
            <w:pPr>
              <w:ind w:left="-8" w:firstLine="8"/>
              <w:jc w:val="center"/>
              <w:rPr>
                <w:rFonts w:ascii="Arial" w:hAnsi="Arial" w:cs="Arial"/>
                <w:b/>
                <w:sz w:val="16"/>
                <w:szCs w:val="16"/>
              </w:rPr>
            </w:pPr>
            <w:r>
              <w:rPr>
                <w:rFonts w:ascii="Arial" w:hAnsi="Arial" w:cs="Arial"/>
                <w:b/>
                <w:sz w:val="16"/>
                <w:szCs w:val="16"/>
              </w:rPr>
              <w:t>Br.</w:t>
            </w:r>
          </w:p>
        </w:tc>
        <w:tc>
          <w:tcPr>
            <w:tcW w:w="1627"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O  P  I  S</w:t>
            </w:r>
          </w:p>
        </w:tc>
        <w:tc>
          <w:tcPr>
            <w:tcW w:w="610"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6"/>
                <w:szCs w:val="16"/>
              </w:rPr>
            </w:pPr>
            <w:r>
              <w:rPr>
                <w:rFonts w:ascii="Arial" w:hAnsi="Arial" w:cs="Arial"/>
                <w:b/>
                <w:sz w:val="16"/>
                <w:szCs w:val="16"/>
              </w:rPr>
              <w:t>Jed.</w:t>
            </w:r>
          </w:p>
          <w:p w:rsidR="00365838" w:rsidRDefault="00365838" w:rsidP="001554C4">
            <w:pPr>
              <w:jc w:val="center"/>
              <w:rPr>
                <w:rFonts w:ascii="Arial" w:hAnsi="Arial" w:cs="Arial"/>
                <w:b/>
                <w:sz w:val="18"/>
                <w:szCs w:val="18"/>
              </w:rPr>
            </w:pPr>
            <w:r>
              <w:rPr>
                <w:rFonts w:ascii="Arial" w:hAnsi="Arial" w:cs="Arial"/>
                <w:b/>
                <w:sz w:val="16"/>
                <w:szCs w:val="16"/>
              </w:rPr>
              <w:t>mere</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Koli</w:t>
            </w:r>
          </w:p>
          <w:p w:rsidR="00365838" w:rsidRDefault="00365838" w:rsidP="001554C4">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r>
              <w:rPr>
                <w:rFonts w:ascii="Arial" w:hAnsi="Arial" w:cs="Arial"/>
                <w:b/>
                <w:sz w:val="20"/>
                <w:szCs w:val="20"/>
              </w:rPr>
              <w:t>POPUNJAVA PONUDJAČ</w:t>
            </w:r>
          </w:p>
          <w:p w:rsidR="00365838" w:rsidRDefault="00365838" w:rsidP="001554C4">
            <w:pPr>
              <w:rPr>
                <w:rFonts w:ascii="Arial" w:hAnsi="Arial" w:cs="Arial"/>
                <w:b/>
                <w:sz w:val="20"/>
                <w:szCs w:val="20"/>
              </w:rPr>
            </w:pPr>
          </w:p>
        </w:tc>
      </w:tr>
      <w:tr w:rsidR="00365838" w:rsidTr="001554C4">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8"/>
                <w:szCs w:val="18"/>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Podaci o ponudjenom dobru</w:t>
            </w:r>
          </w:p>
        </w:tc>
      </w:tr>
      <w:tr w:rsidR="00365838" w:rsidTr="001554C4">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6"/>
                <w:szCs w:val="16"/>
              </w:rPr>
            </w:pPr>
          </w:p>
        </w:tc>
        <w:tc>
          <w:tcPr>
            <w:tcW w:w="16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6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8"/>
                <w:szCs w:val="18"/>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Cena po jed. mere</w:t>
            </w:r>
          </w:p>
          <w:p w:rsidR="00365838" w:rsidRDefault="00365838" w:rsidP="001554C4">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 xml:space="preserve">Iznos  jedinične cene sa PDV-om </w:t>
            </w:r>
          </w:p>
          <w:p w:rsidR="00365838" w:rsidRDefault="00365838" w:rsidP="001554C4">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Ukupna cena bez PDV-a</w:t>
            </w:r>
          </w:p>
          <w:p w:rsidR="00365838" w:rsidRDefault="00365838" w:rsidP="001554C4">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r>
              <w:rPr>
                <w:rFonts w:ascii="Arial" w:hAnsi="Arial" w:cs="Arial"/>
                <w:b/>
                <w:sz w:val="18"/>
                <w:szCs w:val="18"/>
              </w:rPr>
              <w:t>Ukupna cena sa PDV-om</w:t>
            </w:r>
          </w:p>
          <w:p w:rsidR="00365838" w:rsidRDefault="00365838" w:rsidP="001554C4">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Učešće posebnih troškova koji čine ukupnu cenu (%)</w:t>
            </w:r>
          </w:p>
        </w:tc>
      </w:tr>
      <w:tr w:rsidR="00365838" w:rsidTr="001554C4">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w:t>
            </w:r>
          </w:p>
        </w:tc>
        <w:tc>
          <w:tcPr>
            <w:tcW w:w="162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2</w:t>
            </w:r>
          </w:p>
        </w:tc>
        <w:tc>
          <w:tcPr>
            <w:tcW w:w="61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3</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14</w:t>
            </w: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1.</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r>
              <w:rPr>
                <w:rFonts w:ascii="Arial" w:hAnsi="Arial" w:cs="Arial"/>
                <w:b/>
                <w:sz w:val="20"/>
                <w:szCs w:val="20"/>
                <w:lang w:val="de-DE"/>
              </w:rPr>
              <w:t>Čajna kobasica</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625E2A" w:rsidP="001554C4">
            <w:pPr>
              <w:jc w:val="center"/>
              <w:rPr>
                <w:rFonts w:ascii="Arial" w:hAnsi="Arial" w:cs="Arial"/>
                <w:b/>
                <w:sz w:val="20"/>
                <w:szCs w:val="20"/>
              </w:rPr>
            </w:pPr>
            <w:r>
              <w:rPr>
                <w:rFonts w:ascii="Arial" w:hAnsi="Arial" w:cs="Arial"/>
                <w:b/>
                <w:sz w:val="20"/>
                <w:szCs w:val="20"/>
              </w:rPr>
              <w:t>2</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2.</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r>
              <w:rPr>
                <w:rFonts w:ascii="Arial" w:hAnsi="Arial" w:cs="Arial"/>
                <w:b/>
                <w:sz w:val="20"/>
                <w:szCs w:val="20"/>
                <w:lang w:val="de-DE"/>
              </w:rPr>
              <w:t>Dimljena pečenica</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625E2A" w:rsidP="001554C4">
            <w:pPr>
              <w:jc w:val="center"/>
              <w:rPr>
                <w:rFonts w:ascii="Arial" w:hAnsi="Arial" w:cs="Arial"/>
                <w:b/>
                <w:sz w:val="20"/>
                <w:szCs w:val="20"/>
              </w:rPr>
            </w:pPr>
            <w:r>
              <w:rPr>
                <w:rFonts w:ascii="Arial" w:hAnsi="Arial" w:cs="Arial"/>
                <w:b/>
                <w:sz w:val="20"/>
                <w:szCs w:val="20"/>
              </w:rPr>
              <w:t>65</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3.</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r>
              <w:rPr>
                <w:rFonts w:ascii="Arial" w:hAnsi="Arial" w:cs="Arial"/>
                <w:b/>
                <w:sz w:val="20"/>
                <w:szCs w:val="20"/>
                <w:lang w:val="de-DE"/>
              </w:rPr>
              <w:t>Dimljeni sv. vrat</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10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4.</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r>
              <w:rPr>
                <w:rFonts w:ascii="Arial" w:hAnsi="Arial" w:cs="Arial"/>
                <w:b/>
                <w:sz w:val="20"/>
                <w:szCs w:val="20"/>
                <w:lang w:val="de-DE"/>
              </w:rPr>
              <w:t>Roštiljska kobasica</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550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5.</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r>
              <w:rPr>
                <w:rFonts w:ascii="Arial" w:hAnsi="Arial" w:cs="Arial"/>
                <w:b/>
                <w:sz w:val="20"/>
                <w:szCs w:val="20"/>
                <w:lang w:val="de-DE"/>
              </w:rPr>
              <w:t>Stišnjena šunkarica</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625E2A" w:rsidP="001554C4">
            <w:pPr>
              <w:jc w:val="center"/>
              <w:rPr>
                <w:rFonts w:ascii="Arial" w:hAnsi="Arial" w:cs="Arial"/>
                <w:b/>
                <w:sz w:val="20"/>
                <w:szCs w:val="20"/>
              </w:rPr>
            </w:pPr>
            <w:r>
              <w:rPr>
                <w:rFonts w:ascii="Arial" w:hAnsi="Arial" w:cs="Arial"/>
                <w:b/>
                <w:sz w:val="20"/>
                <w:szCs w:val="20"/>
              </w:rPr>
              <w:t>940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6.</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r>
              <w:rPr>
                <w:rFonts w:ascii="Arial" w:hAnsi="Arial" w:cs="Arial"/>
                <w:b/>
                <w:sz w:val="20"/>
                <w:szCs w:val="20"/>
                <w:lang w:val="de-DE"/>
              </w:rPr>
              <w:t>Svinjska pašteta u</w:t>
            </w:r>
          </w:p>
          <w:p w:rsidR="00365838" w:rsidRDefault="00365838" w:rsidP="001554C4">
            <w:pPr>
              <w:jc w:val="center"/>
              <w:rPr>
                <w:rFonts w:ascii="Arial" w:hAnsi="Arial" w:cs="Arial"/>
                <w:b/>
                <w:sz w:val="20"/>
                <w:szCs w:val="20"/>
                <w:lang w:val="de-DE"/>
              </w:rPr>
            </w:pPr>
            <w:r>
              <w:rPr>
                <w:rFonts w:ascii="Arial" w:hAnsi="Arial" w:cs="Arial"/>
                <w:b/>
                <w:sz w:val="20"/>
                <w:szCs w:val="20"/>
                <w:lang w:val="de-DE"/>
              </w:rPr>
              <w:t>crevu</w:t>
            </w:r>
          </w:p>
          <w:p w:rsidR="00365838" w:rsidRDefault="00365838" w:rsidP="001554C4">
            <w:pPr>
              <w:jc w:val="center"/>
              <w:rPr>
                <w:rFonts w:ascii="Arial" w:hAnsi="Arial" w:cs="Arial"/>
                <w:b/>
                <w:sz w:val="20"/>
                <w:szCs w:val="20"/>
                <w:lang w:val="de-DE"/>
              </w:rPr>
            </w:pPr>
            <w:r>
              <w:rPr>
                <w:rFonts w:ascii="Arial" w:hAnsi="Arial" w:cs="Arial"/>
                <w:b/>
                <w:sz w:val="20"/>
                <w:szCs w:val="20"/>
                <w:lang w:val="de-DE"/>
              </w:rPr>
              <w:t xml:space="preserve"> (120-130 grama)</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16"/>
                <w:szCs w:val="16"/>
              </w:rPr>
            </w:pPr>
            <w:r>
              <w:rPr>
                <w:rFonts w:ascii="Arial" w:hAnsi="Arial" w:cs="Arial"/>
                <w:sz w:val="16"/>
                <w:szCs w:val="16"/>
              </w:rPr>
              <w:t>Kom</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12000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lastRenderedPageBreak/>
              <w:t xml:space="preserve">7. </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625E2A" w:rsidP="001554C4">
            <w:pPr>
              <w:jc w:val="center"/>
              <w:rPr>
                <w:rFonts w:ascii="Arial" w:hAnsi="Arial" w:cs="Arial"/>
                <w:b/>
                <w:sz w:val="20"/>
                <w:szCs w:val="20"/>
                <w:lang w:val="de-DE"/>
              </w:rPr>
            </w:pPr>
            <w:r>
              <w:rPr>
                <w:rFonts w:ascii="Arial" w:hAnsi="Arial" w:cs="Arial"/>
                <w:b/>
                <w:sz w:val="20"/>
                <w:szCs w:val="20"/>
                <w:lang w:val="de-DE"/>
              </w:rPr>
              <w:t>Svinjska polutrajna kobasica  - srpska</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625E2A" w:rsidP="001554C4">
            <w:pPr>
              <w:jc w:val="center"/>
              <w:rPr>
                <w:rFonts w:ascii="Arial" w:hAnsi="Arial" w:cs="Arial"/>
                <w:sz w:val="20"/>
                <w:szCs w:val="20"/>
              </w:rPr>
            </w:pPr>
            <w:r>
              <w:rPr>
                <w:rFonts w:ascii="Arial" w:hAnsi="Arial" w:cs="Arial"/>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625E2A" w:rsidP="001554C4">
            <w:pPr>
              <w:jc w:val="center"/>
              <w:rPr>
                <w:rFonts w:ascii="Arial" w:hAnsi="Arial" w:cs="Arial"/>
                <w:b/>
                <w:sz w:val="20"/>
                <w:szCs w:val="20"/>
              </w:rPr>
            </w:pPr>
            <w:r>
              <w:rPr>
                <w:rFonts w:ascii="Arial" w:hAnsi="Arial" w:cs="Arial"/>
                <w:b/>
                <w:sz w:val="20"/>
                <w:szCs w:val="20"/>
              </w:rPr>
              <w:t>10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8.</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r>
              <w:rPr>
                <w:rFonts w:ascii="Arial" w:hAnsi="Arial" w:cs="Arial"/>
                <w:b/>
                <w:sz w:val="20"/>
                <w:szCs w:val="20"/>
                <w:lang w:val="de-DE"/>
              </w:rPr>
              <w:t>Svinjska salama polutrajna -posebna</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1000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9.</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r>
              <w:rPr>
                <w:rFonts w:ascii="Arial" w:hAnsi="Arial" w:cs="Arial"/>
                <w:b/>
                <w:sz w:val="20"/>
                <w:szCs w:val="20"/>
                <w:lang w:val="de-DE"/>
              </w:rPr>
              <w:t>Svinjska slanina – barena</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50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Cs/>
                <w:sz w:val="18"/>
                <w:szCs w:val="18"/>
              </w:rPr>
            </w:pPr>
            <w:r>
              <w:rPr>
                <w:rFonts w:ascii="Arial" w:hAnsi="Arial" w:cs="Arial"/>
                <w:bCs/>
                <w:sz w:val="18"/>
                <w:szCs w:val="18"/>
              </w:rPr>
              <w:t>10.</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lang w:val="de-DE"/>
              </w:rPr>
            </w:pPr>
          </w:p>
          <w:p w:rsidR="00365838" w:rsidRDefault="00365838" w:rsidP="001554C4">
            <w:pPr>
              <w:jc w:val="center"/>
              <w:rPr>
                <w:rFonts w:ascii="Arial" w:hAnsi="Arial" w:cs="Arial"/>
                <w:b/>
                <w:sz w:val="20"/>
                <w:szCs w:val="20"/>
                <w:lang w:val="de-DE"/>
              </w:rPr>
            </w:pPr>
            <w:r>
              <w:rPr>
                <w:rFonts w:ascii="Arial" w:hAnsi="Arial" w:cs="Arial"/>
                <w:b/>
                <w:sz w:val="20"/>
                <w:szCs w:val="20"/>
                <w:lang w:val="de-DE"/>
              </w:rPr>
              <w:t>Svinjske viršle</w:t>
            </w:r>
          </w:p>
          <w:p w:rsidR="00365838" w:rsidRDefault="00365838" w:rsidP="001554C4">
            <w:pPr>
              <w:jc w:val="center"/>
              <w:rPr>
                <w:rFonts w:ascii="Arial" w:hAnsi="Arial" w:cs="Arial"/>
                <w:b/>
                <w:sz w:val="20"/>
                <w:szCs w:val="20"/>
                <w:lang w:val="de-DE"/>
              </w:rPr>
            </w:pP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625E2A" w:rsidP="001554C4">
            <w:pPr>
              <w:jc w:val="center"/>
              <w:rPr>
                <w:rFonts w:ascii="Arial" w:hAnsi="Arial" w:cs="Arial"/>
                <w:b/>
                <w:sz w:val="20"/>
                <w:szCs w:val="20"/>
              </w:rPr>
            </w:pPr>
            <w:r>
              <w:rPr>
                <w:rFonts w:ascii="Arial" w:hAnsi="Arial" w:cs="Arial"/>
                <w:b/>
                <w:sz w:val="20"/>
                <w:szCs w:val="20"/>
              </w:rPr>
              <w:t>1900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32130E" w:rsidRDefault="0032130E" w:rsidP="001554C4">
            <w:pPr>
              <w:jc w:val="center"/>
              <w:rPr>
                <w:rFonts w:ascii="Arial" w:hAnsi="Arial" w:cs="Arial"/>
                <w:bCs/>
                <w:sz w:val="18"/>
                <w:szCs w:val="18"/>
              </w:rPr>
            </w:pPr>
          </w:p>
          <w:p w:rsidR="00365838" w:rsidRDefault="00365838" w:rsidP="001554C4">
            <w:pPr>
              <w:jc w:val="center"/>
              <w:rPr>
                <w:rFonts w:ascii="Arial" w:hAnsi="Arial" w:cs="Arial"/>
                <w:bCs/>
                <w:sz w:val="18"/>
                <w:szCs w:val="18"/>
              </w:rPr>
            </w:pPr>
            <w:r>
              <w:rPr>
                <w:rFonts w:ascii="Arial" w:hAnsi="Arial" w:cs="Arial"/>
                <w:bCs/>
                <w:sz w:val="18"/>
                <w:szCs w:val="18"/>
              </w:rPr>
              <w:t>11.</w:t>
            </w:r>
          </w:p>
        </w:tc>
        <w:tc>
          <w:tcPr>
            <w:tcW w:w="1627" w:type="dxa"/>
            <w:tcBorders>
              <w:top w:val="single" w:sz="4" w:space="0" w:color="auto"/>
              <w:left w:val="single" w:sz="4" w:space="0" w:color="auto"/>
              <w:bottom w:val="single" w:sz="4" w:space="0" w:color="auto"/>
              <w:right w:val="single" w:sz="4" w:space="0" w:color="auto"/>
            </w:tcBorders>
            <w:shd w:val="clear" w:color="auto" w:fill="auto"/>
            <w:vAlign w:val="center"/>
          </w:tcPr>
          <w:p w:rsidR="0032130E" w:rsidRDefault="0032130E" w:rsidP="001554C4">
            <w:pPr>
              <w:jc w:val="center"/>
              <w:rPr>
                <w:rFonts w:ascii="Arial" w:hAnsi="Arial" w:cs="Arial"/>
                <w:b/>
                <w:sz w:val="20"/>
                <w:szCs w:val="20"/>
                <w:lang w:val="de-DE"/>
              </w:rPr>
            </w:pPr>
          </w:p>
          <w:p w:rsidR="00365838" w:rsidRDefault="00365838" w:rsidP="001554C4">
            <w:pPr>
              <w:jc w:val="center"/>
              <w:rPr>
                <w:rFonts w:ascii="Arial" w:hAnsi="Arial" w:cs="Arial"/>
                <w:b/>
                <w:sz w:val="20"/>
                <w:szCs w:val="20"/>
                <w:lang w:val="de-DE"/>
              </w:rPr>
            </w:pPr>
            <w:r>
              <w:rPr>
                <w:rFonts w:ascii="Arial" w:hAnsi="Arial" w:cs="Arial"/>
                <w:b/>
                <w:sz w:val="20"/>
                <w:szCs w:val="20"/>
                <w:lang w:val="de-DE"/>
              </w:rPr>
              <w:t>Kulen</w:t>
            </w:r>
          </w:p>
        </w:tc>
        <w:tc>
          <w:tcPr>
            <w:tcW w:w="610" w:type="dxa"/>
            <w:tcBorders>
              <w:top w:val="single" w:sz="4" w:space="0" w:color="auto"/>
              <w:left w:val="single" w:sz="4" w:space="0" w:color="auto"/>
              <w:bottom w:val="single" w:sz="4" w:space="0" w:color="auto"/>
              <w:right w:val="single" w:sz="4" w:space="0" w:color="auto"/>
            </w:tcBorders>
            <w:shd w:val="clear" w:color="auto" w:fill="auto"/>
            <w:vAlign w:val="center"/>
          </w:tcPr>
          <w:p w:rsidR="0032130E" w:rsidRDefault="0032130E" w:rsidP="001554C4">
            <w:pPr>
              <w:jc w:val="center"/>
              <w:rPr>
                <w:rFonts w:ascii="Arial" w:hAnsi="Arial" w:cs="Arial"/>
                <w:sz w:val="20"/>
                <w:szCs w:val="20"/>
              </w:rPr>
            </w:pPr>
          </w:p>
          <w:p w:rsidR="00365838" w:rsidRDefault="00365838" w:rsidP="001554C4">
            <w:pPr>
              <w:jc w:val="center"/>
              <w:rPr>
                <w:rFonts w:ascii="Arial" w:hAnsi="Arial" w:cs="Arial"/>
                <w:sz w:val="20"/>
                <w:szCs w:val="20"/>
              </w:rPr>
            </w:pPr>
            <w:r>
              <w:rPr>
                <w:rFonts w:ascii="Arial" w:hAnsi="Arial" w:cs="Arial"/>
                <w:sz w:val="20"/>
                <w:szCs w:val="20"/>
              </w:rPr>
              <w:t>Kg</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2130E" w:rsidRDefault="0032130E" w:rsidP="001554C4">
            <w:pPr>
              <w:jc w:val="center"/>
              <w:rPr>
                <w:rFonts w:ascii="Arial" w:hAnsi="Arial" w:cs="Arial"/>
                <w:b/>
                <w:sz w:val="20"/>
                <w:szCs w:val="20"/>
              </w:rPr>
            </w:pPr>
          </w:p>
          <w:p w:rsidR="00365838" w:rsidRDefault="00625E2A" w:rsidP="001554C4">
            <w:pPr>
              <w:jc w:val="center"/>
              <w:rPr>
                <w:rFonts w:ascii="Arial" w:hAnsi="Arial" w:cs="Arial"/>
                <w:b/>
                <w:sz w:val="20"/>
                <w:szCs w:val="20"/>
              </w:rPr>
            </w:pPr>
            <w:r>
              <w:rPr>
                <w:rFonts w:ascii="Arial" w:hAnsi="Arial" w:cs="Arial"/>
                <w:b/>
                <w:sz w:val="20"/>
                <w:szCs w:val="20"/>
              </w:rPr>
              <w:t>15</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1554C4">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365838" w:rsidRDefault="00365838" w:rsidP="001554C4">
            <w:pPr>
              <w:rPr>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rFonts w:ascii="Arial" w:hAnsi="Arial" w:cs="Arial"/>
                <w:sz w:val="20"/>
                <w:szCs w:val="20"/>
              </w:rPr>
            </w:pPr>
            <w:r>
              <w:rPr>
                <w:rFonts w:ascii="Arial" w:hAnsi="Arial" w:cs="Arial"/>
                <w:sz w:val="20"/>
                <w:szCs w:val="20"/>
              </w:rPr>
              <w:t xml:space="preserve">     </w:t>
            </w:r>
          </w:p>
          <w:p w:rsidR="00365838" w:rsidRDefault="00365838" w:rsidP="001554C4">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sz w:val="22"/>
                <w:szCs w:val="22"/>
              </w:rPr>
            </w:pPr>
          </w:p>
        </w:tc>
      </w:tr>
    </w:tbl>
    <w:p w:rsidR="00365838" w:rsidRDefault="00365838" w:rsidP="00365838"/>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5B7F2A" w:rsidRDefault="005B7F2A" w:rsidP="005B7F2A">
      <w:pPr>
        <w:pStyle w:val="BodyText3"/>
        <w:spacing w:after="0"/>
        <w:rPr>
          <w:rFonts w:ascii="Arial" w:hAnsi="Arial" w:cs="Arial"/>
          <w:color w:val="FF0000"/>
          <w:sz w:val="22"/>
          <w:szCs w:val="22"/>
        </w:rPr>
      </w:pPr>
    </w:p>
    <w:p w:rsidR="005B7F2A" w:rsidRPr="00071665" w:rsidRDefault="005B7F2A" w:rsidP="005B7F2A">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5B7F2A" w:rsidRDefault="005B7F2A" w:rsidP="005B7F2A">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rPr>
          <w:kern w:val="2"/>
        </w:rPr>
      </w:pPr>
    </w:p>
    <w:p w:rsidR="00365838" w:rsidRDefault="00365838" w:rsidP="00365838">
      <w:pPr>
        <w:shd w:val="clear" w:color="auto" w:fill="FFFFFF"/>
        <w:jc w:val="center"/>
        <w:rPr>
          <w:rFonts w:ascii="Arial" w:hAnsi="Arial" w:cs="Arial"/>
          <w:b/>
          <w:bCs/>
          <w:iCs/>
          <w:sz w:val="22"/>
          <w:szCs w:val="22"/>
        </w:rPr>
      </w:pPr>
      <w:r>
        <w:rPr>
          <w:rFonts w:ascii="Arial" w:hAnsi="Arial" w:cs="Arial"/>
          <w:b/>
          <w:bCs/>
          <w:iCs/>
          <w:sz w:val="22"/>
          <w:szCs w:val="22"/>
        </w:rPr>
        <w:t>X SPECIFIKACIJA PONUDE SA STRUKTURAMA CENA</w:t>
      </w:r>
    </w:p>
    <w:p w:rsidR="00365838" w:rsidRDefault="00365838" w:rsidP="00365838"/>
    <w:p w:rsidR="00365838" w:rsidRPr="00C67865" w:rsidRDefault="00CF15C5" w:rsidP="00365838">
      <w:pPr>
        <w:jc w:val="center"/>
        <w:rPr>
          <w:rFonts w:ascii="Arial" w:hAnsi="Arial" w:cs="Arial"/>
          <w:b/>
          <w:lang w:val="sr-Latn-CS"/>
        </w:rPr>
      </w:pPr>
      <w:r>
        <w:rPr>
          <w:rFonts w:ascii="Arial" w:hAnsi="Arial" w:cs="Arial"/>
          <w:b/>
        </w:rPr>
        <w:t xml:space="preserve"> JN 30/2016</w:t>
      </w:r>
    </w:p>
    <w:p w:rsidR="00365838" w:rsidRPr="00C67865" w:rsidRDefault="00365838" w:rsidP="00365838">
      <w:pPr>
        <w:rPr>
          <w:rFonts w:ascii="Arial" w:hAnsi="Arial" w:cs="Arial"/>
          <w:b/>
        </w:rPr>
      </w:pPr>
      <w:r w:rsidRPr="00C67865">
        <w:rPr>
          <w:rFonts w:ascii="Arial" w:hAnsi="Arial" w:cs="Arial"/>
          <w:b/>
        </w:rPr>
        <w:t xml:space="preserve">                                                    </w:t>
      </w:r>
      <w:r>
        <w:rPr>
          <w:rFonts w:ascii="Arial" w:hAnsi="Arial" w:cs="Arial"/>
          <w:b/>
        </w:rPr>
        <w:t xml:space="preserve">                          </w:t>
      </w:r>
      <w:r w:rsidR="00CF15C5">
        <w:rPr>
          <w:rFonts w:ascii="Arial" w:hAnsi="Arial" w:cs="Arial"/>
          <w:b/>
        </w:rPr>
        <w:t xml:space="preserve">         </w:t>
      </w:r>
      <w:r>
        <w:rPr>
          <w:rFonts w:ascii="Arial" w:hAnsi="Arial" w:cs="Arial"/>
          <w:b/>
        </w:rPr>
        <w:t xml:space="preserve">     N A M I R N I C E </w:t>
      </w:r>
    </w:p>
    <w:p w:rsidR="00365838" w:rsidRDefault="00365838" w:rsidP="00365838">
      <w:pPr>
        <w:rPr>
          <w:rFonts w:ascii="Arial" w:hAnsi="Arial" w:cs="Arial"/>
          <w:b/>
        </w:rPr>
      </w:pPr>
    </w:p>
    <w:p w:rsidR="00365838" w:rsidRDefault="00365838" w:rsidP="00365838">
      <w:pPr>
        <w:rPr>
          <w:rFonts w:ascii="Arial" w:hAnsi="Arial" w:cs="Arial"/>
          <w:b/>
        </w:rPr>
      </w:pPr>
      <w:r>
        <w:rPr>
          <w:rFonts w:ascii="Arial" w:hAnsi="Arial" w:cs="Arial"/>
          <w:b/>
        </w:rPr>
        <w:t>Partija broj 6 - JAJA</w:t>
      </w:r>
    </w:p>
    <w:p w:rsidR="00365838" w:rsidRDefault="00365838" w:rsidP="00365838">
      <w:pPr>
        <w:rPr>
          <w:rFonts w:ascii="Arial" w:hAnsi="Arial" w:cs="Arial"/>
        </w:rPr>
      </w:pPr>
    </w:p>
    <w:tbl>
      <w:tblPr>
        <w:tblW w:w="14761" w:type="dxa"/>
        <w:tblInd w:w="-252" w:type="dxa"/>
        <w:tblLayout w:type="fixed"/>
        <w:tblLook w:val="01E0"/>
      </w:tblPr>
      <w:tblGrid>
        <w:gridCol w:w="533"/>
        <w:gridCol w:w="1528"/>
        <w:gridCol w:w="709"/>
        <w:gridCol w:w="820"/>
        <w:gridCol w:w="540"/>
        <w:gridCol w:w="183"/>
        <w:gridCol w:w="1047"/>
        <w:gridCol w:w="757"/>
        <w:gridCol w:w="1263"/>
        <w:gridCol w:w="1261"/>
        <w:gridCol w:w="1440"/>
        <w:gridCol w:w="1440"/>
        <w:gridCol w:w="900"/>
        <w:gridCol w:w="1080"/>
        <w:gridCol w:w="1260"/>
      </w:tblGrid>
      <w:tr w:rsidR="00365838" w:rsidTr="00CF15C5">
        <w:trPr>
          <w:trHeight w:val="180"/>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both"/>
              <w:rPr>
                <w:rFonts w:ascii="Arial" w:hAnsi="Arial" w:cs="Arial"/>
                <w:b/>
                <w:sz w:val="16"/>
                <w:szCs w:val="16"/>
                <w:lang w:val="de-DE"/>
              </w:rPr>
            </w:pPr>
          </w:p>
          <w:p w:rsidR="00365838" w:rsidRDefault="00365838" w:rsidP="001554C4">
            <w:pPr>
              <w:ind w:left="-8" w:firstLine="8"/>
              <w:jc w:val="center"/>
              <w:rPr>
                <w:rFonts w:ascii="Arial" w:hAnsi="Arial" w:cs="Arial"/>
                <w:b/>
                <w:sz w:val="16"/>
                <w:szCs w:val="16"/>
              </w:rPr>
            </w:pPr>
            <w:r>
              <w:rPr>
                <w:rFonts w:ascii="Arial" w:hAnsi="Arial" w:cs="Arial"/>
                <w:b/>
                <w:sz w:val="16"/>
                <w:szCs w:val="16"/>
              </w:rPr>
              <w:t>Red</w:t>
            </w:r>
          </w:p>
          <w:p w:rsidR="00365838" w:rsidRDefault="00365838" w:rsidP="001554C4">
            <w:pPr>
              <w:ind w:left="-8" w:firstLine="8"/>
              <w:jc w:val="center"/>
              <w:rPr>
                <w:rFonts w:ascii="Arial" w:hAnsi="Arial" w:cs="Arial"/>
                <w:b/>
                <w:sz w:val="16"/>
                <w:szCs w:val="16"/>
              </w:rPr>
            </w:pPr>
            <w:r>
              <w:rPr>
                <w:rFonts w:ascii="Arial" w:hAnsi="Arial" w:cs="Arial"/>
                <w:b/>
                <w:sz w:val="16"/>
                <w:szCs w:val="16"/>
              </w:rPr>
              <w:t>Br.</w:t>
            </w:r>
          </w:p>
        </w:tc>
        <w:tc>
          <w:tcPr>
            <w:tcW w:w="1528"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O  P  I  S</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6"/>
                <w:szCs w:val="16"/>
              </w:rPr>
            </w:pPr>
            <w:r>
              <w:rPr>
                <w:rFonts w:ascii="Arial" w:hAnsi="Arial" w:cs="Arial"/>
                <w:b/>
                <w:sz w:val="16"/>
                <w:szCs w:val="16"/>
              </w:rPr>
              <w:t>Jed.</w:t>
            </w:r>
          </w:p>
          <w:p w:rsidR="00365838" w:rsidRDefault="00365838" w:rsidP="001554C4">
            <w:pPr>
              <w:jc w:val="center"/>
              <w:rPr>
                <w:rFonts w:ascii="Arial" w:hAnsi="Arial" w:cs="Arial"/>
                <w:b/>
                <w:sz w:val="18"/>
                <w:szCs w:val="18"/>
              </w:rPr>
            </w:pPr>
            <w:r>
              <w:rPr>
                <w:rFonts w:ascii="Arial" w:hAnsi="Arial" w:cs="Arial"/>
                <w:b/>
                <w:sz w:val="16"/>
                <w:szCs w:val="16"/>
              </w:rPr>
              <w:t>mere</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Koli</w:t>
            </w:r>
          </w:p>
          <w:p w:rsidR="00365838" w:rsidRDefault="00365838" w:rsidP="001554C4">
            <w:pPr>
              <w:jc w:val="center"/>
              <w:rPr>
                <w:rFonts w:ascii="Arial" w:hAnsi="Arial" w:cs="Arial"/>
                <w:b/>
                <w:sz w:val="20"/>
                <w:szCs w:val="20"/>
              </w:rPr>
            </w:pPr>
            <w:r>
              <w:rPr>
                <w:rFonts w:ascii="Arial" w:hAnsi="Arial" w:cs="Arial"/>
                <w:b/>
                <w:sz w:val="20"/>
                <w:szCs w:val="20"/>
              </w:rPr>
              <w:t>čina</w:t>
            </w:r>
          </w:p>
        </w:tc>
        <w:tc>
          <w:tcPr>
            <w:tcW w:w="11171" w:type="dxa"/>
            <w:gridSpan w:val="11"/>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r>
              <w:rPr>
                <w:rFonts w:ascii="Arial" w:hAnsi="Arial" w:cs="Arial"/>
                <w:b/>
                <w:sz w:val="20"/>
                <w:szCs w:val="20"/>
              </w:rPr>
              <w:t>POPUNJAVA PONUDJAČ</w:t>
            </w:r>
          </w:p>
          <w:p w:rsidR="00365838" w:rsidRDefault="00365838" w:rsidP="001554C4">
            <w:pPr>
              <w:rPr>
                <w:rFonts w:ascii="Arial" w:hAnsi="Arial" w:cs="Arial"/>
                <w:b/>
                <w:sz w:val="20"/>
                <w:szCs w:val="20"/>
              </w:rPr>
            </w:pPr>
          </w:p>
        </w:tc>
      </w:tr>
      <w:tr w:rsidR="00365838" w:rsidTr="00CF15C5">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6"/>
                <w:szCs w:val="16"/>
              </w:rPr>
            </w:pPr>
          </w:p>
        </w:tc>
        <w:tc>
          <w:tcPr>
            <w:tcW w:w="15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8"/>
                <w:szCs w:val="18"/>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2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Pak.</w:t>
            </w:r>
          </w:p>
        </w:tc>
        <w:tc>
          <w:tcPr>
            <w:tcW w:w="10448" w:type="dxa"/>
            <w:gridSpan w:val="9"/>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Podaci o ponudjenom dobru</w:t>
            </w:r>
          </w:p>
        </w:tc>
      </w:tr>
      <w:tr w:rsidR="00365838" w:rsidTr="00CF15C5">
        <w:trPr>
          <w:trHeight w:val="345"/>
        </w:trPr>
        <w:tc>
          <w:tcPr>
            <w:tcW w:w="5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6"/>
                <w:szCs w:val="16"/>
              </w:rPr>
            </w:pPr>
          </w:p>
        </w:tc>
        <w:tc>
          <w:tcPr>
            <w:tcW w:w="15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18"/>
                <w:szCs w:val="18"/>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723"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suppressAutoHyphens w:val="0"/>
              <w:spacing w:line="240" w:lineRule="auto"/>
              <w:rPr>
                <w:rFonts w:ascii="Arial" w:hAnsi="Arial" w:cs="Arial"/>
                <w:b/>
                <w:sz w:val="20"/>
                <w:szCs w:val="20"/>
              </w:rPr>
            </w:pP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Cena po jed. mere</w:t>
            </w:r>
          </w:p>
          <w:p w:rsidR="00365838" w:rsidRDefault="00365838" w:rsidP="001554C4">
            <w:pPr>
              <w:jc w:val="center"/>
              <w:rPr>
                <w:rFonts w:ascii="Arial" w:hAnsi="Arial" w:cs="Arial"/>
                <w:b/>
                <w:sz w:val="20"/>
                <w:szCs w:val="20"/>
              </w:rPr>
            </w:pPr>
          </w:p>
        </w:tc>
        <w:tc>
          <w:tcPr>
            <w:tcW w:w="757"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18"/>
                <w:szCs w:val="18"/>
              </w:rPr>
              <w:t xml:space="preserve">Stopa </w:t>
            </w:r>
            <w:r>
              <w:rPr>
                <w:rFonts w:ascii="Arial" w:hAnsi="Arial" w:cs="Arial"/>
                <w:b/>
                <w:sz w:val="20"/>
                <w:szCs w:val="20"/>
              </w:rPr>
              <w:t>PDV</w:t>
            </w: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 xml:space="preserve">Iznos  jedinične cene sa PDV-om </w:t>
            </w:r>
          </w:p>
          <w:p w:rsidR="00365838" w:rsidRDefault="00365838" w:rsidP="001554C4">
            <w:pPr>
              <w:jc w:val="center"/>
              <w:rPr>
                <w:rFonts w:ascii="Arial" w:hAnsi="Arial" w:cs="Arial"/>
                <w:b/>
                <w:sz w:val="20"/>
                <w:szCs w:val="20"/>
              </w:rPr>
            </w:pPr>
            <w:r>
              <w:rPr>
                <w:rFonts w:ascii="Arial" w:hAnsi="Arial" w:cs="Arial"/>
                <w:b/>
                <w:sz w:val="20"/>
                <w:szCs w:val="20"/>
              </w:rPr>
              <w:t>(6+7)</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Ukupna cena bez PDV-a</w:t>
            </w:r>
          </w:p>
          <w:p w:rsidR="00365838" w:rsidRDefault="00365838" w:rsidP="001554C4">
            <w:pPr>
              <w:jc w:val="center"/>
              <w:rPr>
                <w:rFonts w:ascii="Arial" w:hAnsi="Arial" w:cs="Arial"/>
                <w:b/>
                <w:sz w:val="20"/>
                <w:szCs w:val="20"/>
              </w:rPr>
            </w:pPr>
            <w:r>
              <w:rPr>
                <w:rFonts w:ascii="Arial" w:hAnsi="Arial" w:cs="Arial"/>
                <w:b/>
                <w:sz w:val="20"/>
                <w:szCs w:val="20"/>
              </w:rPr>
              <w:t>(4x6)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18"/>
                <w:szCs w:val="18"/>
              </w:rPr>
            </w:pPr>
          </w:p>
          <w:p w:rsidR="00365838" w:rsidRDefault="00365838" w:rsidP="001554C4">
            <w:pPr>
              <w:jc w:val="center"/>
              <w:rPr>
                <w:rFonts w:ascii="Arial" w:hAnsi="Arial" w:cs="Arial"/>
                <w:b/>
                <w:sz w:val="18"/>
                <w:szCs w:val="18"/>
              </w:rPr>
            </w:pPr>
            <w:r>
              <w:rPr>
                <w:rFonts w:ascii="Arial" w:hAnsi="Arial" w:cs="Arial"/>
                <w:b/>
                <w:sz w:val="18"/>
                <w:szCs w:val="18"/>
              </w:rPr>
              <w:t>Ukupna cena sa PDV-om</w:t>
            </w:r>
          </w:p>
          <w:p w:rsidR="00365838" w:rsidRDefault="00365838" w:rsidP="001554C4">
            <w:pPr>
              <w:jc w:val="center"/>
              <w:rPr>
                <w:rFonts w:ascii="Arial" w:hAnsi="Arial" w:cs="Arial"/>
                <w:b/>
                <w:sz w:val="18"/>
                <w:szCs w:val="18"/>
              </w:rPr>
            </w:pPr>
            <w:r>
              <w:rPr>
                <w:rFonts w:ascii="Arial" w:hAnsi="Arial" w:cs="Arial"/>
                <w:b/>
                <w:sz w:val="18"/>
                <w:szCs w:val="18"/>
              </w:rPr>
              <w:t>(4x8)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18"/>
                <w:szCs w:val="18"/>
              </w:rPr>
            </w:pPr>
            <w:r>
              <w:rPr>
                <w:rFonts w:ascii="Arial" w:hAnsi="Arial" w:cs="Arial"/>
                <w:b/>
                <w:sz w:val="18"/>
                <w:szCs w:val="18"/>
              </w:rPr>
              <w:t>Proizvođač</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16"/>
                <w:szCs w:val="16"/>
              </w:rPr>
              <w:t>Komerc</w:t>
            </w:r>
            <w:r>
              <w:rPr>
                <w:rFonts w:ascii="Arial" w:hAnsi="Arial" w:cs="Arial"/>
                <w:b/>
                <w:sz w:val="18"/>
                <w:szCs w:val="18"/>
              </w:rPr>
              <w:t>.</w:t>
            </w:r>
            <w:r>
              <w:rPr>
                <w:rFonts w:ascii="Arial" w:hAnsi="Arial" w:cs="Arial"/>
                <w:b/>
                <w:sz w:val="16"/>
                <w:szCs w:val="16"/>
              </w:rPr>
              <w:t>naziv</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p>
          <w:p w:rsidR="00365838" w:rsidRDefault="00365838" w:rsidP="001554C4">
            <w:pPr>
              <w:jc w:val="center"/>
              <w:rPr>
                <w:rFonts w:ascii="Arial" w:hAnsi="Arial" w:cs="Arial"/>
                <w:b/>
                <w:sz w:val="20"/>
                <w:szCs w:val="20"/>
              </w:rPr>
            </w:pPr>
            <w:r>
              <w:rPr>
                <w:rFonts w:ascii="Arial" w:hAnsi="Arial" w:cs="Arial"/>
                <w:b/>
                <w:sz w:val="20"/>
                <w:szCs w:val="20"/>
              </w:rPr>
              <w:t>Zemlja porekla</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b/>
                <w:sz w:val="20"/>
                <w:szCs w:val="20"/>
              </w:rPr>
            </w:pPr>
            <w:r>
              <w:rPr>
                <w:rFonts w:ascii="Arial" w:hAnsi="Arial" w:cs="Arial"/>
                <w:b/>
                <w:sz w:val="20"/>
                <w:szCs w:val="20"/>
              </w:rPr>
              <w:t>Učešće posebnih troškova koji čine ukupnu cenu (%)</w:t>
            </w:r>
          </w:p>
        </w:tc>
      </w:tr>
      <w:tr w:rsidR="00365838" w:rsidTr="00CF15C5">
        <w:trPr>
          <w:trHeight w:val="345"/>
        </w:trPr>
        <w:tc>
          <w:tcPr>
            <w:tcW w:w="53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w:t>
            </w: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3</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4</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5</w:t>
            </w: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6</w:t>
            </w: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7</w:t>
            </w: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8</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11</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12</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0"/>
                <w:szCs w:val="20"/>
              </w:rPr>
            </w:pPr>
            <w:r>
              <w:rPr>
                <w:rFonts w:ascii="Arial" w:hAnsi="Arial" w:cs="Arial"/>
                <w:sz w:val="20"/>
                <w:szCs w:val="20"/>
              </w:rPr>
              <w:t>14</w:t>
            </w:r>
          </w:p>
        </w:tc>
      </w:tr>
      <w:tr w:rsidR="00365838" w:rsidTr="00CF15C5">
        <w:trPr>
          <w:trHeight w:val="234"/>
        </w:trPr>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rsidR="00CF15C5" w:rsidRDefault="00CF15C5" w:rsidP="001554C4">
            <w:pPr>
              <w:jc w:val="center"/>
              <w:rPr>
                <w:rFonts w:ascii="Arial" w:hAnsi="Arial" w:cs="Arial"/>
                <w:bCs/>
                <w:sz w:val="18"/>
                <w:szCs w:val="18"/>
              </w:rPr>
            </w:pPr>
          </w:p>
          <w:p w:rsidR="00365838" w:rsidRDefault="00CF15C5" w:rsidP="00CF15C5">
            <w:pPr>
              <w:rPr>
                <w:rFonts w:ascii="Arial" w:hAnsi="Arial" w:cs="Arial"/>
                <w:bCs/>
                <w:sz w:val="18"/>
                <w:szCs w:val="18"/>
              </w:rPr>
            </w:pPr>
            <w:r>
              <w:rPr>
                <w:rFonts w:ascii="Arial" w:hAnsi="Arial" w:cs="Arial"/>
                <w:bCs/>
                <w:sz w:val="18"/>
                <w:szCs w:val="18"/>
              </w:rPr>
              <w:t xml:space="preserve">  </w:t>
            </w:r>
            <w:r w:rsidR="00365838">
              <w:rPr>
                <w:rFonts w:ascii="Arial" w:hAnsi="Arial" w:cs="Arial"/>
                <w:bCs/>
                <w:sz w:val="18"/>
                <w:szCs w:val="18"/>
              </w:rPr>
              <w:t>1.</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CF15C5" w:rsidRDefault="00CF15C5" w:rsidP="001554C4">
            <w:pPr>
              <w:jc w:val="center"/>
              <w:rPr>
                <w:rFonts w:ascii="Arial" w:hAnsi="Arial" w:cs="Arial"/>
                <w:b/>
                <w:sz w:val="20"/>
                <w:szCs w:val="20"/>
                <w:lang w:val="de-DE"/>
              </w:rPr>
            </w:pPr>
          </w:p>
          <w:p w:rsidR="00365838" w:rsidRDefault="00365838" w:rsidP="001554C4">
            <w:pPr>
              <w:jc w:val="center"/>
              <w:rPr>
                <w:rFonts w:ascii="Arial" w:hAnsi="Arial" w:cs="Arial"/>
                <w:b/>
                <w:sz w:val="20"/>
                <w:szCs w:val="20"/>
                <w:lang w:val="de-DE"/>
              </w:rPr>
            </w:pPr>
            <w:r>
              <w:rPr>
                <w:rFonts w:ascii="Arial" w:hAnsi="Arial" w:cs="Arial"/>
                <w:b/>
                <w:sz w:val="20"/>
                <w:szCs w:val="20"/>
                <w:lang w:val="de-DE"/>
              </w:rPr>
              <w:t xml:space="preserve">Jaja kokošija </w:t>
            </w:r>
          </w:p>
          <w:p w:rsidR="00365838" w:rsidRDefault="00CF15C5" w:rsidP="001554C4">
            <w:pPr>
              <w:jc w:val="center"/>
              <w:rPr>
                <w:rFonts w:ascii="Arial" w:hAnsi="Arial" w:cs="Arial"/>
                <w:b/>
                <w:sz w:val="20"/>
                <w:szCs w:val="20"/>
                <w:lang w:val="de-DE"/>
              </w:rPr>
            </w:pPr>
            <w:r>
              <w:rPr>
                <w:rFonts w:ascii="Arial" w:hAnsi="Arial" w:cs="Arial"/>
                <w:b/>
                <w:sz w:val="20"/>
                <w:szCs w:val="20"/>
                <w:lang w:val="de-DE"/>
              </w:rPr>
              <w:t>B</w:t>
            </w:r>
            <w:r w:rsidR="00365838">
              <w:rPr>
                <w:rFonts w:ascii="Arial" w:hAnsi="Arial" w:cs="Arial"/>
                <w:b/>
                <w:sz w:val="20"/>
                <w:szCs w:val="20"/>
                <w:lang w:val="de-DE"/>
              </w:rPr>
              <w:t xml:space="preserve"> klasa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365838" w:rsidP="001554C4">
            <w:pPr>
              <w:jc w:val="center"/>
              <w:rPr>
                <w:rFonts w:ascii="Arial" w:hAnsi="Arial" w:cs="Arial"/>
                <w:sz w:val="20"/>
                <w:szCs w:val="20"/>
              </w:rPr>
            </w:pPr>
            <w:r>
              <w:rPr>
                <w:rFonts w:ascii="Arial" w:hAnsi="Arial" w:cs="Arial"/>
                <w:sz w:val="20"/>
                <w:szCs w:val="20"/>
              </w:rPr>
              <w:t>Kom</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365838" w:rsidRDefault="00CF15C5" w:rsidP="001554C4">
            <w:pPr>
              <w:jc w:val="center"/>
              <w:rPr>
                <w:rFonts w:ascii="Arial" w:hAnsi="Arial" w:cs="Arial"/>
                <w:b/>
                <w:sz w:val="20"/>
                <w:szCs w:val="20"/>
              </w:rPr>
            </w:pPr>
            <w:r>
              <w:rPr>
                <w:rFonts w:ascii="Arial" w:hAnsi="Arial" w:cs="Arial"/>
                <w:b/>
                <w:sz w:val="20"/>
                <w:szCs w:val="20"/>
              </w:rPr>
              <w:t>46000</w:t>
            </w:r>
          </w:p>
        </w:tc>
        <w:tc>
          <w:tcPr>
            <w:tcW w:w="723" w:type="dxa"/>
            <w:gridSpan w:val="2"/>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757"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jc w:val="center"/>
              <w:rPr>
                <w:rFonts w:ascii="Arial" w:hAnsi="Arial" w:cs="Arial"/>
                <w:sz w:val="22"/>
                <w:szCs w:val="22"/>
              </w:rPr>
            </w:pPr>
          </w:p>
        </w:tc>
      </w:tr>
      <w:tr w:rsidR="00365838" w:rsidTr="00CF15C5">
        <w:trPr>
          <w:gridBefore w:val="5"/>
          <w:gridAfter w:val="4"/>
          <w:wBefore w:w="4130" w:type="dxa"/>
          <w:wAfter w:w="4680" w:type="dxa"/>
          <w:trHeight w:val="685"/>
        </w:trPr>
        <w:tc>
          <w:tcPr>
            <w:tcW w:w="1987" w:type="dxa"/>
            <w:gridSpan w:val="3"/>
            <w:tcBorders>
              <w:top w:val="single" w:sz="4" w:space="0" w:color="auto"/>
              <w:left w:val="nil"/>
              <w:bottom w:val="nil"/>
              <w:right w:val="single" w:sz="4" w:space="0" w:color="auto"/>
            </w:tcBorders>
            <w:shd w:val="clear" w:color="auto" w:fill="auto"/>
          </w:tcPr>
          <w:p w:rsidR="00365838" w:rsidRDefault="00365838" w:rsidP="001554C4">
            <w:pPr>
              <w:rPr>
                <w:sz w:val="22"/>
                <w:szCs w:val="22"/>
              </w:rPr>
            </w:pPr>
          </w:p>
        </w:tc>
        <w:tc>
          <w:tcPr>
            <w:tcW w:w="1263"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rFonts w:ascii="Arial" w:hAnsi="Arial" w:cs="Arial"/>
                <w:sz w:val="20"/>
                <w:szCs w:val="20"/>
              </w:rPr>
            </w:pPr>
            <w:r>
              <w:rPr>
                <w:rFonts w:ascii="Arial" w:hAnsi="Arial" w:cs="Arial"/>
                <w:sz w:val="20"/>
                <w:szCs w:val="20"/>
              </w:rPr>
              <w:t xml:space="preserve">     </w:t>
            </w:r>
          </w:p>
          <w:p w:rsidR="00365838" w:rsidRDefault="00365838" w:rsidP="001554C4">
            <w:pPr>
              <w:rPr>
                <w:b/>
                <w:sz w:val="20"/>
                <w:szCs w:val="20"/>
              </w:rPr>
            </w:pPr>
            <w:r>
              <w:rPr>
                <w:rFonts w:ascii="Arial" w:hAnsi="Arial" w:cs="Arial"/>
                <w:sz w:val="20"/>
                <w:szCs w:val="20"/>
              </w:rPr>
              <w:t xml:space="preserve"> </w:t>
            </w:r>
            <w:r>
              <w:rPr>
                <w:rFonts w:ascii="Arial" w:hAnsi="Arial" w:cs="Arial"/>
                <w:b/>
                <w:sz w:val="20"/>
                <w:szCs w:val="20"/>
              </w:rPr>
              <w:t xml:space="preserve">SVEGA: </w:t>
            </w:r>
          </w:p>
        </w:tc>
        <w:tc>
          <w:tcPr>
            <w:tcW w:w="1261"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65838" w:rsidRDefault="00365838" w:rsidP="001554C4">
            <w:pPr>
              <w:rPr>
                <w:sz w:val="22"/>
                <w:szCs w:val="22"/>
              </w:rPr>
            </w:pPr>
          </w:p>
        </w:tc>
      </w:tr>
    </w:tbl>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365838" w:rsidRDefault="00365838" w:rsidP="00365838">
      <w:pPr>
        <w:pStyle w:val="BodyText3"/>
        <w:spacing w:after="0"/>
        <w:rPr>
          <w:rFonts w:ascii="Arial" w:hAnsi="Arial" w:cs="Arial"/>
          <w:color w:val="FF0000"/>
          <w:sz w:val="22"/>
          <w:szCs w:val="22"/>
        </w:rPr>
      </w:pPr>
    </w:p>
    <w:p w:rsidR="005B7F2A" w:rsidRDefault="005B7F2A" w:rsidP="005B7F2A">
      <w:pPr>
        <w:pStyle w:val="BodyText3"/>
        <w:spacing w:after="0"/>
        <w:rPr>
          <w:rFonts w:ascii="Arial" w:hAnsi="Arial" w:cs="Arial"/>
          <w:color w:val="FF0000"/>
          <w:sz w:val="22"/>
          <w:szCs w:val="22"/>
        </w:rPr>
      </w:pPr>
    </w:p>
    <w:p w:rsidR="005B7F2A" w:rsidRPr="00071665" w:rsidRDefault="005B7F2A" w:rsidP="005B7F2A">
      <w:pPr>
        <w:pStyle w:val="BodyText3"/>
        <w:spacing w:after="0"/>
        <w:rPr>
          <w:rFonts w:ascii="Arial" w:hAnsi="Arial" w:cs="Arial"/>
          <w:color w:val="auto"/>
          <w:sz w:val="22"/>
          <w:szCs w:val="22"/>
        </w:rPr>
      </w:pPr>
      <w:r>
        <w:rPr>
          <w:rFonts w:ascii="Arial" w:hAnsi="Arial" w:cs="Arial"/>
          <w:color w:val="auto"/>
          <w:sz w:val="22"/>
          <w:szCs w:val="22"/>
        </w:rPr>
        <w:t xml:space="preserve">                                                                                                </w:t>
      </w:r>
      <w:r w:rsidRPr="00F82DD2">
        <w:rPr>
          <w:rFonts w:ascii="Arial" w:hAnsi="Arial" w:cs="Arial"/>
          <w:color w:val="auto"/>
          <w:sz w:val="22"/>
          <w:szCs w:val="22"/>
        </w:rPr>
        <w:t>Dat</w:t>
      </w:r>
      <w:r>
        <w:rPr>
          <w:rFonts w:ascii="Arial" w:hAnsi="Arial" w:cs="Arial"/>
          <w:color w:val="auto"/>
          <w:sz w:val="22"/>
          <w:szCs w:val="22"/>
        </w:rPr>
        <w:t>um: ____________           M.P.      Za ponuđača: ____________________</w:t>
      </w:r>
    </w:p>
    <w:p w:rsidR="005B7F2A" w:rsidRDefault="005B7F2A" w:rsidP="005B7F2A">
      <w:pPr>
        <w:pStyle w:val="BodyText3"/>
        <w:spacing w:after="0"/>
        <w:rPr>
          <w:rFonts w:ascii="Arial" w:hAnsi="Arial" w:cs="Arial"/>
          <w:color w:val="FF0000"/>
          <w:sz w:val="22"/>
          <w:szCs w:val="22"/>
        </w:rPr>
      </w:pPr>
    </w:p>
    <w:p w:rsidR="002B0F34" w:rsidRDefault="002B0F34" w:rsidP="005B7F2A">
      <w:pPr>
        <w:keepLines/>
        <w:tabs>
          <w:tab w:val="left" w:pos="-2977"/>
          <w:tab w:val="right" w:pos="4820"/>
        </w:tabs>
        <w:suppressAutoHyphens w:val="0"/>
        <w:spacing w:before="60" w:line="240" w:lineRule="auto"/>
        <w:rPr>
          <w:rFonts w:ascii="Arial" w:eastAsia="Times New Roman" w:hAnsi="Arial" w:cs="Arial"/>
          <w:b/>
          <w:bCs/>
          <w:noProof/>
          <w:color w:val="auto"/>
          <w:kern w:val="0"/>
          <w:sz w:val="22"/>
          <w:szCs w:val="22"/>
          <w:lang w:eastAsia="en-US"/>
        </w:rPr>
        <w:sectPr w:rsidR="002B0F34" w:rsidSect="00A20B96">
          <w:footerReference w:type="default" r:id="rId13"/>
          <w:pgSz w:w="16838" w:h="11906" w:orient="landscape"/>
          <w:pgMar w:top="1440" w:right="1138" w:bottom="994" w:left="1440" w:header="720" w:footer="720" w:gutter="0"/>
          <w:cols w:space="720"/>
          <w:docGrid w:linePitch="360" w:charSpace="32768"/>
        </w:sectPr>
      </w:pPr>
    </w:p>
    <w:p w:rsidR="00743176" w:rsidRDefault="00743176"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743176" w:rsidRDefault="00743176"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3)</w:t>
      </w:r>
    </w:p>
    <w:p w:rsidR="00E03BD1" w:rsidRPr="00306995"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E03BD1" w:rsidRPr="00306995"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OBRAZAC</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TROŠKOVA</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PR</w:t>
      </w:r>
      <w:r w:rsidR="00782FB1" w:rsidRPr="00306995">
        <w:rPr>
          <w:rFonts w:ascii="Arial" w:eastAsia="Times New Roman" w:hAnsi="Arial" w:cs="Arial"/>
          <w:b/>
          <w:bCs/>
          <w:noProof/>
          <w:color w:val="auto"/>
          <w:kern w:val="0"/>
          <w:sz w:val="22"/>
          <w:szCs w:val="22"/>
          <w:lang w:eastAsia="en-US"/>
        </w:rPr>
        <w:t>I</w:t>
      </w:r>
      <w:r w:rsidR="002A3B92" w:rsidRPr="00306995">
        <w:rPr>
          <w:rFonts w:ascii="Arial" w:eastAsia="Times New Roman" w:hAnsi="Arial" w:cs="Arial"/>
          <w:b/>
          <w:bCs/>
          <w:noProof/>
          <w:color w:val="auto"/>
          <w:kern w:val="0"/>
          <w:sz w:val="22"/>
          <w:szCs w:val="22"/>
          <w:lang w:eastAsia="en-US"/>
        </w:rPr>
        <w:t>PREME</w:t>
      </w:r>
      <w:r w:rsidRPr="00306995">
        <w:rPr>
          <w:rFonts w:ascii="Arial" w:eastAsia="Times New Roman" w:hAnsi="Arial" w:cs="Arial"/>
          <w:b/>
          <w:bCs/>
          <w:noProof/>
          <w:color w:val="auto"/>
          <w:kern w:val="0"/>
          <w:sz w:val="22"/>
          <w:szCs w:val="22"/>
          <w:lang w:eastAsia="en-US"/>
        </w:rPr>
        <w:t xml:space="preserve"> </w:t>
      </w:r>
      <w:r w:rsidR="002A3B92" w:rsidRPr="00306995">
        <w:rPr>
          <w:rFonts w:ascii="Arial" w:eastAsia="Times New Roman" w:hAnsi="Arial" w:cs="Arial"/>
          <w:b/>
          <w:bCs/>
          <w:noProof/>
          <w:color w:val="auto"/>
          <w:kern w:val="0"/>
          <w:sz w:val="22"/>
          <w:szCs w:val="22"/>
          <w:lang w:eastAsia="en-US"/>
        </w:rPr>
        <w:t>PONUDE</w:t>
      </w:r>
    </w:p>
    <w:p w:rsidR="00E03BD1" w:rsidRPr="00306995" w:rsidRDefault="00E03BD1" w:rsidP="00E03BD1">
      <w:pPr>
        <w:rPr>
          <w:rFonts w:ascii="Arial" w:hAnsi="Arial" w:cs="Arial"/>
          <w:b/>
          <w:bCs/>
          <w:i/>
          <w:iCs/>
          <w:sz w:val="22"/>
          <w:szCs w:val="22"/>
        </w:rPr>
      </w:pPr>
    </w:p>
    <w:p w:rsidR="00E03BD1" w:rsidRPr="00306995" w:rsidRDefault="00E03BD1" w:rsidP="00E03BD1">
      <w:pPr>
        <w:rPr>
          <w:rFonts w:ascii="Arial" w:hAnsi="Arial" w:cs="Arial"/>
          <w:b/>
          <w:bCs/>
          <w:i/>
          <w:iCs/>
          <w:sz w:val="22"/>
          <w:szCs w:val="22"/>
        </w:rPr>
      </w:pPr>
    </w:p>
    <w:p w:rsidR="00E03BD1" w:rsidRPr="00306995" w:rsidRDefault="002A3B92" w:rsidP="00E03BD1">
      <w:pPr>
        <w:spacing w:after="120"/>
        <w:jc w:val="both"/>
        <w:rPr>
          <w:rFonts w:ascii="Arial" w:hAnsi="Arial" w:cs="Arial"/>
          <w:b/>
          <w:i/>
          <w:sz w:val="22"/>
          <w:szCs w:val="22"/>
        </w:rPr>
      </w:pP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E03BD1" w:rsidRPr="00306995">
        <w:rPr>
          <w:rFonts w:ascii="Arial" w:hAnsi="Arial" w:cs="Arial"/>
          <w:sz w:val="22"/>
          <w:szCs w:val="22"/>
        </w:rPr>
        <w:t xml:space="preserve"> </w:t>
      </w:r>
      <w:r w:rsidRPr="00306995">
        <w:rPr>
          <w:rFonts w:ascii="Arial" w:hAnsi="Arial" w:cs="Arial"/>
          <w:sz w:val="22"/>
          <w:szCs w:val="22"/>
        </w:rPr>
        <w:t>članom</w:t>
      </w:r>
      <w:r w:rsidR="00E03BD1" w:rsidRPr="00306995">
        <w:rPr>
          <w:rFonts w:ascii="Arial" w:hAnsi="Arial" w:cs="Arial"/>
          <w:sz w:val="22"/>
          <w:szCs w:val="22"/>
        </w:rPr>
        <w:t xml:space="preserve"> 88. </w:t>
      </w:r>
      <w:r w:rsidRPr="00306995">
        <w:rPr>
          <w:rFonts w:ascii="Arial" w:hAnsi="Arial" w:cs="Arial"/>
          <w:sz w:val="22"/>
          <w:szCs w:val="22"/>
          <w:lang w:val="sr-Cyrl-CS"/>
        </w:rPr>
        <w:t>stav</w:t>
      </w:r>
      <w:r w:rsidR="00E03BD1" w:rsidRPr="00306995">
        <w:rPr>
          <w:rFonts w:ascii="Arial" w:hAnsi="Arial" w:cs="Arial"/>
          <w:sz w:val="22"/>
          <w:szCs w:val="22"/>
          <w:lang w:val="sr-Cyrl-CS"/>
        </w:rPr>
        <w:t xml:space="preserve"> 1.</w:t>
      </w:r>
      <w:r w:rsidR="00E03BD1" w:rsidRPr="00306995">
        <w:rPr>
          <w:rFonts w:ascii="Arial" w:hAnsi="Arial" w:cs="Arial"/>
          <w:sz w:val="22"/>
          <w:szCs w:val="22"/>
        </w:rPr>
        <w:t xml:space="preserve"> </w:t>
      </w:r>
      <w:r w:rsidRPr="00306995">
        <w:rPr>
          <w:rFonts w:ascii="Arial" w:hAnsi="Arial" w:cs="Arial"/>
          <w:sz w:val="22"/>
          <w:szCs w:val="22"/>
        </w:rPr>
        <w:t>ZJN</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____________________ </w:t>
      </w:r>
      <w:r w:rsidR="00E03BD1" w:rsidRPr="00306995">
        <w:rPr>
          <w:rFonts w:ascii="Arial" w:hAnsi="Arial" w:cs="Arial"/>
          <w:i/>
          <w:sz w:val="22"/>
          <w:szCs w:val="22"/>
          <w:lang w:val="ru-RU"/>
        </w:rPr>
        <w:t>[</w:t>
      </w:r>
      <w:r w:rsidRPr="00306995">
        <w:rPr>
          <w:rFonts w:ascii="Arial" w:hAnsi="Arial" w:cs="Arial"/>
          <w:i/>
          <w:iCs/>
          <w:sz w:val="22"/>
          <w:szCs w:val="22"/>
        </w:rPr>
        <w:t>navesti</w:t>
      </w:r>
      <w:r w:rsidR="00E03BD1" w:rsidRPr="00306995">
        <w:rPr>
          <w:rFonts w:ascii="Arial" w:hAnsi="Arial" w:cs="Arial"/>
          <w:i/>
          <w:iCs/>
          <w:sz w:val="22"/>
          <w:szCs w:val="22"/>
        </w:rPr>
        <w:t xml:space="preserve"> </w:t>
      </w:r>
      <w:r w:rsidRPr="00306995">
        <w:rPr>
          <w:rFonts w:ascii="Arial" w:hAnsi="Arial" w:cs="Arial"/>
          <w:i/>
          <w:iCs/>
          <w:sz w:val="22"/>
          <w:szCs w:val="22"/>
          <w:lang w:val="sr-Cyrl-CS"/>
        </w:rPr>
        <w:t>naziv</w:t>
      </w:r>
      <w:r w:rsidR="00E03BD1" w:rsidRPr="00306995">
        <w:rPr>
          <w:rFonts w:ascii="Arial" w:hAnsi="Arial" w:cs="Arial"/>
          <w:i/>
          <w:iCs/>
          <w:sz w:val="22"/>
          <w:szCs w:val="22"/>
          <w:lang w:val="sr-Cyrl-CS"/>
        </w:rPr>
        <w:t xml:space="preserve"> </w:t>
      </w:r>
      <w:r w:rsidRPr="00306995">
        <w:rPr>
          <w:rFonts w:ascii="Arial" w:hAnsi="Arial" w:cs="Arial"/>
          <w:i/>
          <w:iCs/>
          <w:sz w:val="22"/>
          <w:szCs w:val="22"/>
          <w:lang w:val="sr-Cyrl-CS"/>
        </w:rPr>
        <w:t>ponuđača</w:t>
      </w:r>
      <w:r w:rsidR="00E03BD1" w:rsidRPr="00306995">
        <w:rPr>
          <w:rFonts w:ascii="Arial" w:hAnsi="Arial" w:cs="Arial"/>
          <w:i/>
          <w:iCs/>
          <w:sz w:val="22"/>
          <w:szCs w:val="22"/>
        </w:rPr>
        <w:t xml:space="preserve">], </w:t>
      </w:r>
      <w:r w:rsidRPr="00306995">
        <w:rPr>
          <w:rFonts w:ascii="Arial" w:hAnsi="Arial" w:cs="Arial"/>
          <w:sz w:val="22"/>
          <w:szCs w:val="22"/>
        </w:rPr>
        <w:t>dostav</w:t>
      </w:r>
      <w:r w:rsidRPr="00306995">
        <w:rPr>
          <w:rFonts w:ascii="Arial" w:hAnsi="Arial" w:cs="Arial"/>
          <w:sz w:val="22"/>
          <w:szCs w:val="22"/>
          <w:lang w:val="sr-Cyrl-CS"/>
        </w:rPr>
        <w:t>lja</w:t>
      </w:r>
      <w:r w:rsidR="00E03BD1" w:rsidRPr="00306995">
        <w:rPr>
          <w:rFonts w:ascii="Arial" w:hAnsi="Arial" w:cs="Arial"/>
          <w:sz w:val="22"/>
          <w:szCs w:val="22"/>
          <w:lang w:val="sr-Cyrl-CS"/>
        </w:rPr>
        <w:t xml:space="preserve"> </w:t>
      </w:r>
      <w:r w:rsidRPr="00306995">
        <w:rPr>
          <w:rFonts w:ascii="Arial" w:hAnsi="Arial" w:cs="Arial"/>
          <w:sz w:val="22"/>
          <w:szCs w:val="22"/>
        </w:rPr>
        <w:t>ukupan</w:t>
      </w:r>
      <w:r w:rsidR="00E03BD1" w:rsidRPr="00306995">
        <w:rPr>
          <w:rFonts w:ascii="Arial" w:hAnsi="Arial" w:cs="Arial"/>
          <w:sz w:val="22"/>
          <w:szCs w:val="22"/>
        </w:rPr>
        <w:t xml:space="preserve"> </w:t>
      </w:r>
      <w:r w:rsidRPr="00306995">
        <w:rPr>
          <w:rFonts w:ascii="Arial" w:hAnsi="Arial" w:cs="Arial"/>
          <w:sz w:val="22"/>
          <w:szCs w:val="22"/>
        </w:rPr>
        <w:t>iznos</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strukturu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pripremanja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lang w:val="sr-Cyrl-CS"/>
        </w:rPr>
        <w:t>kako</w:t>
      </w:r>
      <w:r w:rsidR="00E03BD1" w:rsidRPr="00306995">
        <w:rPr>
          <w:rFonts w:ascii="Arial" w:hAnsi="Arial" w:cs="Arial"/>
          <w:sz w:val="22"/>
          <w:szCs w:val="22"/>
          <w:lang w:val="sr-Cyrl-CS"/>
        </w:rPr>
        <w:t xml:space="preserve"> </w:t>
      </w:r>
      <w:r w:rsidRPr="00306995">
        <w:rPr>
          <w:rFonts w:ascii="Arial" w:hAnsi="Arial" w:cs="Arial"/>
          <w:sz w:val="22"/>
          <w:szCs w:val="22"/>
          <w:lang w:val="sr-Cyrl-CS"/>
        </w:rPr>
        <w:t>sledi</w:t>
      </w:r>
      <w:r w:rsidR="00E03BD1" w:rsidRPr="00306995">
        <w:rPr>
          <w:rFonts w:ascii="Arial" w:hAnsi="Arial" w:cs="Arial"/>
          <w:sz w:val="22"/>
          <w:szCs w:val="22"/>
          <w:lang w:val="sr-Cyrl-CS"/>
        </w:rPr>
        <w:t xml:space="preserve"> </w:t>
      </w:r>
      <w:r w:rsidRPr="00306995">
        <w:rPr>
          <w:rFonts w:ascii="Arial" w:hAnsi="Arial" w:cs="Arial"/>
          <w:sz w:val="22"/>
          <w:szCs w:val="22"/>
          <w:lang w:val="sr-Cyrl-CS"/>
        </w:rPr>
        <w:t>u</w:t>
      </w:r>
      <w:r w:rsidR="00E03BD1" w:rsidRPr="00306995">
        <w:rPr>
          <w:rFonts w:ascii="Arial" w:hAnsi="Arial" w:cs="Arial"/>
          <w:sz w:val="22"/>
          <w:szCs w:val="22"/>
          <w:lang w:val="sr-Cyrl-CS"/>
        </w:rPr>
        <w:t xml:space="preserve"> </w:t>
      </w:r>
      <w:r w:rsidRPr="00306995">
        <w:rPr>
          <w:rFonts w:ascii="Arial" w:hAnsi="Arial" w:cs="Arial"/>
          <w:sz w:val="22"/>
          <w:szCs w:val="22"/>
        </w:rPr>
        <w:t>tabeli</w:t>
      </w:r>
      <w:r w:rsidR="00E03BD1" w:rsidRPr="00306995">
        <w:rPr>
          <w:rFonts w:ascii="Arial" w:hAnsi="Arial" w:cs="Arial"/>
          <w:sz w:val="22"/>
          <w:szCs w:val="22"/>
        </w:rPr>
        <w:t>:</w:t>
      </w:r>
    </w:p>
    <w:tbl>
      <w:tblPr>
        <w:tblW w:w="0" w:type="auto"/>
        <w:tblInd w:w="153" w:type="dxa"/>
        <w:tblLayout w:type="fixed"/>
        <w:tblLook w:val="0000"/>
      </w:tblPr>
      <w:tblGrid>
        <w:gridCol w:w="5565"/>
        <w:gridCol w:w="3300"/>
      </w:tblGrid>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2A3B92" w:rsidP="00A36250">
            <w:pPr>
              <w:jc w:val="center"/>
              <w:rPr>
                <w:rFonts w:ascii="Arial" w:hAnsi="Arial" w:cs="Arial"/>
                <w:b/>
                <w:sz w:val="22"/>
                <w:szCs w:val="22"/>
              </w:rPr>
            </w:pPr>
            <w:r w:rsidRPr="00306995">
              <w:rPr>
                <w:rFonts w:ascii="Arial" w:hAnsi="Arial" w:cs="Arial"/>
                <w:b/>
                <w:sz w:val="22"/>
                <w:szCs w:val="22"/>
              </w:rPr>
              <w:t>VRSTA</w:t>
            </w:r>
            <w:r w:rsidR="00E03BD1" w:rsidRPr="00306995">
              <w:rPr>
                <w:rFonts w:ascii="Arial" w:hAnsi="Arial" w:cs="Arial"/>
                <w:b/>
                <w:sz w:val="22"/>
                <w:szCs w:val="22"/>
              </w:rPr>
              <w:t xml:space="preserve"> </w:t>
            </w:r>
            <w:r w:rsidRPr="00306995">
              <w:rPr>
                <w:rFonts w:ascii="Arial" w:hAnsi="Arial" w:cs="Arial"/>
                <w:b/>
                <w:sz w:val="22"/>
                <w:szCs w:val="22"/>
              </w:rPr>
              <w:t>TROŠKA</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D616B" w:rsidP="00A36250">
            <w:pPr>
              <w:jc w:val="center"/>
              <w:rPr>
                <w:rFonts w:ascii="Arial" w:hAnsi="Arial" w:cs="Arial"/>
                <w:sz w:val="22"/>
                <w:szCs w:val="22"/>
              </w:rPr>
            </w:pPr>
            <w:r w:rsidRPr="00306995">
              <w:rPr>
                <w:rFonts w:ascii="Arial" w:hAnsi="Arial" w:cs="Arial"/>
                <w:b/>
                <w:sz w:val="22"/>
                <w:szCs w:val="22"/>
              </w:rPr>
              <w:t>I</w:t>
            </w:r>
            <w:r w:rsidR="002A3B92" w:rsidRPr="00306995">
              <w:rPr>
                <w:rFonts w:ascii="Arial" w:hAnsi="Arial" w:cs="Arial"/>
                <w:b/>
                <w:sz w:val="22"/>
                <w:szCs w:val="22"/>
              </w:rPr>
              <w:t>ZNOS</w:t>
            </w:r>
            <w:r w:rsidR="00E03BD1" w:rsidRPr="00306995">
              <w:rPr>
                <w:rFonts w:ascii="Arial" w:hAnsi="Arial" w:cs="Arial"/>
                <w:b/>
                <w:sz w:val="22"/>
                <w:szCs w:val="22"/>
              </w:rPr>
              <w:t xml:space="preserve"> </w:t>
            </w:r>
            <w:r w:rsidR="002A3B92" w:rsidRPr="00306995">
              <w:rPr>
                <w:rFonts w:ascii="Arial" w:hAnsi="Arial" w:cs="Arial"/>
                <w:b/>
                <w:sz w:val="22"/>
                <w:szCs w:val="22"/>
              </w:rPr>
              <w:t>TROŠKA</w:t>
            </w:r>
            <w:r w:rsidR="00E03BD1" w:rsidRPr="00306995">
              <w:rPr>
                <w:rFonts w:ascii="Arial" w:hAnsi="Arial" w:cs="Arial"/>
                <w:b/>
                <w:sz w:val="22"/>
                <w:szCs w:val="22"/>
              </w:rPr>
              <w:t xml:space="preserve"> </w:t>
            </w:r>
            <w:r w:rsidR="002A3B92" w:rsidRPr="00306995">
              <w:rPr>
                <w:rFonts w:ascii="Arial" w:hAnsi="Arial" w:cs="Arial"/>
                <w:b/>
                <w:sz w:val="22"/>
                <w:szCs w:val="22"/>
              </w:rPr>
              <w:t>U</w:t>
            </w:r>
            <w:r w:rsidR="00E03BD1" w:rsidRPr="00306995">
              <w:rPr>
                <w:rFonts w:ascii="Arial" w:hAnsi="Arial" w:cs="Arial"/>
                <w:b/>
                <w:sz w:val="22"/>
                <w:szCs w:val="22"/>
              </w:rPr>
              <w:t xml:space="preserve"> </w:t>
            </w:r>
            <w:r w:rsidR="002A3B92" w:rsidRPr="00306995">
              <w:rPr>
                <w:rFonts w:ascii="Arial" w:hAnsi="Arial" w:cs="Arial"/>
                <w:b/>
                <w:sz w:val="22"/>
                <w:szCs w:val="22"/>
              </w:rPr>
              <w:t>RSD</w:t>
            </w: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jc w:val="right"/>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rPr>
            </w:pPr>
          </w:p>
        </w:tc>
      </w:tr>
      <w:tr w:rsidR="00E03BD1" w:rsidRPr="00306995" w:rsidTr="00A36250">
        <w:tc>
          <w:tcPr>
            <w:tcW w:w="5565" w:type="dxa"/>
            <w:tcBorders>
              <w:top w:val="single" w:sz="4" w:space="0" w:color="000000"/>
              <w:left w:val="single" w:sz="4" w:space="0" w:color="000000"/>
              <w:bottom w:val="single" w:sz="4" w:space="0" w:color="000000"/>
            </w:tcBorders>
            <w:shd w:val="clear" w:color="auto" w:fill="auto"/>
          </w:tcPr>
          <w:p w:rsidR="00E03BD1" w:rsidRPr="00306995" w:rsidRDefault="00E03BD1" w:rsidP="00A36250">
            <w:pPr>
              <w:snapToGrid w:val="0"/>
              <w:jc w:val="both"/>
              <w:rPr>
                <w:rFonts w:ascii="Arial" w:hAnsi="Arial" w:cs="Arial"/>
                <w:i/>
                <w:sz w:val="22"/>
                <w:szCs w:val="22"/>
              </w:rPr>
            </w:pPr>
          </w:p>
          <w:p w:rsidR="00E03BD1" w:rsidRPr="00306995" w:rsidRDefault="002A3B92" w:rsidP="00A36250">
            <w:pPr>
              <w:jc w:val="both"/>
              <w:rPr>
                <w:rFonts w:ascii="Arial" w:hAnsi="Arial" w:cs="Arial"/>
                <w:sz w:val="22"/>
                <w:szCs w:val="22"/>
                <w:lang w:val="ru-RU"/>
              </w:rPr>
            </w:pPr>
            <w:r w:rsidRPr="00306995">
              <w:rPr>
                <w:rFonts w:ascii="Arial" w:hAnsi="Arial" w:cs="Arial"/>
                <w:b/>
                <w:sz w:val="22"/>
                <w:szCs w:val="22"/>
              </w:rPr>
              <w:t>UKUPAN</w:t>
            </w:r>
            <w:r w:rsidR="00ED616B" w:rsidRPr="00306995">
              <w:rPr>
                <w:rFonts w:ascii="Arial" w:hAnsi="Arial" w:cs="Arial"/>
                <w:b/>
                <w:sz w:val="22"/>
                <w:szCs w:val="22"/>
              </w:rPr>
              <w:t xml:space="preserve"> I</w:t>
            </w:r>
            <w:r w:rsidRPr="00306995">
              <w:rPr>
                <w:rFonts w:ascii="Arial" w:hAnsi="Arial" w:cs="Arial"/>
                <w:b/>
                <w:sz w:val="22"/>
                <w:szCs w:val="22"/>
              </w:rPr>
              <w:t>ZNOS</w:t>
            </w:r>
            <w:r w:rsidR="00E03BD1" w:rsidRPr="00306995">
              <w:rPr>
                <w:rFonts w:ascii="Arial" w:hAnsi="Arial" w:cs="Arial"/>
                <w:b/>
                <w:sz w:val="22"/>
                <w:szCs w:val="22"/>
              </w:rPr>
              <w:t xml:space="preserve"> </w:t>
            </w:r>
            <w:r w:rsidRPr="00306995">
              <w:rPr>
                <w:rFonts w:ascii="Arial" w:hAnsi="Arial" w:cs="Arial"/>
                <w:b/>
                <w:sz w:val="22"/>
                <w:szCs w:val="22"/>
              </w:rPr>
              <w:t>TROŠKOVA</w:t>
            </w:r>
            <w:r w:rsidR="00E03BD1" w:rsidRPr="00306995">
              <w:rPr>
                <w:rFonts w:ascii="Arial" w:hAnsi="Arial" w:cs="Arial"/>
                <w:b/>
                <w:sz w:val="22"/>
                <w:szCs w:val="22"/>
              </w:rPr>
              <w:t xml:space="preserve"> </w:t>
            </w:r>
            <w:r w:rsidRPr="00306995">
              <w:rPr>
                <w:rFonts w:ascii="Arial" w:hAnsi="Arial" w:cs="Arial"/>
                <w:b/>
                <w:sz w:val="22"/>
                <w:szCs w:val="22"/>
              </w:rPr>
              <w:t>PR</w:t>
            </w:r>
            <w:r w:rsidR="00ED616B" w:rsidRPr="00306995">
              <w:rPr>
                <w:rFonts w:ascii="Arial" w:hAnsi="Arial" w:cs="Arial"/>
                <w:b/>
                <w:sz w:val="22"/>
                <w:szCs w:val="22"/>
              </w:rPr>
              <w:t>I</w:t>
            </w:r>
            <w:r w:rsidRPr="00306995">
              <w:rPr>
                <w:rFonts w:ascii="Arial" w:hAnsi="Arial" w:cs="Arial"/>
                <w:b/>
                <w:sz w:val="22"/>
                <w:szCs w:val="22"/>
              </w:rPr>
              <w:t>PREMANJA</w:t>
            </w:r>
            <w:r w:rsidR="00E03BD1" w:rsidRPr="00306995">
              <w:rPr>
                <w:rFonts w:ascii="Arial" w:hAnsi="Arial" w:cs="Arial"/>
                <w:b/>
                <w:sz w:val="22"/>
                <w:szCs w:val="22"/>
              </w:rPr>
              <w:t xml:space="preserve"> </w:t>
            </w:r>
            <w:r w:rsidRPr="00306995">
              <w:rPr>
                <w:rFonts w:ascii="Arial" w:hAnsi="Arial" w:cs="Arial"/>
                <w:b/>
                <w:sz w:val="22"/>
                <w:szCs w:val="22"/>
              </w:rPr>
              <w:t>PONUDE</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306995" w:rsidRDefault="00E03BD1" w:rsidP="00A36250">
            <w:pPr>
              <w:snapToGrid w:val="0"/>
              <w:rPr>
                <w:rFonts w:ascii="Arial" w:hAnsi="Arial" w:cs="Arial"/>
                <w:sz w:val="22"/>
                <w:szCs w:val="22"/>
                <w:lang w:val="ru-RU"/>
              </w:rPr>
            </w:pPr>
          </w:p>
        </w:tc>
      </w:tr>
    </w:tbl>
    <w:p w:rsidR="00E03BD1" w:rsidRPr="00306995" w:rsidRDefault="00E03BD1" w:rsidP="00E03BD1">
      <w:pPr>
        <w:jc w:val="both"/>
        <w:rPr>
          <w:sz w:val="22"/>
          <w:szCs w:val="22"/>
        </w:rPr>
      </w:pPr>
    </w:p>
    <w:p w:rsidR="00E03BD1" w:rsidRPr="00306995" w:rsidRDefault="002A3B92" w:rsidP="00E03BD1">
      <w:pPr>
        <w:jc w:val="both"/>
        <w:rPr>
          <w:rFonts w:ascii="Arial" w:hAnsi="Arial" w:cs="Arial"/>
          <w:sz w:val="22"/>
          <w:szCs w:val="22"/>
        </w:rPr>
      </w:pP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pripreme</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podnošenja</w:t>
      </w:r>
      <w:r w:rsidR="00E03BD1" w:rsidRPr="00306995">
        <w:rPr>
          <w:rFonts w:ascii="Arial" w:hAnsi="Arial" w:cs="Arial"/>
          <w:sz w:val="22"/>
          <w:szCs w:val="22"/>
        </w:rPr>
        <w:t xml:space="preserve"> </w:t>
      </w:r>
      <w:r w:rsidRPr="00306995">
        <w:rPr>
          <w:rFonts w:ascii="Arial" w:hAnsi="Arial" w:cs="Arial"/>
          <w:sz w:val="22"/>
          <w:szCs w:val="22"/>
        </w:rPr>
        <w:t>ponude</w:t>
      </w:r>
      <w:r w:rsidR="00E03BD1" w:rsidRPr="00306995">
        <w:rPr>
          <w:rFonts w:ascii="Arial" w:hAnsi="Arial" w:cs="Arial"/>
          <w:sz w:val="22"/>
          <w:szCs w:val="22"/>
        </w:rPr>
        <w:t xml:space="preserve"> </w:t>
      </w:r>
      <w:r w:rsidRPr="00306995">
        <w:rPr>
          <w:rFonts w:ascii="Arial" w:hAnsi="Arial" w:cs="Arial"/>
          <w:sz w:val="22"/>
          <w:szCs w:val="22"/>
        </w:rPr>
        <w:t>snosi</w:t>
      </w:r>
      <w:r w:rsidR="00E03BD1" w:rsidRPr="00306995">
        <w:rPr>
          <w:rFonts w:ascii="Arial" w:hAnsi="Arial" w:cs="Arial"/>
          <w:sz w:val="22"/>
          <w:szCs w:val="22"/>
        </w:rPr>
        <w:t xml:space="preserve"> </w:t>
      </w:r>
      <w:r w:rsidRPr="00306995">
        <w:rPr>
          <w:rFonts w:ascii="Arial" w:hAnsi="Arial" w:cs="Arial"/>
          <w:sz w:val="22"/>
          <w:szCs w:val="22"/>
        </w:rPr>
        <w:t>isključivo</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ne</w:t>
      </w:r>
      <w:r w:rsidR="00E03BD1" w:rsidRPr="00306995">
        <w:rPr>
          <w:rFonts w:ascii="Arial" w:hAnsi="Arial" w:cs="Arial"/>
          <w:sz w:val="22"/>
          <w:szCs w:val="22"/>
        </w:rPr>
        <w:t xml:space="preserve"> </w:t>
      </w:r>
      <w:r w:rsidRPr="00306995">
        <w:rPr>
          <w:rFonts w:ascii="Arial" w:hAnsi="Arial" w:cs="Arial"/>
          <w:sz w:val="22"/>
          <w:szCs w:val="22"/>
        </w:rPr>
        <w:t>može</w:t>
      </w:r>
      <w:r w:rsidR="00E03BD1" w:rsidRPr="00306995">
        <w:rPr>
          <w:rFonts w:ascii="Arial" w:hAnsi="Arial" w:cs="Arial"/>
          <w:sz w:val="22"/>
          <w:szCs w:val="22"/>
        </w:rPr>
        <w:t xml:space="preserve"> </w:t>
      </w:r>
      <w:r w:rsidRPr="00306995">
        <w:rPr>
          <w:rFonts w:ascii="Arial" w:hAnsi="Arial" w:cs="Arial"/>
          <w:sz w:val="22"/>
          <w:szCs w:val="22"/>
        </w:rPr>
        <w:t>tražiti</w:t>
      </w:r>
      <w:r w:rsidR="00E03BD1"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w:t>
      </w:r>
    </w:p>
    <w:p w:rsidR="00E03BD1" w:rsidRPr="00306995" w:rsidRDefault="002A3B92" w:rsidP="00E03BD1">
      <w:pPr>
        <w:jc w:val="both"/>
        <w:rPr>
          <w:rFonts w:ascii="Arial" w:hAnsi="Arial" w:cs="Arial"/>
          <w:sz w:val="22"/>
          <w:szCs w:val="22"/>
          <w:lang w:val="sr-Cyrl-CS"/>
        </w:rPr>
      </w:pP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postupak</w:t>
      </w:r>
      <w:r w:rsidR="00E03BD1" w:rsidRPr="00306995">
        <w:rPr>
          <w:rFonts w:ascii="Arial" w:hAnsi="Arial" w:cs="Arial"/>
          <w:sz w:val="22"/>
          <w:szCs w:val="22"/>
        </w:rPr>
        <w:t xml:space="preserve"> </w:t>
      </w:r>
      <w:r w:rsidRPr="00306995">
        <w:rPr>
          <w:rFonts w:ascii="Arial" w:hAnsi="Arial" w:cs="Arial"/>
          <w:sz w:val="22"/>
          <w:szCs w:val="22"/>
        </w:rPr>
        <w:t>javne</w:t>
      </w:r>
      <w:r w:rsidR="00E03BD1" w:rsidRPr="00306995">
        <w:rPr>
          <w:rFonts w:ascii="Arial" w:hAnsi="Arial" w:cs="Arial"/>
          <w:sz w:val="22"/>
          <w:szCs w:val="22"/>
        </w:rPr>
        <w:t xml:space="preserve"> </w:t>
      </w:r>
      <w:r w:rsidRPr="00306995">
        <w:rPr>
          <w:rFonts w:ascii="Arial" w:hAnsi="Arial" w:cs="Arial"/>
          <w:sz w:val="22"/>
          <w:szCs w:val="22"/>
        </w:rPr>
        <w:t>nabavke</w:t>
      </w:r>
      <w:r w:rsidR="00E03BD1" w:rsidRPr="00306995">
        <w:rPr>
          <w:rFonts w:ascii="Arial" w:hAnsi="Arial" w:cs="Arial"/>
          <w:sz w:val="22"/>
          <w:szCs w:val="22"/>
        </w:rPr>
        <w:t xml:space="preserve"> </w:t>
      </w:r>
      <w:r w:rsidRPr="00306995">
        <w:rPr>
          <w:rFonts w:ascii="Arial" w:hAnsi="Arial" w:cs="Arial"/>
          <w:sz w:val="22"/>
          <w:szCs w:val="22"/>
        </w:rPr>
        <w:t>obustavljen</w:t>
      </w:r>
      <w:r w:rsidR="00E03BD1" w:rsidRPr="00306995">
        <w:rPr>
          <w:rFonts w:ascii="Arial" w:hAnsi="Arial" w:cs="Arial"/>
          <w:sz w:val="22"/>
          <w:szCs w:val="22"/>
        </w:rPr>
        <w:t xml:space="preserve"> </w:t>
      </w:r>
      <w:r w:rsidRPr="00306995">
        <w:rPr>
          <w:rFonts w:ascii="Arial" w:hAnsi="Arial" w:cs="Arial"/>
          <w:sz w:val="22"/>
          <w:szCs w:val="22"/>
        </w:rPr>
        <w:t>iz</w:t>
      </w:r>
      <w:r w:rsidR="00E03BD1" w:rsidRPr="00306995">
        <w:rPr>
          <w:rFonts w:ascii="Arial" w:hAnsi="Arial" w:cs="Arial"/>
          <w:sz w:val="22"/>
          <w:szCs w:val="22"/>
        </w:rPr>
        <w:t xml:space="preserve"> </w:t>
      </w:r>
      <w:r w:rsidRPr="00306995">
        <w:rPr>
          <w:rFonts w:ascii="Arial" w:hAnsi="Arial" w:cs="Arial"/>
          <w:sz w:val="22"/>
          <w:szCs w:val="22"/>
        </w:rPr>
        <w:t>razloga</w:t>
      </w:r>
      <w:r w:rsidR="00E03BD1" w:rsidRPr="00306995">
        <w:rPr>
          <w:rFonts w:ascii="Arial" w:hAnsi="Arial" w:cs="Arial"/>
          <w:sz w:val="22"/>
          <w:szCs w:val="22"/>
        </w:rPr>
        <w:t xml:space="preserve"> </w:t>
      </w:r>
      <w:r w:rsidRPr="00306995">
        <w:rPr>
          <w:rFonts w:ascii="Arial" w:hAnsi="Arial" w:cs="Arial"/>
          <w:sz w:val="22"/>
          <w:szCs w:val="22"/>
        </w:rPr>
        <w:t>koji</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E03BD1" w:rsidRPr="00306995">
        <w:rPr>
          <w:rFonts w:ascii="Arial" w:hAnsi="Arial" w:cs="Arial"/>
          <w:sz w:val="22"/>
          <w:szCs w:val="22"/>
        </w:rPr>
        <w:t xml:space="preserve"> </w:t>
      </w:r>
      <w:r w:rsidRPr="00306995">
        <w:rPr>
          <w:rFonts w:ascii="Arial" w:hAnsi="Arial" w:cs="Arial"/>
          <w:sz w:val="22"/>
          <w:szCs w:val="22"/>
        </w:rPr>
        <w:t>strani</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naručilac</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dužan</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ponuđaču</w:t>
      </w:r>
      <w:r w:rsidR="00E03BD1" w:rsidRPr="00306995">
        <w:rPr>
          <w:rFonts w:ascii="Arial" w:hAnsi="Arial" w:cs="Arial"/>
          <w:sz w:val="22"/>
          <w:szCs w:val="22"/>
        </w:rPr>
        <w:t xml:space="preserve"> </w:t>
      </w:r>
      <w:r w:rsidRPr="00306995">
        <w:rPr>
          <w:rFonts w:ascii="Arial" w:hAnsi="Arial" w:cs="Arial"/>
          <w:sz w:val="22"/>
          <w:szCs w:val="22"/>
        </w:rPr>
        <w:t>nadoknadi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izrade</w:t>
      </w:r>
      <w:r w:rsidR="00E03BD1" w:rsidRPr="00306995">
        <w:rPr>
          <w:rFonts w:ascii="Arial" w:hAnsi="Arial" w:cs="Arial"/>
          <w:sz w:val="22"/>
          <w:szCs w:val="22"/>
        </w:rPr>
        <w:t xml:space="preserve"> </w:t>
      </w:r>
      <w:r w:rsidRPr="00306995">
        <w:rPr>
          <w:rFonts w:ascii="Arial" w:hAnsi="Arial" w:cs="Arial"/>
          <w:sz w:val="22"/>
          <w:szCs w:val="22"/>
        </w:rPr>
        <w:t>uzorka</w:t>
      </w:r>
      <w:r w:rsidR="00E03BD1" w:rsidRPr="00306995">
        <w:rPr>
          <w:rFonts w:ascii="Arial" w:hAnsi="Arial" w:cs="Arial"/>
          <w:sz w:val="22"/>
          <w:szCs w:val="22"/>
        </w:rPr>
        <w:t xml:space="preserve"> </w:t>
      </w:r>
      <w:r w:rsidRPr="00306995">
        <w:rPr>
          <w:rFonts w:ascii="Arial" w:hAnsi="Arial" w:cs="Arial"/>
          <w:sz w:val="22"/>
          <w:szCs w:val="22"/>
        </w:rPr>
        <w:t>ili</w:t>
      </w:r>
      <w:r w:rsidR="00E03BD1" w:rsidRPr="00306995">
        <w:rPr>
          <w:rFonts w:ascii="Arial" w:hAnsi="Arial" w:cs="Arial"/>
          <w:sz w:val="22"/>
          <w:szCs w:val="22"/>
        </w:rPr>
        <w:t xml:space="preserve"> </w:t>
      </w:r>
      <w:r w:rsidRPr="00306995">
        <w:rPr>
          <w:rFonts w:ascii="Arial" w:hAnsi="Arial" w:cs="Arial"/>
          <w:sz w:val="22"/>
          <w:szCs w:val="22"/>
        </w:rPr>
        <w:t>modela</w:t>
      </w:r>
      <w:r w:rsidR="00E03BD1" w:rsidRPr="00306995">
        <w:rPr>
          <w:rFonts w:ascii="Arial" w:hAnsi="Arial" w:cs="Arial"/>
          <w:sz w:val="22"/>
          <w:szCs w:val="22"/>
        </w:rPr>
        <w:t xml:space="preserve">, </w:t>
      </w:r>
      <w:r w:rsidRPr="00306995">
        <w:rPr>
          <w:rFonts w:ascii="Arial" w:hAnsi="Arial" w:cs="Arial"/>
          <w:sz w:val="22"/>
          <w:szCs w:val="22"/>
        </w:rPr>
        <w:t>ako</w:t>
      </w:r>
      <w:r w:rsidR="00E03BD1" w:rsidRPr="00306995">
        <w:rPr>
          <w:rFonts w:ascii="Arial" w:hAnsi="Arial" w:cs="Arial"/>
          <w:sz w:val="22"/>
          <w:szCs w:val="22"/>
        </w:rPr>
        <w:t xml:space="preserve"> </w:t>
      </w:r>
      <w:r w:rsidRPr="00306995">
        <w:rPr>
          <w:rFonts w:ascii="Arial" w:hAnsi="Arial" w:cs="Arial"/>
          <w:sz w:val="22"/>
          <w:szCs w:val="22"/>
        </w:rPr>
        <w:t>su</w:t>
      </w:r>
      <w:r w:rsidR="00E03BD1" w:rsidRPr="00306995">
        <w:rPr>
          <w:rFonts w:ascii="Arial" w:hAnsi="Arial" w:cs="Arial"/>
          <w:sz w:val="22"/>
          <w:szCs w:val="22"/>
        </w:rPr>
        <w:t xml:space="preserve"> </w:t>
      </w:r>
      <w:r w:rsidRPr="00306995">
        <w:rPr>
          <w:rFonts w:ascii="Arial" w:hAnsi="Arial" w:cs="Arial"/>
          <w:sz w:val="22"/>
          <w:szCs w:val="22"/>
        </w:rPr>
        <w:t>izrađeni</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skladu</w:t>
      </w:r>
      <w:r w:rsidR="00E03BD1" w:rsidRPr="00306995">
        <w:rPr>
          <w:rFonts w:ascii="Arial" w:hAnsi="Arial" w:cs="Arial"/>
          <w:sz w:val="22"/>
          <w:szCs w:val="22"/>
        </w:rPr>
        <w:t xml:space="preserve"> </w:t>
      </w:r>
      <w:r w:rsidRPr="00306995">
        <w:rPr>
          <w:rFonts w:ascii="Arial" w:hAnsi="Arial" w:cs="Arial"/>
          <w:sz w:val="22"/>
          <w:szCs w:val="22"/>
        </w:rPr>
        <w:t>sa</w:t>
      </w:r>
      <w:r w:rsidR="00E03BD1" w:rsidRPr="00306995">
        <w:rPr>
          <w:rFonts w:ascii="Arial" w:hAnsi="Arial" w:cs="Arial"/>
          <w:sz w:val="22"/>
          <w:szCs w:val="22"/>
        </w:rPr>
        <w:t xml:space="preserve"> </w:t>
      </w:r>
      <w:r w:rsidRPr="00306995">
        <w:rPr>
          <w:rFonts w:ascii="Arial" w:hAnsi="Arial" w:cs="Arial"/>
          <w:sz w:val="22"/>
          <w:szCs w:val="22"/>
        </w:rPr>
        <w:t>tehničkim</w:t>
      </w:r>
      <w:r w:rsidR="00E03BD1" w:rsidRPr="00306995">
        <w:rPr>
          <w:rFonts w:ascii="Arial" w:hAnsi="Arial" w:cs="Arial"/>
          <w:sz w:val="22"/>
          <w:szCs w:val="22"/>
        </w:rPr>
        <w:t xml:space="preserve"> </w:t>
      </w:r>
      <w:r w:rsidRPr="00306995">
        <w:rPr>
          <w:rFonts w:ascii="Arial" w:hAnsi="Arial" w:cs="Arial"/>
          <w:sz w:val="22"/>
          <w:szCs w:val="22"/>
        </w:rPr>
        <w:t>specifikacijama</w:t>
      </w:r>
      <w:r w:rsidR="00E03BD1" w:rsidRPr="00306995">
        <w:rPr>
          <w:rFonts w:ascii="Arial" w:hAnsi="Arial" w:cs="Arial"/>
          <w:sz w:val="22"/>
          <w:szCs w:val="22"/>
        </w:rPr>
        <w:t xml:space="preserve"> </w:t>
      </w:r>
      <w:r w:rsidRPr="00306995">
        <w:rPr>
          <w:rFonts w:ascii="Arial" w:hAnsi="Arial" w:cs="Arial"/>
          <w:sz w:val="22"/>
          <w:szCs w:val="22"/>
        </w:rPr>
        <w:t>naručioca</w:t>
      </w:r>
      <w:r w:rsidR="00E03BD1" w:rsidRPr="00306995">
        <w:rPr>
          <w:rFonts w:ascii="Arial" w:hAnsi="Arial" w:cs="Arial"/>
          <w:sz w:val="22"/>
          <w:szCs w:val="22"/>
        </w:rPr>
        <w:t xml:space="preserve"> </w:t>
      </w:r>
      <w:r w:rsidRPr="00306995">
        <w:rPr>
          <w:rFonts w:ascii="Arial" w:hAnsi="Arial" w:cs="Arial"/>
          <w:sz w:val="22"/>
          <w:szCs w:val="22"/>
        </w:rPr>
        <w:t>i</w:t>
      </w:r>
      <w:r w:rsidR="00E03BD1" w:rsidRPr="00306995">
        <w:rPr>
          <w:rFonts w:ascii="Arial" w:hAnsi="Arial" w:cs="Arial"/>
          <w:sz w:val="22"/>
          <w:szCs w:val="22"/>
        </w:rPr>
        <w:t xml:space="preserve"> </w:t>
      </w:r>
      <w:r w:rsidRPr="00306995">
        <w:rPr>
          <w:rFonts w:ascii="Arial" w:hAnsi="Arial" w:cs="Arial"/>
          <w:sz w:val="22"/>
          <w:szCs w:val="22"/>
        </w:rPr>
        <w:t>troškove</w:t>
      </w:r>
      <w:r w:rsidR="00E03BD1" w:rsidRPr="00306995">
        <w:rPr>
          <w:rFonts w:ascii="Arial" w:hAnsi="Arial" w:cs="Arial"/>
          <w:sz w:val="22"/>
          <w:szCs w:val="22"/>
        </w:rPr>
        <w:t xml:space="preserve"> </w:t>
      </w:r>
      <w:r w:rsidRPr="00306995">
        <w:rPr>
          <w:rFonts w:ascii="Arial" w:hAnsi="Arial" w:cs="Arial"/>
          <w:sz w:val="22"/>
          <w:szCs w:val="22"/>
        </w:rPr>
        <w:t>pribavljanja</w:t>
      </w:r>
      <w:r w:rsidR="00E03BD1" w:rsidRPr="00306995">
        <w:rPr>
          <w:rFonts w:ascii="Arial" w:hAnsi="Arial" w:cs="Arial"/>
          <w:sz w:val="22"/>
          <w:szCs w:val="22"/>
        </w:rPr>
        <w:t xml:space="preserve"> </w:t>
      </w:r>
      <w:r w:rsidRPr="00306995">
        <w:rPr>
          <w:rFonts w:ascii="Arial" w:hAnsi="Arial" w:cs="Arial"/>
          <w:sz w:val="22"/>
          <w:szCs w:val="22"/>
        </w:rPr>
        <w:t>sredstva</w:t>
      </w:r>
      <w:r w:rsidR="00E03BD1" w:rsidRPr="00306995">
        <w:rPr>
          <w:rFonts w:ascii="Arial" w:hAnsi="Arial" w:cs="Arial"/>
          <w:sz w:val="22"/>
          <w:szCs w:val="22"/>
        </w:rPr>
        <w:t xml:space="preserve"> </w:t>
      </w:r>
      <w:r w:rsidRPr="00306995">
        <w:rPr>
          <w:rFonts w:ascii="Arial" w:hAnsi="Arial" w:cs="Arial"/>
          <w:sz w:val="22"/>
          <w:szCs w:val="22"/>
        </w:rPr>
        <w:t>obezbeđenja</w:t>
      </w:r>
      <w:r w:rsidR="00E03BD1" w:rsidRPr="00306995">
        <w:rPr>
          <w:rFonts w:ascii="Arial" w:hAnsi="Arial" w:cs="Arial"/>
          <w:sz w:val="22"/>
          <w:szCs w:val="22"/>
        </w:rPr>
        <w:t xml:space="preserve">, </w:t>
      </w:r>
      <w:r w:rsidRPr="00306995">
        <w:rPr>
          <w:rFonts w:ascii="Arial" w:hAnsi="Arial" w:cs="Arial"/>
          <w:sz w:val="22"/>
          <w:szCs w:val="22"/>
        </w:rPr>
        <w:t>pod</w:t>
      </w:r>
      <w:r w:rsidR="00E03BD1" w:rsidRPr="00306995">
        <w:rPr>
          <w:rFonts w:ascii="Arial" w:hAnsi="Arial" w:cs="Arial"/>
          <w:sz w:val="22"/>
          <w:szCs w:val="22"/>
        </w:rPr>
        <w:t xml:space="preserve"> </w:t>
      </w:r>
      <w:r w:rsidRPr="00306995">
        <w:rPr>
          <w:rFonts w:ascii="Arial" w:hAnsi="Arial" w:cs="Arial"/>
          <w:sz w:val="22"/>
          <w:szCs w:val="22"/>
        </w:rPr>
        <w:t>uslovom</w:t>
      </w:r>
      <w:r w:rsidR="00E03BD1" w:rsidRPr="00306995">
        <w:rPr>
          <w:rFonts w:ascii="Arial" w:hAnsi="Arial" w:cs="Arial"/>
          <w:sz w:val="22"/>
          <w:szCs w:val="22"/>
        </w:rPr>
        <w:t xml:space="preserve"> </w:t>
      </w:r>
      <w:r w:rsidRPr="00306995">
        <w:rPr>
          <w:rFonts w:ascii="Arial" w:hAnsi="Arial" w:cs="Arial"/>
          <w:sz w:val="22"/>
          <w:szCs w:val="22"/>
        </w:rPr>
        <w:t>da</w:t>
      </w:r>
      <w:r w:rsidR="00E03BD1" w:rsidRPr="00306995">
        <w:rPr>
          <w:rFonts w:ascii="Arial" w:hAnsi="Arial" w:cs="Arial"/>
          <w:sz w:val="22"/>
          <w:szCs w:val="22"/>
        </w:rPr>
        <w:t xml:space="preserve"> </w:t>
      </w:r>
      <w:r w:rsidRPr="00306995">
        <w:rPr>
          <w:rFonts w:ascii="Arial" w:hAnsi="Arial" w:cs="Arial"/>
          <w:sz w:val="22"/>
          <w:szCs w:val="22"/>
        </w:rPr>
        <w:t>je</w:t>
      </w:r>
      <w:r w:rsidR="00E03BD1" w:rsidRPr="00306995">
        <w:rPr>
          <w:rFonts w:ascii="Arial" w:hAnsi="Arial" w:cs="Arial"/>
          <w:sz w:val="22"/>
          <w:szCs w:val="22"/>
        </w:rPr>
        <w:t xml:space="preserve"> </w:t>
      </w:r>
      <w:r w:rsidRPr="00306995">
        <w:rPr>
          <w:rFonts w:ascii="Arial" w:hAnsi="Arial" w:cs="Arial"/>
          <w:sz w:val="22"/>
          <w:szCs w:val="22"/>
        </w:rPr>
        <w:t>ponuđač</w:t>
      </w:r>
      <w:r w:rsidR="00E03BD1" w:rsidRPr="00306995">
        <w:rPr>
          <w:rFonts w:ascii="Arial" w:hAnsi="Arial" w:cs="Arial"/>
          <w:sz w:val="22"/>
          <w:szCs w:val="22"/>
        </w:rPr>
        <w:t xml:space="preserve"> </w:t>
      </w:r>
      <w:r w:rsidRPr="00306995">
        <w:rPr>
          <w:rFonts w:ascii="Arial" w:hAnsi="Arial" w:cs="Arial"/>
          <w:sz w:val="22"/>
          <w:szCs w:val="22"/>
        </w:rPr>
        <w:t>tražio</w:t>
      </w:r>
      <w:r w:rsidR="00E03BD1" w:rsidRPr="00306995">
        <w:rPr>
          <w:rFonts w:ascii="Arial" w:hAnsi="Arial" w:cs="Arial"/>
          <w:sz w:val="22"/>
          <w:szCs w:val="22"/>
        </w:rPr>
        <w:t xml:space="preserve"> </w:t>
      </w:r>
      <w:r w:rsidRPr="00306995">
        <w:rPr>
          <w:rFonts w:ascii="Arial" w:hAnsi="Arial" w:cs="Arial"/>
          <w:sz w:val="22"/>
          <w:szCs w:val="22"/>
        </w:rPr>
        <w:t>naknadu</w:t>
      </w:r>
      <w:r w:rsidR="00E03BD1" w:rsidRPr="00306995">
        <w:rPr>
          <w:rFonts w:ascii="Arial" w:hAnsi="Arial" w:cs="Arial"/>
          <w:sz w:val="22"/>
          <w:szCs w:val="22"/>
        </w:rPr>
        <w:t xml:space="preserve"> </w:t>
      </w:r>
      <w:r w:rsidRPr="00306995">
        <w:rPr>
          <w:rFonts w:ascii="Arial" w:hAnsi="Arial" w:cs="Arial"/>
          <w:sz w:val="22"/>
          <w:szCs w:val="22"/>
        </w:rPr>
        <w:t>tih</w:t>
      </w:r>
      <w:r w:rsidR="00E03BD1" w:rsidRPr="00306995">
        <w:rPr>
          <w:rFonts w:ascii="Arial" w:hAnsi="Arial" w:cs="Arial"/>
          <w:sz w:val="22"/>
          <w:szCs w:val="22"/>
        </w:rPr>
        <w:t xml:space="preserve"> </w:t>
      </w:r>
      <w:r w:rsidRPr="00306995">
        <w:rPr>
          <w:rFonts w:ascii="Arial" w:hAnsi="Arial" w:cs="Arial"/>
          <w:sz w:val="22"/>
          <w:szCs w:val="22"/>
        </w:rPr>
        <w:t>troškova</w:t>
      </w:r>
      <w:r w:rsidR="00E03BD1" w:rsidRPr="00306995">
        <w:rPr>
          <w:rFonts w:ascii="Arial" w:hAnsi="Arial" w:cs="Arial"/>
          <w:sz w:val="22"/>
          <w:szCs w:val="22"/>
        </w:rPr>
        <w:t xml:space="preserve"> </w:t>
      </w:r>
      <w:r w:rsidRPr="00306995">
        <w:rPr>
          <w:rFonts w:ascii="Arial" w:hAnsi="Arial" w:cs="Arial"/>
          <w:sz w:val="22"/>
          <w:szCs w:val="22"/>
        </w:rPr>
        <w:t>u</w:t>
      </w:r>
      <w:r w:rsidR="00E03BD1" w:rsidRPr="00306995">
        <w:rPr>
          <w:rFonts w:ascii="Arial" w:hAnsi="Arial" w:cs="Arial"/>
          <w:sz w:val="22"/>
          <w:szCs w:val="22"/>
        </w:rPr>
        <w:t xml:space="preserve"> </w:t>
      </w:r>
      <w:r w:rsidRPr="00306995">
        <w:rPr>
          <w:rFonts w:ascii="Arial" w:hAnsi="Arial" w:cs="Arial"/>
          <w:sz w:val="22"/>
          <w:szCs w:val="22"/>
        </w:rPr>
        <w:t>svojoj</w:t>
      </w:r>
      <w:r w:rsidR="00E03BD1" w:rsidRPr="00306995">
        <w:rPr>
          <w:rFonts w:ascii="Arial" w:hAnsi="Arial" w:cs="Arial"/>
          <w:sz w:val="22"/>
          <w:szCs w:val="22"/>
        </w:rPr>
        <w:t xml:space="preserve"> </w:t>
      </w:r>
      <w:r w:rsidRPr="00306995">
        <w:rPr>
          <w:rFonts w:ascii="Arial" w:hAnsi="Arial" w:cs="Arial"/>
          <w:sz w:val="22"/>
          <w:szCs w:val="22"/>
        </w:rPr>
        <w:t>ponudi</w:t>
      </w:r>
      <w:r w:rsidR="00E03BD1" w:rsidRPr="00306995">
        <w:rPr>
          <w:rFonts w:ascii="Arial" w:hAnsi="Arial" w:cs="Arial"/>
          <w:sz w:val="22"/>
          <w:szCs w:val="22"/>
        </w:rPr>
        <w:t>.</w:t>
      </w:r>
    </w:p>
    <w:p w:rsidR="00E03BD1" w:rsidRPr="00306995" w:rsidRDefault="00E03BD1" w:rsidP="00E03BD1">
      <w:pPr>
        <w:spacing w:after="120"/>
        <w:ind w:firstLine="426"/>
        <w:jc w:val="both"/>
        <w:rPr>
          <w:rFonts w:ascii="Arial" w:hAnsi="Arial" w:cs="Arial"/>
          <w:b/>
          <w:bCs/>
          <w:i/>
          <w:sz w:val="22"/>
          <w:szCs w:val="22"/>
        </w:rPr>
      </w:pPr>
    </w:p>
    <w:p w:rsidR="00E03BD1" w:rsidRPr="00306995" w:rsidRDefault="002A3B92" w:rsidP="00E03BD1">
      <w:pPr>
        <w:spacing w:after="120"/>
        <w:jc w:val="both"/>
        <w:rPr>
          <w:bCs/>
          <w:color w:val="FF0000"/>
          <w:sz w:val="22"/>
          <w:szCs w:val="22"/>
          <w:lang w:val="sr-Cyrl-CS"/>
        </w:rPr>
      </w:pPr>
      <w:r w:rsidRPr="00306995">
        <w:rPr>
          <w:rFonts w:ascii="Arial" w:hAnsi="Arial" w:cs="Arial"/>
          <w:b/>
          <w:bCs/>
          <w:color w:val="auto"/>
          <w:sz w:val="22"/>
          <w:szCs w:val="22"/>
        </w:rPr>
        <w:t>Napomena</w:t>
      </w:r>
      <w:r w:rsidR="00E03BD1" w:rsidRPr="00306995">
        <w:rPr>
          <w:rFonts w:ascii="Arial" w:hAnsi="Arial" w:cs="Arial"/>
          <w:b/>
          <w:bCs/>
          <w:color w:val="auto"/>
          <w:sz w:val="22"/>
          <w:szCs w:val="22"/>
        </w:rPr>
        <w:t xml:space="preserve">: </w:t>
      </w:r>
      <w:r w:rsidRPr="00306995">
        <w:rPr>
          <w:rFonts w:ascii="Arial" w:hAnsi="Arial" w:cs="Arial"/>
          <w:bCs/>
          <w:color w:val="auto"/>
          <w:sz w:val="22"/>
          <w:szCs w:val="22"/>
        </w:rPr>
        <w:t>dostavljanje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ovog</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obrasca</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nije</w:t>
      </w:r>
      <w:r w:rsidR="00E03BD1" w:rsidRPr="00306995">
        <w:rPr>
          <w:rFonts w:ascii="Arial" w:hAnsi="Arial" w:cs="Arial"/>
          <w:bCs/>
          <w:color w:val="auto"/>
          <w:sz w:val="22"/>
          <w:szCs w:val="22"/>
        </w:rPr>
        <w:t xml:space="preserve"> </w:t>
      </w:r>
      <w:r w:rsidRPr="00306995">
        <w:rPr>
          <w:rFonts w:ascii="Arial" w:hAnsi="Arial" w:cs="Arial"/>
          <w:bCs/>
          <w:color w:val="auto"/>
          <w:sz w:val="22"/>
          <w:szCs w:val="22"/>
        </w:rPr>
        <w:t>obavezno</w:t>
      </w:r>
      <w:r w:rsidR="00E03BD1" w:rsidRPr="00306995">
        <w:rPr>
          <w:rFonts w:ascii="Arial" w:hAnsi="Arial" w:cs="Arial"/>
          <w:bCs/>
          <w:color w:val="auto"/>
          <w:sz w:val="22"/>
          <w:szCs w:val="22"/>
        </w:rPr>
        <w:t>.</w:t>
      </w:r>
    </w:p>
    <w:p w:rsidR="00E03BD1" w:rsidRPr="00306995" w:rsidRDefault="00E03BD1" w:rsidP="00E03BD1">
      <w:pPr>
        <w:spacing w:after="120"/>
        <w:jc w:val="both"/>
        <w:rPr>
          <w:bCs/>
          <w:color w:val="auto"/>
          <w:sz w:val="22"/>
          <w:szCs w:val="22"/>
        </w:rPr>
      </w:pPr>
    </w:p>
    <w:p w:rsidR="00E03BD1" w:rsidRPr="00306995" w:rsidRDefault="00E03BD1" w:rsidP="00E03BD1">
      <w:pPr>
        <w:spacing w:after="120"/>
        <w:ind w:firstLine="425"/>
        <w:jc w:val="both"/>
        <w:rPr>
          <w:bCs/>
          <w:sz w:val="22"/>
          <w:szCs w:val="22"/>
        </w:rPr>
      </w:pPr>
    </w:p>
    <w:tbl>
      <w:tblPr>
        <w:tblW w:w="0" w:type="auto"/>
        <w:tblLayout w:type="fixed"/>
        <w:tblLook w:val="0000"/>
      </w:tblPr>
      <w:tblGrid>
        <w:gridCol w:w="3080"/>
        <w:gridCol w:w="3068"/>
        <w:gridCol w:w="3094"/>
      </w:tblGrid>
      <w:tr w:rsidR="00E03BD1" w:rsidRPr="00306995" w:rsidTr="00A36250">
        <w:tc>
          <w:tcPr>
            <w:tcW w:w="3080"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E03BD1" w:rsidRPr="00306995">
              <w:rPr>
                <w:rFonts w:ascii="Arial" w:hAnsi="Arial" w:cs="Arial"/>
                <w:sz w:val="22"/>
                <w:szCs w:val="22"/>
              </w:rPr>
              <w:t>:</w:t>
            </w:r>
          </w:p>
        </w:tc>
        <w:tc>
          <w:tcPr>
            <w:tcW w:w="3068"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E03BD1" w:rsidRPr="00306995">
              <w:rPr>
                <w:rFonts w:ascii="Arial" w:hAnsi="Arial" w:cs="Arial"/>
                <w:sz w:val="22"/>
                <w:szCs w:val="22"/>
              </w:rPr>
              <w:t>.</w:t>
            </w:r>
            <w:r w:rsidRPr="00306995">
              <w:rPr>
                <w:rFonts w:ascii="Arial" w:hAnsi="Arial" w:cs="Arial"/>
                <w:sz w:val="22"/>
                <w:szCs w:val="22"/>
              </w:rPr>
              <w:t>P</w:t>
            </w:r>
            <w:r w:rsidR="00E03BD1" w:rsidRPr="00306995">
              <w:rPr>
                <w:rFonts w:ascii="Arial" w:hAnsi="Arial" w:cs="Arial"/>
                <w:sz w:val="22"/>
                <w:szCs w:val="22"/>
              </w:rPr>
              <w:t>.</w:t>
            </w:r>
          </w:p>
        </w:tc>
        <w:tc>
          <w:tcPr>
            <w:tcW w:w="3094" w:type="dxa"/>
            <w:shd w:val="clear" w:color="auto" w:fill="auto"/>
            <w:vAlign w:val="center"/>
          </w:tcPr>
          <w:p w:rsidR="00E03BD1"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E03BD1" w:rsidRPr="00306995">
              <w:rPr>
                <w:rFonts w:ascii="Arial" w:hAnsi="Arial" w:cs="Arial"/>
                <w:sz w:val="22"/>
                <w:szCs w:val="22"/>
              </w:rPr>
              <w:t xml:space="preserve"> </w:t>
            </w:r>
            <w:r w:rsidRPr="00306995">
              <w:rPr>
                <w:rFonts w:ascii="Arial" w:hAnsi="Arial" w:cs="Arial"/>
                <w:sz w:val="22"/>
                <w:szCs w:val="22"/>
              </w:rPr>
              <w:t>ponuđača</w:t>
            </w:r>
          </w:p>
        </w:tc>
      </w:tr>
      <w:tr w:rsidR="00E03BD1" w:rsidRPr="00306995" w:rsidTr="00A36250">
        <w:tc>
          <w:tcPr>
            <w:tcW w:w="3080"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68" w:type="dxa"/>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c>
          <w:tcPr>
            <w:tcW w:w="3094" w:type="dxa"/>
            <w:tcBorders>
              <w:bottom w:val="single" w:sz="4" w:space="0" w:color="000000"/>
            </w:tcBorders>
            <w:shd w:val="clear" w:color="auto" w:fill="auto"/>
          </w:tcPr>
          <w:p w:rsidR="00E03BD1" w:rsidRPr="00306995" w:rsidRDefault="00E03BD1" w:rsidP="00A36250">
            <w:pPr>
              <w:pStyle w:val="BodyText2"/>
              <w:snapToGrid w:val="0"/>
              <w:spacing w:line="100" w:lineRule="atLeast"/>
              <w:jc w:val="both"/>
              <w:rPr>
                <w:rFonts w:ascii="Arial" w:hAnsi="Arial" w:cs="Arial"/>
                <w:sz w:val="22"/>
                <w:szCs w:val="22"/>
              </w:rPr>
            </w:pPr>
          </w:p>
        </w:tc>
      </w:tr>
    </w:tbl>
    <w:p w:rsidR="00E03BD1" w:rsidRPr="00306995" w:rsidRDefault="00E03BD1" w:rsidP="00E03BD1">
      <w:pPr>
        <w:rPr>
          <w:sz w:val="22"/>
          <w:szCs w:val="22"/>
        </w:rPr>
      </w:pPr>
    </w:p>
    <w:p w:rsidR="00E03BD1" w:rsidRPr="00306995" w:rsidRDefault="00E03BD1" w:rsidP="00E03BD1">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B74160" w:rsidRPr="00306995" w:rsidRDefault="00B74160">
      <w:pPr>
        <w:rPr>
          <w:rFonts w:ascii="Arial" w:hAnsi="Arial" w:cs="Arial"/>
          <w:b/>
          <w:bCs/>
          <w:i/>
          <w:iCs/>
          <w:sz w:val="22"/>
          <w:szCs w:val="22"/>
        </w:rPr>
      </w:pPr>
    </w:p>
    <w:p w:rsidR="00052709" w:rsidRPr="00306995" w:rsidRDefault="00052709">
      <w:pPr>
        <w:rPr>
          <w:rFonts w:ascii="Arial" w:hAnsi="Arial" w:cs="Arial"/>
          <w:b/>
          <w:bCs/>
          <w:i/>
          <w:iCs/>
          <w:sz w:val="22"/>
          <w:szCs w:val="22"/>
        </w:rPr>
      </w:pPr>
    </w:p>
    <w:p w:rsidR="003306F5" w:rsidRPr="00306995" w:rsidRDefault="003306F5">
      <w:pPr>
        <w:rPr>
          <w:rFonts w:ascii="Arial" w:hAnsi="Arial" w:cs="Arial"/>
          <w:b/>
          <w:bCs/>
          <w:i/>
          <w:iCs/>
          <w:sz w:val="22"/>
          <w:szCs w:val="22"/>
        </w:rPr>
      </w:pPr>
    </w:p>
    <w:p w:rsidR="003306F5" w:rsidRPr="00306995" w:rsidRDefault="003306F5">
      <w:pPr>
        <w:rPr>
          <w:rFonts w:ascii="Arial" w:hAnsi="Arial" w:cs="Arial"/>
          <w:b/>
          <w:bCs/>
          <w:i/>
          <w:iCs/>
          <w:sz w:val="22"/>
          <w:szCs w:val="22"/>
        </w:rPr>
      </w:pPr>
    </w:p>
    <w:p w:rsidR="00052709" w:rsidRPr="00306995" w:rsidRDefault="00052709">
      <w:pPr>
        <w:rPr>
          <w:rFonts w:ascii="Arial" w:hAnsi="Arial" w:cs="Arial"/>
          <w:b/>
          <w:bCs/>
          <w:i/>
          <w:iCs/>
          <w:sz w:val="22"/>
          <w:szCs w:val="22"/>
        </w:rPr>
      </w:pPr>
    </w:p>
    <w:p w:rsidR="00052709" w:rsidRDefault="00052709">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Default="001D0788">
      <w:pPr>
        <w:rPr>
          <w:rFonts w:ascii="Arial" w:hAnsi="Arial" w:cs="Arial"/>
          <w:b/>
          <w:bCs/>
          <w:i/>
          <w:iCs/>
          <w:sz w:val="22"/>
          <w:szCs w:val="22"/>
        </w:rPr>
      </w:pPr>
    </w:p>
    <w:p w:rsidR="001D0788" w:rsidRPr="00306995" w:rsidRDefault="001D0788">
      <w:pPr>
        <w:rPr>
          <w:rFonts w:ascii="Arial" w:hAnsi="Arial" w:cs="Arial"/>
          <w:b/>
          <w:bCs/>
          <w:i/>
          <w:iCs/>
          <w:sz w:val="22"/>
          <w:szCs w:val="22"/>
        </w:rPr>
      </w:pPr>
    </w:p>
    <w:p w:rsidR="00052709" w:rsidRPr="00306995" w:rsidRDefault="00052709">
      <w:pPr>
        <w:rPr>
          <w:rFonts w:ascii="Arial" w:hAnsi="Arial" w:cs="Arial"/>
          <w:b/>
          <w:bCs/>
          <w:i/>
          <w:iCs/>
          <w:sz w:val="22"/>
          <w:szCs w:val="22"/>
        </w:rPr>
      </w:pPr>
    </w:p>
    <w:p w:rsidR="00D7111F" w:rsidRDefault="00D7111F" w:rsidP="00052709">
      <w:pPr>
        <w:pStyle w:val="BodyText3"/>
        <w:spacing w:after="0"/>
        <w:jc w:val="right"/>
        <w:rPr>
          <w:rFonts w:ascii="Arial" w:hAnsi="Arial" w:cs="Arial"/>
          <w:b/>
          <w:bCs/>
          <w:sz w:val="22"/>
          <w:szCs w:val="22"/>
        </w:rPr>
      </w:pPr>
    </w:p>
    <w:p w:rsidR="00D7111F" w:rsidRDefault="00D7111F" w:rsidP="00052709">
      <w:pPr>
        <w:pStyle w:val="BodyText3"/>
        <w:spacing w:after="0"/>
        <w:jc w:val="right"/>
        <w:rPr>
          <w:rFonts w:ascii="Arial" w:hAnsi="Arial" w:cs="Arial"/>
          <w:b/>
          <w:bCs/>
          <w:sz w:val="22"/>
          <w:szCs w:val="22"/>
        </w:rPr>
      </w:pPr>
    </w:p>
    <w:p w:rsidR="00052709" w:rsidRDefault="00052709" w:rsidP="00052709">
      <w:pPr>
        <w:pStyle w:val="BodyText3"/>
        <w:spacing w:after="0"/>
        <w:jc w:val="right"/>
        <w:rPr>
          <w:rFonts w:ascii="Arial" w:hAnsi="Arial" w:cs="Arial"/>
          <w:b/>
          <w:bCs/>
          <w:sz w:val="22"/>
          <w:szCs w:val="22"/>
        </w:rPr>
      </w:pPr>
      <w:r w:rsidRPr="00306995">
        <w:rPr>
          <w:rFonts w:ascii="Arial" w:hAnsi="Arial" w:cs="Arial"/>
          <w:b/>
          <w:bCs/>
          <w:sz w:val="22"/>
          <w:szCs w:val="22"/>
        </w:rPr>
        <w:t xml:space="preserve"> (</w:t>
      </w:r>
      <w:r w:rsidR="002A3B92" w:rsidRPr="00306995">
        <w:rPr>
          <w:rFonts w:ascii="Arial" w:hAnsi="Arial" w:cs="Arial"/>
          <w:b/>
          <w:bCs/>
          <w:sz w:val="22"/>
          <w:szCs w:val="22"/>
        </w:rPr>
        <w:t>OBRAZAC</w:t>
      </w:r>
      <w:r w:rsidRPr="00306995">
        <w:rPr>
          <w:rFonts w:ascii="Arial" w:hAnsi="Arial" w:cs="Arial"/>
          <w:b/>
          <w:bCs/>
          <w:sz w:val="22"/>
          <w:szCs w:val="22"/>
        </w:rPr>
        <w:t xml:space="preserve"> 4)</w:t>
      </w:r>
    </w:p>
    <w:p w:rsidR="00D7111F" w:rsidRDefault="00D7111F" w:rsidP="00052709">
      <w:pPr>
        <w:pStyle w:val="BodyText3"/>
        <w:spacing w:after="0"/>
        <w:jc w:val="right"/>
        <w:rPr>
          <w:rFonts w:ascii="Arial" w:hAnsi="Arial" w:cs="Arial"/>
          <w:b/>
          <w:bCs/>
          <w:sz w:val="22"/>
          <w:szCs w:val="22"/>
        </w:rPr>
      </w:pPr>
    </w:p>
    <w:p w:rsidR="00D7111F" w:rsidRPr="00306995" w:rsidRDefault="00D7111F" w:rsidP="00052709">
      <w:pPr>
        <w:pStyle w:val="BodyText3"/>
        <w:spacing w:after="0"/>
        <w:jc w:val="right"/>
        <w:rPr>
          <w:rFonts w:ascii="Arial" w:hAnsi="Arial" w:cs="Arial"/>
          <w:b/>
          <w:bCs/>
          <w:sz w:val="22"/>
          <w:szCs w:val="22"/>
        </w:rPr>
      </w:pPr>
    </w:p>
    <w:p w:rsidR="00052709" w:rsidRPr="00306995" w:rsidRDefault="00052709" w:rsidP="00052709">
      <w:pPr>
        <w:pStyle w:val="BodyText3"/>
        <w:spacing w:after="0"/>
        <w:jc w:val="right"/>
        <w:rPr>
          <w:rFonts w:ascii="Arial" w:hAnsi="Arial" w:cs="Arial"/>
          <w:b/>
          <w:bCs/>
          <w:sz w:val="22"/>
          <w:szCs w:val="22"/>
        </w:rPr>
      </w:pPr>
    </w:p>
    <w:p w:rsidR="00052709" w:rsidRPr="00306995" w:rsidRDefault="002A3B92" w:rsidP="00052709">
      <w:pPr>
        <w:pStyle w:val="BodyText3"/>
        <w:spacing w:after="0"/>
        <w:jc w:val="center"/>
        <w:rPr>
          <w:rFonts w:ascii="Arial" w:hAnsi="Arial" w:cs="Arial"/>
          <w:b/>
          <w:bCs/>
          <w:sz w:val="22"/>
          <w:szCs w:val="22"/>
        </w:rPr>
      </w:pPr>
      <w:r w:rsidRPr="00306995">
        <w:rPr>
          <w:rFonts w:ascii="Arial" w:hAnsi="Arial" w:cs="Arial"/>
          <w:b/>
          <w:bCs/>
          <w:sz w:val="22"/>
          <w:szCs w:val="22"/>
        </w:rPr>
        <w:t>OBRAZAC</w:t>
      </w:r>
      <w:r w:rsidR="00ED616B" w:rsidRPr="00306995">
        <w:rPr>
          <w:rFonts w:ascii="Arial" w:hAnsi="Arial" w:cs="Arial"/>
          <w:b/>
          <w:bCs/>
          <w:sz w:val="22"/>
          <w:szCs w:val="22"/>
        </w:rPr>
        <w:t xml:space="preserve"> I</w:t>
      </w:r>
      <w:r w:rsidRPr="00306995">
        <w:rPr>
          <w:rFonts w:ascii="Arial" w:hAnsi="Arial" w:cs="Arial"/>
          <w:b/>
          <w:bCs/>
          <w:sz w:val="22"/>
          <w:szCs w:val="22"/>
        </w:rPr>
        <w:t>ZJAVE</w:t>
      </w:r>
      <w:r w:rsidR="00052709" w:rsidRPr="00306995">
        <w:rPr>
          <w:rFonts w:ascii="Arial" w:hAnsi="Arial" w:cs="Arial"/>
          <w:b/>
          <w:bCs/>
          <w:sz w:val="22"/>
          <w:szCs w:val="22"/>
        </w:rPr>
        <w:t xml:space="preserve"> </w:t>
      </w:r>
      <w:r w:rsidRPr="00306995">
        <w:rPr>
          <w:rFonts w:ascii="Arial" w:hAnsi="Arial" w:cs="Arial"/>
          <w:b/>
          <w:bCs/>
          <w:sz w:val="22"/>
          <w:szCs w:val="22"/>
        </w:rPr>
        <w:t>O</w:t>
      </w:r>
      <w:r w:rsidR="00052709" w:rsidRPr="00306995">
        <w:rPr>
          <w:rFonts w:ascii="Arial" w:hAnsi="Arial" w:cs="Arial"/>
          <w:b/>
          <w:bCs/>
          <w:sz w:val="22"/>
          <w:szCs w:val="22"/>
        </w:rPr>
        <w:t xml:space="preserve"> </w:t>
      </w:r>
      <w:r w:rsidRPr="00306995">
        <w:rPr>
          <w:rFonts w:ascii="Arial" w:hAnsi="Arial" w:cs="Arial"/>
          <w:b/>
          <w:bCs/>
          <w:sz w:val="22"/>
          <w:szCs w:val="22"/>
        </w:rPr>
        <w:t>NEZAV</w:t>
      </w:r>
      <w:r w:rsidR="00ED616B" w:rsidRPr="00306995">
        <w:rPr>
          <w:rFonts w:ascii="Arial" w:hAnsi="Arial" w:cs="Arial"/>
          <w:b/>
          <w:bCs/>
          <w:sz w:val="22"/>
          <w:szCs w:val="22"/>
        </w:rPr>
        <w:t>I</w:t>
      </w:r>
      <w:r w:rsidRPr="00306995">
        <w:rPr>
          <w:rFonts w:ascii="Arial" w:hAnsi="Arial" w:cs="Arial"/>
          <w:b/>
          <w:bCs/>
          <w:sz w:val="22"/>
          <w:szCs w:val="22"/>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ED616B" w:rsidRPr="00306995">
        <w:rPr>
          <w:rFonts w:ascii="Arial" w:hAnsi="Arial" w:cs="Arial"/>
          <w:b/>
          <w:bCs/>
          <w:sz w:val="22"/>
          <w:szCs w:val="22"/>
        </w:rPr>
        <w:t>I</w:t>
      </w:r>
    </w:p>
    <w:p w:rsidR="00052709" w:rsidRPr="00306995" w:rsidRDefault="00052709" w:rsidP="00052709">
      <w:pPr>
        <w:pStyle w:val="BodyText3"/>
        <w:spacing w:after="0"/>
        <w:jc w:val="center"/>
        <w:rPr>
          <w:rFonts w:ascii="Arial" w:hAnsi="Arial" w:cs="Arial"/>
          <w:b/>
          <w:bCs/>
          <w:sz w:val="22"/>
          <w:szCs w:val="22"/>
        </w:rPr>
      </w:pPr>
    </w:p>
    <w:p w:rsidR="00052709" w:rsidRPr="00306995" w:rsidRDefault="00052709" w:rsidP="00052709">
      <w:pPr>
        <w:pStyle w:val="BodyText3"/>
        <w:spacing w:after="0"/>
        <w:jc w:val="center"/>
        <w:rPr>
          <w:rFonts w:ascii="Arial" w:hAnsi="Arial" w:cs="Arial"/>
          <w:bCs/>
          <w:sz w:val="22"/>
          <w:szCs w:val="22"/>
        </w:rPr>
      </w:pPr>
    </w:p>
    <w:p w:rsidR="00052709" w:rsidRPr="00306995" w:rsidRDefault="002A3B92" w:rsidP="00052709">
      <w:pPr>
        <w:pStyle w:val="BodyText3"/>
        <w:spacing w:after="0"/>
        <w:jc w:val="both"/>
        <w:rPr>
          <w:rFonts w:ascii="Arial" w:hAnsi="Arial" w:cs="Arial"/>
          <w:sz w:val="22"/>
          <w:szCs w:val="22"/>
        </w:rPr>
      </w:pPr>
      <w:r w:rsidRPr="00306995">
        <w:rPr>
          <w:rFonts w:ascii="Arial" w:hAnsi="Arial" w:cs="Arial"/>
          <w:sz w:val="22"/>
          <w:szCs w:val="22"/>
        </w:rPr>
        <w:t>U</w:t>
      </w:r>
      <w:r w:rsidR="00052709" w:rsidRPr="00306995">
        <w:rPr>
          <w:rFonts w:ascii="Arial" w:hAnsi="Arial" w:cs="Arial"/>
          <w:sz w:val="22"/>
          <w:szCs w:val="22"/>
        </w:rPr>
        <w:t xml:space="preserve"> </w:t>
      </w:r>
      <w:r w:rsidRPr="00306995">
        <w:rPr>
          <w:rFonts w:ascii="Arial" w:hAnsi="Arial" w:cs="Arial"/>
          <w:sz w:val="22"/>
          <w:szCs w:val="22"/>
        </w:rPr>
        <w:t>skladu</w:t>
      </w:r>
      <w:r w:rsidR="00052709"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052709" w:rsidRPr="00306995">
        <w:rPr>
          <w:rFonts w:ascii="Arial" w:hAnsi="Arial" w:cs="Arial"/>
          <w:sz w:val="22"/>
          <w:szCs w:val="22"/>
        </w:rPr>
        <w:t xml:space="preserve"> </w:t>
      </w:r>
      <w:r w:rsidRPr="00306995">
        <w:rPr>
          <w:rFonts w:ascii="Arial" w:hAnsi="Arial" w:cs="Arial"/>
          <w:sz w:val="22"/>
          <w:szCs w:val="22"/>
        </w:rPr>
        <w:t>članom</w:t>
      </w:r>
      <w:r w:rsidR="00052709" w:rsidRPr="00306995">
        <w:rPr>
          <w:rFonts w:ascii="Arial" w:hAnsi="Arial" w:cs="Arial"/>
          <w:sz w:val="22"/>
          <w:szCs w:val="22"/>
        </w:rPr>
        <w:t xml:space="preserve"> 26. </w:t>
      </w:r>
      <w:r w:rsidRPr="00306995">
        <w:rPr>
          <w:rFonts w:ascii="Arial" w:hAnsi="Arial" w:cs="Arial"/>
          <w:sz w:val="22"/>
          <w:szCs w:val="22"/>
        </w:rPr>
        <w:t>ZJN</w:t>
      </w:r>
      <w:r w:rsidR="00052709" w:rsidRPr="00306995">
        <w:rPr>
          <w:rFonts w:ascii="Arial" w:hAnsi="Arial" w:cs="Arial"/>
          <w:sz w:val="22"/>
          <w:szCs w:val="22"/>
        </w:rPr>
        <w:t xml:space="preserve">, ________________________________________, </w:t>
      </w:r>
    </w:p>
    <w:p w:rsidR="00052709" w:rsidRPr="00306995" w:rsidRDefault="00052709" w:rsidP="00052709">
      <w:pPr>
        <w:pStyle w:val="BodyText3"/>
        <w:spacing w:after="0"/>
        <w:jc w:val="both"/>
        <w:rPr>
          <w:rFonts w:ascii="Arial" w:hAnsi="Arial" w:cs="Arial"/>
          <w:sz w:val="22"/>
          <w:szCs w:val="22"/>
        </w:rPr>
      </w:pPr>
      <w:r w:rsidRPr="00306995">
        <w:rPr>
          <w:rFonts w:ascii="Arial" w:hAnsi="Arial" w:cs="Arial"/>
          <w:sz w:val="22"/>
          <w:szCs w:val="22"/>
        </w:rPr>
        <w:t xml:space="preserve">                                                                            (</w:t>
      </w:r>
      <w:proofErr w:type="gramStart"/>
      <w:r w:rsidR="00E617BD">
        <w:rPr>
          <w:rFonts w:ascii="Arial" w:hAnsi="Arial" w:cs="Arial"/>
          <w:sz w:val="22"/>
          <w:szCs w:val="22"/>
        </w:rPr>
        <w:t>n</w:t>
      </w:r>
      <w:r w:rsidR="002A3B92" w:rsidRPr="00306995">
        <w:rPr>
          <w:rFonts w:ascii="Arial" w:hAnsi="Arial" w:cs="Arial"/>
          <w:sz w:val="22"/>
          <w:szCs w:val="22"/>
        </w:rPr>
        <w:t>aziv</w:t>
      </w:r>
      <w:proofErr w:type="gramEnd"/>
      <w:r w:rsidRPr="00306995">
        <w:rPr>
          <w:rFonts w:ascii="Arial" w:hAnsi="Arial" w:cs="Arial"/>
          <w:sz w:val="22"/>
          <w:szCs w:val="22"/>
        </w:rPr>
        <w:t xml:space="preserve"> </w:t>
      </w:r>
      <w:r w:rsidR="002A3B92" w:rsidRPr="00306995">
        <w:rPr>
          <w:rFonts w:ascii="Arial" w:hAnsi="Arial" w:cs="Arial"/>
          <w:sz w:val="22"/>
          <w:szCs w:val="22"/>
        </w:rPr>
        <w:t>ponuđača</w:t>
      </w:r>
      <w:r w:rsidRPr="00306995">
        <w:rPr>
          <w:rFonts w:ascii="Arial" w:hAnsi="Arial" w:cs="Arial"/>
          <w:sz w:val="22"/>
          <w:szCs w:val="22"/>
        </w:rPr>
        <w:t>)</w:t>
      </w:r>
    </w:p>
    <w:p w:rsidR="00052709" w:rsidRPr="00306995" w:rsidRDefault="002A3B92" w:rsidP="00052709">
      <w:pPr>
        <w:pStyle w:val="BodyText3"/>
        <w:spacing w:after="0"/>
        <w:jc w:val="both"/>
        <w:rPr>
          <w:rFonts w:ascii="Arial" w:hAnsi="Arial" w:cs="Arial"/>
          <w:w w:val="200"/>
          <w:sz w:val="22"/>
          <w:szCs w:val="22"/>
        </w:rPr>
      </w:pPr>
      <w:proofErr w:type="gramStart"/>
      <w:r w:rsidRPr="00306995">
        <w:rPr>
          <w:rFonts w:ascii="Arial" w:hAnsi="Arial" w:cs="Arial"/>
          <w:sz w:val="22"/>
          <w:szCs w:val="22"/>
        </w:rPr>
        <w:t>daje</w:t>
      </w:r>
      <w:proofErr w:type="gramEnd"/>
      <w:r w:rsidR="00052709" w:rsidRPr="00306995">
        <w:rPr>
          <w:rFonts w:ascii="Arial" w:hAnsi="Arial" w:cs="Arial"/>
          <w:sz w:val="22"/>
          <w:szCs w:val="22"/>
        </w:rPr>
        <w:t xml:space="preserve">: </w:t>
      </w:r>
    </w:p>
    <w:p w:rsidR="00052709" w:rsidRPr="00306995" w:rsidRDefault="00052709" w:rsidP="00052709">
      <w:pPr>
        <w:pStyle w:val="BodyText3"/>
        <w:spacing w:before="360" w:after="360"/>
        <w:ind w:firstLine="227"/>
        <w:jc w:val="both"/>
        <w:rPr>
          <w:rFonts w:ascii="Arial" w:hAnsi="Arial" w:cs="Arial"/>
          <w:w w:val="200"/>
          <w:sz w:val="22"/>
          <w:szCs w:val="22"/>
        </w:rPr>
      </w:pPr>
    </w:p>
    <w:p w:rsidR="00052709" w:rsidRPr="00306995" w:rsidRDefault="00415EA6" w:rsidP="00E617BD">
      <w:pPr>
        <w:pStyle w:val="BodyText3"/>
        <w:spacing w:before="360" w:after="360"/>
        <w:ind w:firstLine="227"/>
        <w:jc w:val="center"/>
        <w:rPr>
          <w:rFonts w:ascii="Arial" w:hAnsi="Arial" w:cs="Arial"/>
          <w:b/>
          <w:bCs/>
          <w:sz w:val="22"/>
          <w:szCs w:val="22"/>
          <w:lang w:val="sr-Cyrl-CS"/>
        </w:rPr>
      </w:pPr>
      <w:r w:rsidRPr="00306995">
        <w:rPr>
          <w:rFonts w:ascii="Arial" w:hAnsi="Arial" w:cs="Arial"/>
          <w:b/>
          <w:bCs/>
          <w:sz w:val="22"/>
          <w:szCs w:val="22"/>
          <w:lang w:val="sr-Cyrl-CS"/>
        </w:rPr>
        <w:t>I</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Z</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J</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A</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V</w:t>
      </w:r>
      <w:r w:rsidR="00E617BD">
        <w:rPr>
          <w:rFonts w:ascii="Arial" w:hAnsi="Arial" w:cs="Arial"/>
          <w:b/>
          <w:bCs/>
          <w:sz w:val="22"/>
          <w:szCs w:val="22"/>
          <w:lang w:val="sr-Latn-CS"/>
        </w:rPr>
        <w:t xml:space="preserve"> </w:t>
      </w:r>
      <w:r w:rsidR="002A3B92" w:rsidRPr="00306995">
        <w:rPr>
          <w:rFonts w:ascii="Arial" w:hAnsi="Arial" w:cs="Arial"/>
          <w:b/>
          <w:bCs/>
          <w:sz w:val="22"/>
          <w:szCs w:val="22"/>
          <w:lang w:val="sr-Cyrl-CS"/>
        </w:rPr>
        <w:t>U</w:t>
      </w:r>
    </w:p>
    <w:p w:rsidR="00052709" w:rsidRPr="00306995" w:rsidRDefault="002A3B92" w:rsidP="00052709">
      <w:pPr>
        <w:pStyle w:val="BodyText3"/>
        <w:spacing w:before="360" w:after="360"/>
        <w:ind w:firstLine="227"/>
        <w:jc w:val="center"/>
        <w:rPr>
          <w:rFonts w:ascii="Arial" w:hAnsi="Arial" w:cs="Arial"/>
          <w:bCs/>
          <w:sz w:val="22"/>
          <w:szCs w:val="22"/>
        </w:rPr>
      </w:pPr>
      <w:r w:rsidRPr="00306995">
        <w:rPr>
          <w:rFonts w:ascii="Arial" w:hAnsi="Arial" w:cs="Arial"/>
          <w:b/>
          <w:bCs/>
          <w:sz w:val="22"/>
          <w:szCs w:val="22"/>
          <w:lang w:val="sr-Cyrl-CS"/>
        </w:rPr>
        <w:t>O</w:t>
      </w:r>
      <w:r w:rsidR="00052709" w:rsidRPr="00306995">
        <w:rPr>
          <w:rFonts w:ascii="Arial" w:hAnsi="Arial" w:cs="Arial"/>
          <w:b/>
          <w:bCs/>
          <w:sz w:val="22"/>
          <w:szCs w:val="22"/>
          <w:lang w:val="sr-Cyrl-CS"/>
        </w:rPr>
        <w:t xml:space="preserve"> </w:t>
      </w:r>
      <w:r w:rsidRPr="00306995">
        <w:rPr>
          <w:rFonts w:ascii="Arial" w:hAnsi="Arial" w:cs="Arial"/>
          <w:b/>
          <w:bCs/>
          <w:sz w:val="22"/>
          <w:szCs w:val="22"/>
          <w:lang w:val="sr-Cyrl-CS"/>
        </w:rPr>
        <w:t>NEZAV</w:t>
      </w:r>
      <w:r w:rsidR="00415EA6" w:rsidRPr="00306995">
        <w:rPr>
          <w:rFonts w:ascii="Arial" w:hAnsi="Arial" w:cs="Arial"/>
          <w:b/>
          <w:bCs/>
          <w:sz w:val="22"/>
          <w:szCs w:val="22"/>
          <w:lang w:val="sr-Cyrl-CS"/>
        </w:rPr>
        <w:t>I</w:t>
      </w:r>
      <w:r w:rsidRPr="00306995">
        <w:rPr>
          <w:rFonts w:ascii="Arial" w:hAnsi="Arial" w:cs="Arial"/>
          <w:b/>
          <w:bCs/>
          <w:sz w:val="22"/>
          <w:szCs w:val="22"/>
          <w:lang w:val="sr-Cyrl-CS"/>
        </w:rPr>
        <w:t>SNOJ</w:t>
      </w:r>
      <w:r w:rsidR="00052709" w:rsidRPr="00306995">
        <w:rPr>
          <w:rFonts w:ascii="Arial" w:hAnsi="Arial" w:cs="Arial"/>
          <w:b/>
          <w:bCs/>
          <w:sz w:val="22"/>
          <w:szCs w:val="22"/>
        </w:rPr>
        <w:t xml:space="preserve"> </w:t>
      </w:r>
      <w:r w:rsidRPr="00306995">
        <w:rPr>
          <w:rFonts w:ascii="Arial" w:hAnsi="Arial" w:cs="Arial"/>
          <w:b/>
          <w:bCs/>
          <w:sz w:val="22"/>
          <w:szCs w:val="22"/>
        </w:rPr>
        <w:t>PONUD</w:t>
      </w:r>
      <w:r w:rsidR="00415EA6" w:rsidRPr="00306995">
        <w:rPr>
          <w:rFonts w:ascii="Arial" w:hAnsi="Arial" w:cs="Arial"/>
          <w:b/>
          <w:bCs/>
          <w:sz w:val="22"/>
          <w:szCs w:val="22"/>
        </w:rPr>
        <w:t>I</w:t>
      </w: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pStyle w:val="BodyText3"/>
        <w:spacing w:after="0"/>
        <w:jc w:val="both"/>
        <w:rPr>
          <w:rFonts w:ascii="Arial" w:hAnsi="Arial" w:cs="Arial"/>
          <w:bCs/>
          <w:sz w:val="22"/>
          <w:szCs w:val="22"/>
        </w:rPr>
      </w:pPr>
    </w:p>
    <w:p w:rsidR="00052709" w:rsidRPr="00306995" w:rsidRDefault="00052709" w:rsidP="00052709">
      <w:pPr>
        <w:jc w:val="both"/>
        <w:rPr>
          <w:rFonts w:ascii="Arial" w:hAnsi="Arial" w:cs="Arial"/>
          <w:sz w:val="22"/>
          <w:szCs w:val="22"/>
        </w:rPr>
      </w:pPr>
      <w:r w:rsidRPr="00306995">
        <w:rPr>
          <w:rFonts w:ascii="Arial" w:hAnsi="Arial" w:cs="Arial"/>
          <w:sz w:val="22"/>
          <w:szCs w:val="22"/>
        </w:rPr>
        <w:tab/>
      </w:r>
      <w:r w:rsidRPr="00306995">
        <w:rPr>
          <w:rFonts w:ascii="Arial" w:hAnsi="Arial" w:cs="Arial"/>
          <w:sz w:val="22"/>
          <w:szCs w:val="22"/>
        </w:rPr>
        <w:tab/>
      </w:r>
      <w:r w:rsidRPr="00306995">
        <w:rPr>
          <w:rFonts w:ascii="Arial" w:hAnsi="Arial" w:cs="Arial"/>
          <w:sz w:val="22"/>
          <w:szCs w:val="22"/>
        </w:rPr>
        <w:tab/>
      </w:r>
      <w:r w:rsidRPr="00306995">
        <w:rPr>
          <w:rFonts w:ascii="Arial" w:hAnsi="Arial" w:cs="Arial"/>
          <w:bCs/>
          <w:sz w:val="22"/>
          <w:szCs w:val="22"/>
        </w:rPr>
        <w:t xml:space="preserve"> </w:t>
      </w:r>
    </w:p>
    <w:p w:rsidR="00052709" w:rsidRPr="00306995" w:rsidRDefault="002A3B92" w:rsidP="00E617BD">
      <w:pPr>
        <w:ind w:firstLine="227"/>
        <w:jc w:val="both"/>
        <w:rPr>
          <w:rFonts w:ascii="Arial" w:hAnsi="Arial" w:cs="Arial"/>
          <w:bCs/>
          <w:sz w:val="22"/>
          <w:szCs w:val="22"/>
        </w:rPr>
      </w:pPr>
      <w:proofErr w:type="gramStart"/>
      <w:r w:rsidRPr="00306995">
        <w:rPr>
          <w:rFonts w:ascii="Arial" w:hAnsi="Arial" w:cs="Arial"/>
          <w:sz w:val="22"/>
          <w:szCs w:val="22"/>
        </w:rPr>
        <w:t>Pod</w:t>
      </w:r>
      <w:r w:rsidR="00052709" w:rsidRPr="00306995">
        <w:rPr>
          <w:rFonts w:ascii="Arial" w:hAnsi="Arial" w:cs="Arial"/>
          <w:sz w:val="22"/>
          <w:szCs w:val="22"/>
        </w:rPr>
        <w:t xml:space="preserve"> </w:t>
      </w:r>
      <w:r w:rsidRPr="00306995">
        <w:rPr>
          <w:rFonts w:ascii="Arial" w:hAnsi="Arial" w:cs="Arial"/>
          <w:sz w:val="22"/>
          <w:szCs w:val="22"/>
        </w:rPr>
        <w:t>punom</w:t>
      </w:r>
      <w:r w:rsidR="00052709" w:rsidRPr="00306995">
        <w:rPr>
          <w:rFonts w:ascii="Arial" w:hAnsi="Arial" w:cs="Arial"/>
          <w:sz w:val="22"/>
          <w:szCs w:val="22"/>
        </w:rPr>
        <w:t xml:space="preserve"> </w:t>
      </w:r>
      <w:r w:rsidRPr="00306995">
        <w:rPr>
          <w:rFonts w:ascii="Arial" w:hAnsi="Arial" w:cs="Arial"/>
          <w:sz w:val="22"/>
          <w:szCs w:val="22"/>
        </w:rPr>
        <w:t>materijalnom</w:t>
      </w:r>
      <w:r w:rsidR="00052709" w:rsidRPr="00306995">
        <w:rPr>
          <w:rFonts w:ascii="Arial" w:hAnsi="Arial" w:cs="Arial"/>
          <w:sz w:val="22"/>
          <w:szCs w:val="22"/>
        </w:rPr>
        <w:t xml:space="preserve"> </w:t>
      </w:r>
      <w:r w:rsidRPr="00306995">
        <w:rPr>
          <w:rFonts w:ascii="Arial" w:hAnsi="Arial" w:cs="Arial"/>
          <w:sz w:val="22"/>
          <w:szCs w:val="22"/>
        </w:rPr>
        <w:t>i</w:t>
      </w:r>
      <w:r w:rsidR="00052709" w:rsidRPr="00306995">
        <w:rPr>
          <w:rFonts w:ascii="Arial" w:hAnsi="Arial" w:cs="Arial"/>
          <w:sz w:val="22"/>
          <w:szCs w:val="22"/>
        </w:rPr>
        <w:t xml:space="preserve"> </w:t>
      </w:r>
      <w:r w:rsidRPr="00306995">
        <w:rPr>
          <w:rFonts w:ascii="Arial" w:hAnsi="Arial" w:cs="Arial"/>
          <w:sz w:val="22"/>
          <w:szCs w:val="22"/>
        </w:rPr>
        <w:t>krivičnom</w:t>
      </w:r>
      <w:r w:rsidR="00052709" w:rsidRPr="00306995">
        <w:rPr>
          <w:rFonts w:ascii="Arial" w:hAnsi="Arial" w:cs="Arial"/>
          <w:sz w:val="22"/>
          <w:szCs w:val="22"/>
        </w:rPr>
        <w:t xml:space="preserve"> </w:t>
      </w:r>
      <w:r w:rsidRPr="00306995">
        <w:rPr>
          <w:rFonts w:ascii="Arial" w:hAnsi="Arial" w:cs="Arial"/>
          <w:sz w:val="22"/>
          <w:szCs w:val="22"/>
        </w:rPr>
        <w:t>odgovornošću</w:t>
      </w:r>
      <w:r w:rsidR="00052709" w:rsidRPr="00306995">
        <w:rPr>
          <w:rFonts w:ascii="Arial" w:hAnsi="Arial" w:cs="Arial"/>
          <w:sz w:val="22"/>
          <w:szCs w:val="22"/>
        </w:rPr>
        <w:t xml:space="preserve"> </w:t>
      </w:r>
      <w:r w:rsidRPr="00306995">
        <w:rPr>
          <w:rFonts w:ascii="Arial" w:hAnsi="Arial" w:cs="Arial"/>
          <w:sz w:val="22"/>
          <w:szCs w:val="22"/>
        </w:rPr>
        <w:t>p</w:t>
      </w:r>
      <w:r w:rsidRPr="00306995">
        <w:rPr>
          <w:rFonts w:ascii="Arial" w:hAnsi="Arial" w:cs="Arial"/>
          <w:bCs/>
          <w:sz w:val="22"/>
          <w:szCs w:val="22"/>
        </w:rPr>
        <w:t>otvrđujem</w:t>
      </w:r>
      <w:r w:rsidR="00052709" w:rsidRPr="00306995">
        <w:rPr>
          <w:rFonts w:ascii="Arial" w:hAnsi="Arial" w:cs="Arial"/>
          <w:bCs/>
          <w:sz w:val="22"/>
          <w:szCs w:val="22"/>
        </w:rPr>
        <w:t xml:space="preserve"> </w:t>
      </w:r>
      <w:r w:rsidRPr="00306995">
        <w:rPr>
          <w:rFonts w:ascii="Arial" w:hAnsi="Arial" w:cs="Arial"/>
          <w:bCs/>
          <w:sz w:val="22"/>
          <w:szCs w:val="22"/>
        </w:rPr>
        <w:t>da</w:t>
      </w:r>
      <w:r w:rsidR="00052709" w:rsidRPr="00306995">
        <w:rPr>
          <w:rFonts w:ascii="Arial" w:hAnsi="Arial" w:cs="Arial"/>
          <w:bCs/>
          <w:sz w:val="22"/>
          <w:szCs w:val="22"/>
        </w:rPr>
        <w:t xml:space="preserve"> </w:t>
      </w:r>
      <w:r w:rsidRPr="00306995">
        <w:rPr>
          <w:rFonts w:ascii="Arial" w:hAnsi="Arial" w:cs="Arial"/>
          <w:bCs/>
          <w:sz w:val="22"/>
          <w:szCs w:val="22"/>
        </w:rPr>
        <w:t>sam</w:t>
      </w:r>
      <w:r w:rsidR="00052709" w:rsidRPr="00306995">
        <w:rPr>
          <w:rFonts w:ascii="Arial" w:hAnsi="Arial" w:cs="Arial"/>
          <w:bCs/>
          <w:sz w:val="22"/>
          <w:szCs w:val="22"/>
        </w:rPr>
        <w:t xml:space="preserve"> </w:t>
      </w:r>
      <w:r w:rsidRPr="00306995">
        <w:rPr>
          <w:rFonts w:ascii="Arial" w:hAnsi="Arial" w:cs="Arial"/>
          <w:bCs/>
          <w:sz w:val="22"/>
          <w:szCs w:val="22"/>
        </w:rPr>
        <w:t>ponudu</w:t>
      </w:r>
      <w:r w:rsidR="00052709" w:rsidRPr="00306995">
        <w:rPr>
          <w:rFonts w:ascii="Arial" w:hAnsi="Arial" w:cs="Arial"/>
          <w:bCs/>
          <w:sz w:val="22"/>
          <w:szCs w:val="22"/>
        </w:rPr>
        <w:t xml:space="preserve"> </w:t>
      </w:r>
      <w:r w:rsidRPr="00306995">
        <w:rPr>
          <w:rFonts w:ascii="Arial" w:hAnsi="Arial" w:cs="Arial"/>
          <w:bCs/>
          <w:sz w:val="22"/>
          <w:szCs w:val="22"/>
        </w:rPr>
        <w:t>u</w:t>
      </w:r>
      <w:r w:rsidR="00052709" w:rsidRPr="00306995">
        <w:rPr>
          <w:rFonts w:ascii="Arial" w:hAnsi="Arial" w:cs="Arial"/>
          <w:bCs/>
          <w:sz w:val="22"/>
          <w:szCs w:val="22"/>
        </w:rPr>
        <w:t xml:space="preserve"> </w:t>
      </w:r>
      <w:r w:rsidRPr="00306995">
        <w:rPr>
          <w:rFonts w:ascii="Arial" w:hAnsi="Arial" w:cs="Arial"/>
          <w:bCs/>
          <w:sz w:val="22"/>
          <w:szCs w:val="22"/>
          <w:lang w:val="sr-Cyrl-CS"/>
        </w:rPr>
        <w:t>postupku</w:t>
      </w:r>
      <w:r w:rsidR="00052709" w:rsidRPr="00306995">
        <w:rPr>
          <w:rFonts w:ascii="Arial" w:hAnsi="Arial" w:cs="Arial"/>
          <w:bCs/>
          <w:sz w:val="22"/>
          <w:szCs w:val="22"/>
        </w:rPr>
        <w:t xml:space="preserve"> </w:t>
      </w:r>
      <w:r w:rsidRPr="00306995">
        <w:rPr>
          <w:rFonts w:ascii="Arial" w:hAnsi="Arial" w:cs="Arial"/>
          <w:bCs/>
          <w:sz w:val="22"/>
          <w:szCs w:val="22"/>
        </w:rPr>
        <w:t>javne</w:t>
      </w:r>
      <w:r w:rsidR="00052709" w:rsidRPr="00306995">
        <w:rPr>
          <w:rFonts w:ascii="Arial" w:hAnsi="Arial" w:cs="Arial"/>
          <w:bCs/>
          <w:sz w:val="22"/>
          <w:szCs w:val="22"/>
        </w:rPr>
        <w:t xml:space="preserve"> </w:t>
      </w:r>
      <w:r w:rsidRPr="00306995">
        <w:rPr>
          <w:rFonts w:ascii="Arial" w:hAnsi="Arial" w:cs="Arial"/>
          <w:bCs/>
          <w:sz w:val="22"/>
          <w:szCs w:val="22"/>
        </w:rPr>
        <w:t>nabavke</w:t>
      </w:r>
      <w:r w:rsidR="003F4474">
        <w:rPr>
          <w:rFonts w:ascii="Arial" w:hAnsi="Arial" w:cs="Arial"/>
          <w:bCs/>
          <w:sz w:val="22"/>
          <w:szCs w:val="22"/>
        </w:rPr>
        <w:t xml:space="preserve"> NAMIRNICE</w:t>
      </w:r>
      <w:r w:rsidR="00052709" w:rsidRPr="00306995">
        <w:rPr>
          <w:rFonts w:ascii="Arial" w:hAnsi="Arial" w:cs="Arial"/>
          <w:i/>
          <w:iCs/>
          <w:sz w:val="22"/>
          <w:szCs w:val="22"/>
        </w:rPr>
        <w:t>,</w:t>
      </w:r>
      <w:r w:rsidR="00052709" w:rsidRPr="00306995">
        <w:rPr>
          <w:rFonts w:ascii="Arial" w:hAnsi="Arial" w:cs="Arial"/>
          <w:sz w:val="22"/>
          <w:szCs w:val="22"/>
        </w:rPr>
        <w:t xml:space="preserve"> </w:t>
      </w:r>
      <w:r w:rsidRPr="00306995">
        <w:rPr>
          <w:rFonts w:ascii="Arial" w:hAnsi="Arial" w:cs="Arial"/>
          <w:sz w:val="22"/>
          <w:szCs w:val="22"/>
        </w:rPr>
        <w:t>br</w:t>
      </w:r>
      <w:r w:rsidR="003F4474">
        <w:rPr>
          <w:rFonts w:ascii="Arial" w:hAnsi="Arial" w:cs="Arial"/>
          <w:sz w:val="22"/>
          <w:szCs w:val="22"/>
        </w:rPr>
        <w:t>.</w:t>
      </w:r>
      <w:proofErr w:type="gramEnd"/>
      <w:r w:rsidR="003F4474">
        <w:rPr>
          <w:rFonts w:ascii="Arial" w:hAnsi="Arial" w:cs="Arial"/>
          <w:sz w:val="22"/>
          <w:szCs w:val="22"/>
        </w:rPr>
        <w:t xml:space="preserve">  30</w:t>
      </w:r>
      <w:r w:rsidR="00A07B5A" w:rsidRPr="00306995">
        <w:rPr>
          <w:rFonts w:ascii="Arial" w:hAnsi="Arial" w:cs="Arial"/>
          <w:sz w:val="22"/>
          <w:szCs w:val="22"/>
        </w:rPr>
        <w:t>/2016</w:t>
      </w:r>
      <w:r w:rsidR="00052709" w:rsidRPr="00306995">
        <w:rPr>
          <w:rFonts w:ascii="Arial" w:hAnsi="Arial" w:cs="Arial"/>
          <w:sz w:val="22"/>
          <w:szCs w:val="22"/>
        </w:rPr>
        <w:t xml:space="preserve">, </w:t>
      </w:r>
      <w:r w:rsidRPr="00306995">
        <w:rPr>
          <w:rFonts w:ascii="Arial" w:hAnsi="Arial" w:cs="Arial"/>
          <w:bCs/>
          <w:sz w:val="22"/>
          <w:szCs w:val="22"/>
        </w:rPr>
        <w:t>podneo</w:t>
      </w:r>
      <w:r w:rsidR="00052709" w:rsidRPr="00306995">
        <w:rPr>
          <w:rFonts w:ascii="Arial" w:hAnsi="Arial" w:cs="Arial"/>
          <w:bCs/>
          <w:sz w:val="22"/>
          <w:szCs w:val="22"/>
        </w:rPr>
        <w:t xml:space="preserve"> </w:t>
      </w:r>
      <w:r w:rsidRPr="00306995">
        <w:rPr>
          <w:rFonts w:ascii="Arial" w:hAnsi="Arial" w:cs="Arial"/>
          <w:bCs/>
          <w:sz w:val="22"/>
          <w:szCs w:val="22"/>
        </w:rPr>
        <w:t>nezavisno</w:t>
      </w:r>
      <w:r w:rsidR="00052709" w:rsidRPr="00306995">
        <w:rPr>
          <w:rFonts w:ascii="Arial" w:hAnsi="Arial" w:cs="Arial"/>
          <w:bCs/>
          <w:sz w:val="22"/>
          <w:szCs w:val="22"/>
        </w:rPr>
        <w:t xml:space="preserve">, </w:t>
      </w:r>
      <w:r w:rsidRPr="00306995">
        <w:rPr>
          <w:rFonts w:ascii="Arial" w:hAnsi="Arial" w:cs="Arial"/>
          <w:bCs/>
          <w:sz w:val="22"/>
          <w:szCs w:val="22"/>
        </w:rPr>
        <w:t>bez</w:t>
      </w:r>
      <w:r w:rsidR="00052709" w:rsidRPr="00306995">
        <w:rPr>
          <w:rFonts w:ascii="Arial" w:hAnsi="Arial" w:cs="Arial"/>
          <w:bCs/>
          <w:sz w:val="22"/>
          <w:szCs w:val="22"/>
        </w:rPr>
        <w:t xml:space="preserve"> </w:t>
      </w:r>
      <w:r w:rsidRPr="00306995">
        <w:rPr>
          <w:rFonts w:ascii="Arial" w:hAnsi="Arial" w:cs="Arial"/>
          <w:bCs/>
          <w:sz w:val="22"/>
          <w:szCs w:val="22"/>
        </w:rPr>
        <w:t>dogovora</w:t>
      </w:r>
      <w:r w:rsidR="00052709" w:rsidRPr="00306995">
        <w:rPr>
          <w:rFonts w:ascii="Arial" w:hAnsi="Arial" w:cs="Arial"/>
          <w:bCs/>
          <w:sz w:val="22"/>
          <w:szCs w:val="22"/>
        </w:rPr>
        <w:t xml:space="preserve"> </w:t>
      </w:r>
      <w:proofErr w:type="gramStart"/>
      <w:r w:rsidRPr="00306995">
        <w:rPr>
          <w:rFonts w:ascii="Arial" w:hAnsi="Arial" w:cs="Arial"/>
          <w:bCs/>
          <w:sz w:val="22"/>
          <w:szCs w:val="22"/>
        </w:rPr>
        <w:t>sa</w:t>
      </w:r>
      <w:proofErr w:type="gramEnd"/>
      <w:r w:rsidR="00052709" w:rsidRPr="00306995">
        <w:rPr>
          <w:rFonts w:ascii="Arial" w:hAnsi="Arial" w:cs="Arial"/>
          <w:bCs/>
          <w:sz w:val="22"/>
          <w:szCs w:val="22"/>
        </w:rPr>
        <w:t xml:space="preserve"> </w:t>
      </w:r>
      <w:r w:rsidRPr="00306995">
        <w:rPr>
          <w:rFonts w:ascii="Arial" w:hAnsi="Arial" w:cs="Arial"/>
          <w:bCs/>
          <w:sz w:val="22"/>
          <w:szCs w:val="22"/>
        </w:rPr>
        <w:t>drugim</w:t>
      </w:r>
      <w:r w:rsidR="00052709" w:rsidRPr="00306995">
        <w:rPr>
          <w:rFonts w:ascii="Arial" w:hAnsi="Arial" w:cs="Arial"/>
          <w:bCs/>
          <w:sz w:val="22"/>
          <w:szCs w:val="22"/>
        </w:rPr>
        <w:t xml:space="preserve"> </w:t>
      </w:r>
      <w:r w:rsidRPr="00306995">
        <w:rPr>
          <w:rFonts w:ascii="Arial" w:hAnsi="Arial" w:cs="Arial"/>
          <w:bCs/>
          <w:sz w:val="22"/>
          <w:szCs w:val="22"/>
        </w:rPr>
        <w:t>ponuđačima</w:t>
      </w:r>
      <w:r w:rsidR="00052709" w:rsidRPr="00306995">
        <w:rPr>
          <w:rFonts w:ascii="Arial" w:hAnsi="Arial" w:cs="Arial"/>
          <w:bCs/>
          <w:sz w:val="22"/>
          <w:szCs w:val="22"/>
        </w:rPr>
        <w:t xml:space="preserve"> </w:t>
      </w:r>
      <w:r w:rsidRPr="00306995">
        <w:rPr>
          <w:rFonts w:ascii="Arial" w:hAnsi="Arial" w:cs="Arial"/>
          <w:bCs/>
          <w:sz w:val="22"/>
          <w:szCs w:val="22"/>
        </w:rPr>
        <w:t>ili</w:t>
      </w:r>
      <w:r w:rsidR="00052709" w:rsidRPr="00306995">
        <w:rPr>
          <w:rFonts w:ascii="Arial" w:hAnsi="Arial" w:cs="Arial"/>
          <w:bCs/>
          <w:sz w:val="22"/>
          <w:szCs w:val="22"/>
        </w:rPr>
        <w:t xml:space="preserve"> </w:t>
      </w:r>
      <w:r w:rsidRPr="00306995">
        <w:rPr>
          <w:rFonts w:ascii="Arial" w:hAnsi="Arial" w:cs="Arial"/>
          <w:bCs/>
          <w:sz w:val="22"/>
          <w:szCs w:val="22"/>
        </w:rPr>
        <w:t>zainteresovanim</w:t>
      </w:r>
      <w:r w:rsidR="00052709" w:rsidRPr="00306995">
        <w:rPr>
          <w:rFonts w:ascii="Arial" w:hAnsi="Arial" w:cs="Arial"/>
          <w:bCs/>
          <w:sz w:val="22"/>
          <w:szCs w:val="22"/>
        </w:rPr>
        <w:t xml:space="preserve"> </w:t>
      </w:r>
      <w:r w:rsidRPr="00306995">
        <w:rPr>
          <w:rFonts w:ascii="Arial" w:hAnsi="Arial" w:cs="Arial"/>
          <w:bCs/>
          <w:sz w:val="22"/>
          <w:szCs w:val="22"/>
        </w:rPr>
        <w:t>licima</w:t>
      </w:r>
      <w:r w:rsidR="00052709" w:rsidRPr="00306995">
        <w:rPr>
          <w:rFonts w:ascii="Arial" w:hAnsi="Arial" w:cs="Arial"/>
          <w:bCs/>
          <w:sz w:val="22"/>
          <w:szCs w:val="22"/>
        </w:rPr>
        <w:t>.</w:t>
      </w:r>
    </w:p>
    <w:p w:rsidR="00052709" w:rsidRPr="00306995" w:rsidRDefault="00052709" w:rsidP="00052709">
      <w:pPr>
        <w:jc w:val="both"/>
        <w:rPr>
          <w:rFonts w:ascii="Arial" w:hAnsi="Arial" w:cs="Arial"/>
          <w:bCs/>
          <w:sz w:val="22"/>
          <w:szCs w:val="22"/>
        </w:rPr>
      </w:pPr>
    </w:p>
    <w:p w:rsidR="00052709" w:rsidRPr="00306995" w:rsidRDefault="00052709" w:rsidP="00052709">
      <w:pPr>
        <w:jc w:val="both"/>
        <w:rPr>
          <w:rFonts w:ascii="Arial" w:hAnsi="Arial" w:cs="Arial"/>
          <w:bCs/>
          <w:sz w:val="22"/>
          <w:szCs w:val="22"/>
        </w:rPr>
      </w:pPr>
    </w:p>
    <w:p w:rsidR="00052709" w:rsidRPr="00306995" w:rsidRDefault="00052709" w:rsidP="00052709">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052709" w:rsidRPr="00306995" w:rsidTr="00A36250">
        <w:tc>
          <w:tcPr>
            <w:tcW w:w="3080"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Datum</w:t>
            </w:r>
            <w:r w:rsidR="00052709" w:rsidRPr="00306995">
              <w:rPr>
                <w:rFonts w:ascii="Arial" w:hAnsi="Arial" w:cs="Arial"/>
                <w:sz w:val="22"/>
                <w:szCs w:val="22"/>
              </w:rPr>
              <w:t>:</w:t>
            </w:r>
          </w:p>
        </w:tc>
        <w:tc>
          <w:tcPr>
            <w:tcW w:w="3065"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M</w:t>
            </w:r>
            <w:r w:rsidR="00052709" w:rsidRPr="00306995">
              <w:rPr>
                <w:rFonts w:ascii="Arial" w:hAnsi="Arial" w:cs="Arial"/>
                <w:sz w:val="22"/>
                <w:szCs w:val="22"/>
              </w:rPr>
              <w:t>.</w:t>
            </w:r>
            <w:r w:rsidRPr="00306995">
              <w:rPr>
                <w:rFonts w:ascii="Arial" w:hAnsi="Arial" w:cs="Arial"/>
                <w:sz w:val="22"/>
                <w:szCs w:val="22"/>
              </w:rPr>
              <w:t>P</w:t>
            </w:r>
            <w:r w:rsidR="00052709" w:rsidRPr="00306995">
              <w:rPr>
                <w:rFonts w:ascii="Arial" w:hAnsi="Arial" w:cs="Arial"/>
                <w:sz w:val="22"/>
                <w:szCs w:val="22"/>
              </w:rPr>
              <w:t>.</w:t>
            </w:r>
          </w:p>
        </w:tc>
        <w:tc>
          <w:tcPr>
            <w:tcW w:w="3097" w:type="dxa"/>
            <w:shd w:val="clear" w:color="auto" w:fill="auto"/>
            <w:vAlign w:val="center"/>
          </w:tcPr>
          <w:p w:rsidR="00052709" w:rsidRPr="00306995" w:rsidRDefault="002A3B92" w:rsidP="00A36250">
            <w:pPr>
              <w:pStyle w:val="BodyText2"/>
              <w:spacing w:line="100" w:lineRule="atLeast"/>
              <w:jc w:val="center"/>
              <w:rPr>
                <w:rFonts w:ascii="Arial" w:hAnsi="Arial" w:cs="Arial"/>
                <w:sz w:val="22"/>
                <w:szCs w:val="22"/>
              </w:rPr>
            </w:pPr>
            <w:r w:rsidRPr="00306995">
              <w:rPr>
                <w:rFonts w:ascii="Arial" w:hAnsi="Arial" w:cs="Arial"/>
                <w:sz w:val="22"/>
                <w:szCs w:val="22"/>
              </w:rPr>
              <w:t>Potpis</w:t>
            </w:r>
            <w:r w:rsidR="00052709" w:rsidRPr="00306995">
              <w:rPr>
                <w:rFonts w:ascii="Arial" w:hAnsi="Arial" w:cs="Arial"/>
                <w:sz w:val="22"/>
                <w:szCs w:val="22"/>
              </w:rPr>
              <w:t xml:space="preserve"> </w:t>
            </w:r>
            <w:r w:rsidRPr="00306995">
              <w:rPr>
                <w:rFonts w:ascii="Arial" w:hAnsi="Arial" w:cs="Arial"/>
                <w:sz w:val="22"/>
                <w:szCs w:val="22"/>
              </w:rPr>
              <w:t>ponuđača</w:t>
            </w:r>
          </w:p>
        </w:tc>
      </w:tr>
      <w:tr w:rsidR="00052709" w:rsidRPr="00306995" w:rsidTr="00A36250">
        <w:tc>
          <w:tcPr>
            <w:tcW w:w="3080"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65" w:type="dxa"/>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052709" w:rsidRPr="00306995" w:rsidRDefault="00052709" w:rsidP="00A36250">
            <w:pPr>
              <w:pStyle w:val="BodyText2"/>
              <w:snapToGrid w:val="0"/>
              <w:spacing w:line="100" w:lineRule="atLeast"/>
              <w:jc w:val="both"/>
              <w:rPr>
                <w:rFonts w:ascii="Arial" w:hAnsi="Arial" w:cs="Arial"/>
                <w:sz w:val="22"/>
                <w:szCs w:val="22"/>
              </w:rPr>
            </w:pPr>
          </w:p>
        </w:tc>
      </w:tr>
    </w:tbl>
    <w:p w:rsidR="00052709" w:rsidRPr="00306995" w:rsidRDefault="00052709" w:rsidP="00052709">
      <w:pPr>
        <w:pStyle w:val="BodyText3"/>
        <w:spacing w:after="0"/>
        <w:ind w:firstLine="227"/>
        <w:jc w:val="both"/>
        <w:rPr>
          <w:sz w:val="22"/>
          <w:szCs w:val="22"/>
        </w:rPr>
      </w:pPr>
    </w:p>
    <w:p w:rsidR="00052709" w:rsidRPr="00306995" w:rsidRDefault="00052709" w:rsidP="00052709">
      <w:pPr>
        <w:tabs>
          <w:tab w:val="left" w:pos="6028"/>
        </w:tabs>
        <w:autoSpaceDE w:val="0"/>
        <w:spacing w:line="240" w:lineRule="auto"/>
        <w:rPr>
          <w:sz w:val="22"/>
          <w:szCs w:val="22"/>
        </w:rPr>
      </w:pPr>
    </w:p>
    <w:p w:rsidR="00052709" w:rsidRPr="00306995" w:rsidRDefault="002A3B92" w:rsidP="00052709">
      <w:pPr>
        <w:tabs>
          <w:tab w:val="left" w:pos="6028"/>
        </w:tabs>
        <w:autoSpaceDE w:val="0"/>
        <w:spacing w:line="240" w:lineRule="auto"/>
        <w:jc w:val="both"/>
        <w:rPr>
          <w:rFonts w:ascii="Arial" w:hAnsi="Arial" w:cs="Arial"/>
          <w:color w:val="auto"/>
          <w:sz w:val="22"/>
          <w:szCs w:val="22"/>
        </w:rPr>
      </w:pPr>
      <w:r w:rsidRPr="00306995">
        <w:rPr>
          <w:rFonts w:ascii="Arial" w:hAnsi="Arial" w:cs="Arial"/>
          <w:b/>
          <w:bCs/>
          <w:iCs/>
          <w:color w:val="auto"/>
          <w:sz w:val="22"/>
          <w:szCs w:val="22"/>
        </w:rPr>
        <w:t>Napomena</w:t>
      </w:r>
      <w:r w:rsidR="00052709" w:rsidRPr="00306995">
        <w:rPr>
          <w:rFonts w:ascii="Arial" w:hAnsi="Arial" w:cs="Arial"/>
          <w:b/>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slučaju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postojanja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osnovane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sumnje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istinitost</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izjave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nezavisnoj</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naručulac</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će</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odmah</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obavestiti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organizaciju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Organizacija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nadležna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izreći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ako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utvrdi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odnosno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zainteresovano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povredilo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kojim</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uređuje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zaštita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Mera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zabrane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učešća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postupku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javne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nabavke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može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trajati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do</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dve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godine</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Povreda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konkurencije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predstavlja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negativnu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referencu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u</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smislu</w:t>
      </w:r>
      <w:r w:rsidR="00034A6B" w:rsidRPr="00306995">
        <w:rPr>
          <w:rFonts w:ascii="Arial" w:hAnsi="Arial" w:cs="Arial"/>
          <w:bCs/>
          <w:iCs/>
          <w:color w:val="auto"/>
          <w:sz w:val="22"/>
          <w:szCs w:val="22"/>
        </w:rPr>
        <w:t xml:space="preserve"> </w:t>
      </w:r>
      <w:r w:rsidRPr="00306995">
        <w:rPr>
          <w:rFonts w:ascii="Arial" w:hAnsi="Arial" w:cs="Arial"/>
          <w:bCs/>
          <w:iCs/>
          <w:color w:val="auto"/>
          <w:sz w:val="22"/>
          <w:szCs w:val="22"/>
        </w:rPr>
        <w:t>člana</w:t>
      </w:r>
      <w:r w:rsidR="00034A6B" w:rsidRPr="00306995">
        <w:rPr>
          <w:rFonts w:ascii="Arial" w:hAnsi="Arial" w:cs="Arial"/>
          <w:bCs/>
          <w:iCs/>
          <w:color w:val="auto"/>
          <w:sz w:val="22"/>
          <w:szCs w:val="22"/>
        </w:rPr>
        <w:t xml:space="preserve"> 82.</w:t>
      </w:r>
      <w:proofErr w:type="gramEnd"/>
      <w:r w:rsidR="00034A6B"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stav</w:t>
      </w:r>
      <w:proofErr w:type="gramEnd"/>
      <w:r w:rsidR="00034A6B" w:rsidRPr="00306995">
        <w:rPr>
          <w:rFonts w:ascii="Arial" w:hAnsi="Arial" w:cs="Arial"/>
          <w:bCs/>
          <w:iCs/>
          <w:color w:val="auto"/>
          <w:sz w:val="22"/>
          <w:szCs w:val="22"/>
        </w:rPr>
        <w:t xml:space="preserve"> 1. </w:t>
      </w:r>
      <w:proofErr w:type="gramStart"/>
      <w:r w:rsidRPr="00306995">
        <w:rPr>
          <w:rFonts w:ascii="Arial" w:hAnsi="Arial" w:cs="Arial"/>
          <w:bCs/>
          <w:iCs/>
          <w:color w:val="auto"/>
          <w:sz w:val="22"/>
          <w:szCs w:val="22"/>
        </w:rPr>
        <w:t>tačka</w:t>
      </w:r>
      <w:proofErr w:type="gramEnd"/>
      <w:r w:rsidR="00034A6B" w:rsidRPr="00306995">
        <w:rPr>
          <w:rFonts w:ascii="Arial" w:hAnsi="Arial" w:cs="Arial"/>
          <w:bCs/>
          <w:iCs/>
          <w:color w:val="auto"/>
          <w:sz w:val="22"/>
          <w:szCs w:val="22"/>
        </w:rPr>
        <w:t xml:space="preserve"> 2)</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ZJN</w:t>
      </w:r>
      <w:r w:rsidR="00052709" w:rsidRPr="00306995">
        <w:rPr>
          <w:rFonts w:ascii="Arial" w:hAnsi="Arial" w:cs="Arial"/>
          <w:bCs/>
          <w:iCs/>
          <w:color w:val="auto"/>
          <w:sz w:val="22"/>
          <w:szCs w:val="22"/>
        </w:rPr>
        <w:t>.</w:t>
      </w:r>
    </w:p>
    <w:p w:rsidR="00052709" w:rsidRPr="00306995" w:rsidRDefault="002A3B92" w:rsidP="00052709">
      <w:pPr>
        <w:tabs>
          <w:tab w:val="left" w:pos="6028"/>
        </w:tabs>
        <w:autoSpaceDE w:val="0"/>
        <w:spacing w:line="240" w:lineRule="auto"/>
        <w:jc w:val="both"/>
        <w:rPr>
          <w:rFonts w:ascii="Arial" w:hAnsi="Arial" w:cs="Arial"/>
          <w:bCs/>
          <w:iCs/>
          <w:color w:val="auto"/>
          <w:sz w:val="22"/>
          <w:szCs w:val="22"/>
        </w:rPr>
      </w:pPr>
      <w:r w:rsidRPr="00306995">
        <w:rPr>
          <w:rFonts w:ascii="Arial" w:hAnsi="Arial" w:cs="Arial"/>
          <w:b/>
          <w:bCs/>
          <w:iCs/>
          <w:color w:val="auto"/>
          <w:sz w:val="22"/>
          <w:szCs w:val="22"/>
          <w:u w:val="single"/>
        </w:rPr>
        <w:t>Ukoliko</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ponudu</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podnosi</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grupa</w:t>
      </w:r>
      <w:r w:rsidR="00052709" w:rsidRPr="00306995">
        <w:rPr>
          <w:rFonts w:ascii="Arial" w:hAnsi="Arial" w:cs="Arial"/>
          <w:b/>
          <w:bCs/>
          <w:iCs/>
          <w:color w:val="auto"/>
          <w:sz w:val="22"/>
          <w:szCs w:val="22"/>
          <w:u w:val="single"/>
        </w:rPr>
        <w:t xml:space="preserve"> </w:t>
      </w:r>
      <w:r w:rsidRPr="00306995">
        <w:rPr>
          <w:rFonts w:ascii="Arial" w:hAnsi="Arial" w:cs="Arial"/>
          <w:b/>
          <w:bCs/>
          <w:iCs/>
          <w:color w:val="auto"/>
          <w:sz w:val="22"/>
          <w:szCs w:val="22"/>
          <w:u w:val="single"/>
        </w:rPr>
        <w:t>ponuđača</w:t>
      </w:r>
      <w:r w:rsidR="00052709" w:rsidRPr="00306995">
        <w:rPr>
          <w:rFonts w:ascii="Arial" w:hAnsi="Arial" w:cs="Arial"/>
          <w:b/>
          <w:bCs/>
          <w:iCs/>
          <w:color w:val="auto"/>
          <w:sz w:val="22"/>
          <w:szCs w:val="22"/>
          <w:u w:val="single"/>
        </w:rPr>
        <w:t>,</w:t>
      </w:r>
      <w:r w:rsidR="00C80CD6" w:rsidRPr="00306995">
        <w:rPr>
          <w:rFonts w:ascii="Arial" w:hAnsi="Arial" w:cs="Arial"/>
          <w:bCs/>
          <w:iCs/>
          <w:color w:val="auto"/>
          <w:sz w:val="22"/>
          <w:szCs w:val="22"/>
        </w:rPr>
        <w:t xml:space="preserve"> I</w:t>
      </w:r>
      <w:r w:rsidRPr="00306995">
        <w:rPr>
          <w:rFonts w:ascii="Arial" w:hAnsi="Arial" w:cs="Arial"/>
          <w:bCs/>
          <w:iCs/>
          <w:color w:val="auto"/>
          <w:sz w:val="22"/>
          <w:szCs w:val="22"/>
        </w:rPr>
        <w:t>zjava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mora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biti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potpisana</w:t>
      </w:r>
      <w:r w:rsidR="00052709" w:rsidRPr="00306995">
        <w:rPr>
          <w:rFonts w:ascii="Arial" w:hAnsi="Arial" w:cs="Arial"/>
          <w:bCs/>
          <w:iCs/>
          <w:color w:val="auto"/>
          <w:sz w:val="22"/>
          <w:szCs w:val="22"/>
        </w:rPr>
        <w:t xml:space="preserve"> </w:t>
      </w:r>
      <w:proofErr w:type="gramStart"/>
      <w:r w:rsidRPr="00306995">
        <w:rPr>
          <w:rFonts w:ascii="Arial" w:hAnsi="Arial" w:cs="Arial"/>
          <w:bCs/>
          <w:iCs/>
          <w:color w:val="auto"/>
          <w:sz w:val="22"/>
          <w:szCs w:val="22"/>
        </w:rPr>
        <w:t>od</w:t>
      </w:r>
      <w:proofErr w:type="gramEnd"/>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strane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ovlašćenog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lica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svakog</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iz</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grupe</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ponuđača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i</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overena</w:t>
      </w:r>
      <w:r w:rsidR="00052709" w:rsidRPr="00306995">
        <w:rPr>
          <w:rFonts w:ascii="Arial" w:hAnsi="Arial" w:cs="Arial"/>
          <w:bCs/>
          <w:iCs/>
          <w:color w:val="auto"/>
          <w:sz w:val="22"/>
          <w:szCs w:val="22"/>
        </w:rPr>
        <w:t xml:space="preserve"> </w:t>
      </w:r>
      <w:r w:rsidRPr="00306995">
        <w:rPr>
          <w:rFonts w:ascii="Arial" w:hAnsi="Arial" w:cs="Arial"/>
          <w:bCs/>
          <w:iCs/>
          <w:color w:val="auto"/>
          <w:sz w:val="22"/>
          <w:szCs w:val="22"/>
        </w:rPr>
        <w:t>pečatom</w:t>
      </w:r>
      <w:r w:rsidR="00052709" w:rsidRPr="00306995">
        <w:rPr>
          <w:rFonts w:ascii="Arial" w:hAnsi="Arial" w:cs="Arial"/>
          <w:bCs/>
          <w:iCs/>
          <w:color w:val="auto"/>
          <w:sz w:val="22"/>
          <w:szCs w:val="22"/>
        </w:rPr>
        <w:t>.</w:t>
      </w:r>
    </w:p>
    <w:p w:rsidR="00052709" w:rsidRPr="00306995" w:rsidRDefault="00052709" w:rsidP="00052709">
      <w:pPr>
        <w:tabs>
          <w:tab w:val="left" w:pos="6028"/>
        </w:tabs>
        <w:autoSpaceDE w:val="0"/>
        <w:spacing w:line="240" w:lineRule="auto"/>
        <w:jc w:val="both"/>
        <w:rPr>
          <w:rFonts w:ascii="Arial" w:hAnsi="Arial" w:cs="Arial"/>
          <w:bCs/>
          <w:i/>
          <w:iCs/>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i/>
          <w:color w:val="auto"/>
          <w:sz w:val="22"/>
          <w:szCs w:val="22"/>
        </w:rPr>
      </w:pPr>
    </w:p>
    <w:p w:rsidR="004B7309" w:rsidRPr="00306995" w:rsidRDefault="004B7309" w:rsidP="004B7309">
      <w:pPr>
        <w:rPr>
          <w:rFonts w:ascii="Arial" w:hAnsi="Arial" w:cs="Arial"/>
          <w:b/>
          <w:bCs/>
          <w:sz w:val="22"/>
          <w:szCs w:val="22"/>
        </w:rPr>
      </w:pPr>
    </w:p>
    <w:p w:rsidR="006E1140" w:rsidRPr="00306995" w:rsidRDefault="006E1140" w:rsidP="006E1140">
      <w:pPr>
        <w:jc w:val="right"/>
        <w:rPr>
          <w:rFonts w:ascii="Arial" w:hAnsi="Arial" w:cs="Arial"/>
          <w:b/>
          <w:bCs/>
          <w:sz w:val="22"/>
          <w:szCs w:val="22"/>
        </w:rPr>
      </w:pPr>
    </w:p>
    <w:p w:rsidR="004B7309" w:rsidRDefault="004B7309"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1D0788" w:rsidRDefault="001D0788"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EB6314">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
          <w:bCs/>
          <w:sz w:val="22"/>
          <w:szCs w:val="22"/>
        </w:rPr>
        <w:tab/>
        <w:t>(Obrazac 5)</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EB6314">
      <w:pPr>
        <w:tabs>
          <w:tab w:val="center" w:pos="4320"/>
        </w:tabs>
        <w:jc w:val="center"/>
        <w:rPr>
          <w:rFonts w:ascii="Arial" w:hAnsi="Arial" w:cs="Arial"/>
          <w:b/>
          <w:lang w:val="sr-Latn-CS"/>
        </w:rPr>
      </w:pPr>
      <w:r>
        <w:rPr>
          <w:rFonts w:ascii="Arial" w:hAnsi="Arial" w:cs="Arial"/>
          <w:b/>
          <w:lang w:val="sr-Latn-CS"/>
        </w:rPr>
        <w:t>IZJAVA PONUĐAČA</w:t>
      </w:r>
    </w:p>
    <w:p w:rsidR="00EB6314" w:rsidRDefault="00EB6314" w:rsidP="00EB6314">
      <w:pPr>
        <w:tabs>
          <w:tab w:val="center" w:pos="4320"/>
        </w:tabs>
        <w:jc w:val="center"/>
        <w:rPr>
          <w:rFonts w:ascii="Arial" w:hAnsi="Arial" w:cs="Arial"/>
          <w:b/>
          <w:lang w:val="sr-Latn-CS"/>
        </w:rPr>
      </w:pPr>
      <w:r>
        <w:rPr>
          <w:rFonts w:ascii="Arial" w:hAnsi="Arial" w:cs="Arial"/>
          <w:b/>
          <w:lang w:val="sr-Latn-CS"/>
        </w:rPr>
        <w:t>O TOME KOJA OVLAŠĆENA INSTITUCIJA KONTROLIŠE ZDRAVSTVENO SANITARNU,  MIKROBIOLOŠKU ISPRAVNOST NAMIRNICA I PREHRAMBENIH PROIZVODA</w:t>
      </w:r>
      <w:r w:rsidR="00E817FA">
        <w:rPr>
          <w:rFonts w:ascii="Arial" w:hAnsi="Arial" w:cs="Arial"/>
          <w:b/>
          <w:lang w:val="sr-Latn-CS"/>
        </w:rPr>
        <w:t xml:space="preserve"> – za partiju 1,3,4</w:t>
      </w:r>
      <w:r w:rsidR="00956D71">
        <w:rPr>
          <w:rFonts w:ascii="Arial" w:hAnsi="Arial" w:cs="Arial"/>
          <w:b/>
          <w:lang w:val="sr-Latn-CS"/>
        </w:rPr>
        <w:t>,6</w:t>
      </w:r>
    </w:p>
    <w:p w:rsidR="00EB6314" w:rsidRDefault="00EB6314" w:rsidP="00EB6314">
      <w:pPr>
        <w:tabs>
          <w:tab w:val="left" w:pos="6135"/>
        </w:tabs>
        <w:rPr>
          <w:rFonts w:ascii="Arial" w:hAnsi="Arial" w:cs="Arial"/>
          <w:lang w:val="sr-Latn-CS"/>
        </w:rPr>
      </w:pPr>
      <w:r>
        <w:rPr>
          <w:rFonts w:ascii="Arial" w:hAnsi="Arial" w:cs="Arial"/>
          <w:lang w:val="sr-Latn-CS"/>
        </w:rPr>
        <w:tab/>
      </w:r>
      <w:r>
        <w:rPr>
          <w:rFonts w:ascii="Arial" w:hAnsi="Arial" w:cs="Arial"/>
          <w:lang w:val="sr-Latn-CS"/>
        </w:rPr>
        <w:tab/>
      </w:r>
      <w:r>
        <w:rPr>
          <w:rFonts w:ascii="Arial" w:hAnsi="Arial" w:cs="Arial"/>
          <w:lang w:val="sr-Latn-CS"/>
        </w:rPr>
        <w:tab/>
        <w:t xml:space="preserve">         </w:t>
      </w:r>
    </w:p>
    <w:p w:rsidR="00EB6314" w:rsidRDefault="00EB6314" w:rsidP="00EB6314">
      <w:pPr>
        <w:tabs>
          <w:tab w:val="center" w:pos="4320"/>
        </w:tabs>
        <w:rPr>
          <w:rFonts w:ascii="Arial" w:hAnsi="Arial" w:cs="Arial"/>
          <w:lang w:val="sr-Latn-CS"/>
        </w:rPr>
      </w:pPr>
    </w:p>
    <w:p w:rsidR="00EB6314" w:rsidRDefault="00EB6314" w:rsidP="00EB6314">
      <w:pPr>
        <w:tabs>
          <w:tab w:val="center" w:pos="4320"/>
        </w:tabs>
        <w:rPr>
          <w:rFonts w:ascii="Arial" w:hAnsi="Arial" w:cs="Arial"/>
          <w:lang w:val="sr-Latn-CS"/>
        </w:rPr>
      </w:pPr>
    </w:p>
    <w:p w:rsidR="00EB6314" w:rsidRDefault="00EB6314" w:rsidP="00EB6314">
      <w:pPr>
        <w:tabs>
          <w:tab w:val="center" w:pos="4320"/>
        </w:tabs>
        <w:ind w:left="360"/>
        <w:rPr>
          <w:rFonts w:ascii="Arial" w:hAnsi="Arial" w:cs="Arial"/>
          <w:lang w:val="sr-Latn-CS"/>
        </w:rPr>
      </w:pPr>
      <w:r>
        <w:rPr>
          <w:rFonts w:ascii="Arial" w:hAnsi="Arial" w:cs="Arial"/>
          <w:lang w:val="sr-Latn-CS"/>
        </w:rPr>
        <w:t xml:space="preserve">  Izjavljujem pod punom materijallnom i krivičnom odgovornošću da </w:t>
      </w:r>
    </w:p>
    <w:p w:rsidR="00EB6314" w:rsidRDefault="00EB6314" w:rsidP="00EB6314">
      <w:pPr>
        <w:ind w:left="360"/>
        <w:jc w:val="center"/>
        <w:rPr>
          <w:rFonts w:ascii="Arial" w:hAnsi="Arial" w:cs="Arial"/>
          <w:lang w:val="sr-Latn-CS"/>
        </w:rPr>
      </w:pPr>
      <w:r>
        <w:rPr>
          <w:rFonts w:ascii="Arial" w:hAnsi="Arial" w:cs="Arial"/>
          <w:lang w:val="sr-Latn-CS"/>
        </w:rPr>
        <w:t>____________________________________________________________</w:t>
      </w:r>
    </w:p>
    <w:p w:rsidR="00EB6314" w:rsidRDefault="00EB6314" w:rsidP="00EB6314">
      <w:pPr>
        <w:ind w:left="360"/>
        <w:jc w:val="center"/>
        <w:rPr>
          <w:rFonts w:ascii="Arial" w:hAnsi="Arial" w:cs="Arial"/>
          <w:lang w:val="sr-Latn-CS"/>
        </w:rPr>
      </w:pPr>
    </w:p>
    <w:p w:rsidR="00EB6314" w:rsidRDefault="00EB6314" w:rsidP="00EB6314">
      <w:pPr>
        <w:ind w:left="360"/>
        <w:jc w:val="center"/>
        <w:rPr>
          <w:rFonts w:ascii="Arial" w:hAnsi="Arial" w:cs="Arial"/>
          <w:lang w:val="sr-Latn-CS"/>
        </w:rPr>
      </w:pPr>
      <w:r>
        <w:rPr>
          <w:rFonts w:ascii="Arial" w:hAnsi="Arial" w:cs="Arial"/>
          <w:lang w:val="sr-Latn-CS"/>
        </w:rPr>
        <w:t>____________________________________________________________</w:t>
      </w:r>
    </w:p>
    <w:p w:rsidR="00EB6314" w:rsidRDefault="00EB6314" w:rsidP="00EB6314">
      <w:pPr>
        <w:ind w:left="360"/>
        <w:jc w:val="center"/>
        <w:rPr>
          <w:rFonts w:ascii="Arial" w:hAnsi="Arial" w:cs="Arial"/>
          <w:lang w:val="sr-Latn-CS"/>
        </w:rPr>
      </w:pPr>
    </w:p>
    <w:p w:rsidR="00EB6314" w:rsidRDefault="00EB6314" w:rsidP="00EB6314">
      <w:pPr>
        <w:ind w:left="360"/>
        <w:rPr>
          <w:rFonts w:ascii="Arial" w:hAnsi="Arial" w:cs="Arial"/>
          <w:lang w:val="sr-Latn-CS"/>
        </w:rPr>
      </w:pPr>
      <w:r>
        <w:rPr>
          <w:rFonts w:ascii="Arial" w:hAnsi="Arial" w:cs="Arial"/>
          <w:lang w:val="sr-Latn-CS"/>
        </w:rPr>
        <w:t xml:space="preserve">  ko</w:t>
      </w:r>
      <w:r w:rsidR="007E06DB">
        <w:rPr>
          <w:rFonts w:ascii="Arial" w:hAnsi="Arial" w:cs="Arial"/>
          <w:lang w:val="sr-Latn-CS"/>
        </w:rPr>
        <w:t xml:space="preserve">ntroliše zdravstveno-sanitarnu i </w:t>
      </w:r>
      <w:r>
        <w:rPr>
          <w:rFonts w:ascii="Arial" w:hAnsi="Arial" w:cs="Arial"/>
          <w:lang w:val="sr-Latn-CS"/>
        </w:rPr>
        <w:t>mikro</w:t>
      </w:r>
      <w:r w:rsidR="007E06DB">
        <w:rPr>
          <w:rFonts w:ascii="Arial" w:hAnsi="Arial" w:cs="Arial"/>
          <w:lang w:val="sr-Latn-CS"/>
        </w:rPr>
        <w:t>biološku ispravnost namirnica.</w:t>
      </w: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p>
    <w:p w:rsidR="00EB6314" w:rsidRDefault="00EB6314" w:rsidP="00EB6314">
      <w:pPr>
        <w:ind w:left="360" w:firstLine="348"/>
        <w:jc w:val="both"/>
        <w:rPr>
          <w:rFonts w:ascii="Arial" w:hAnsi="Arial" w:cs="Arial"/>
          <w:b/>
          <w:lang w:val="sr-Latn-CS"/>
        </w:rPr>
      </w:pPr>
      <w:r>
        <w:rPr>
          <w:rFonts w:ascii="Arial" w:hAnsi="Arial" w:cs="Arial"/>
          <w:b/>
          <w:lang w:val="sr-Latn-CS"/>
        </w:rPr>
        <w:t xml:space="preserve">Ponuđač izjavljuje pod punom materijalnom i krivičnom odgovornošću da će za predmetnu javnu nabavku svaku isporuku dobara pratiti odgovarajuća potvrda o sanitarnoj i higijenskoj ispravnosti namirnica. </w:t>
      </w:r>
    </w:p>
    <w:p w:rsidR="00EB6314" w:rsidRDefault="00EB6314" w:rsidP="00EB6314">
      <w:pPr>
        <w:ind w:left="360"/>
        <w:rPr>
          <w:rFonts w:ascii="Arial" w:hAnsi="Arial" w:cs="Arial"/>
          <w:b/>
          <w:lang w:val="sr-Latn-CS"/>
        </w:rPr>
      </w:pPr>
    </w:p>
    <w:p w:rsidR="00EB6314" w:rsidRDefault="00EB6314" w:rsidP="00EB6314">
      <w:pPr>
        <w:ind w:left="360"/>
        <w:rPr>
          <w:rFonts w:ascii="Arial" w:hAnsi="Arial" w:cs="Arial"/>
          <w:b/>
          <w:lang w:val="sr-Latn-CS"/>
        </w:rPr>
      </w:pPr>
    </w:p>
    <w:p w:rsidR="00EB6314" w:rsidRDefault="00EB6314" w:rsidP="00EB6314">
      <w:pPr>
        <w:ind w:left="360"/>
        <w:rPr>
          <w:rFonts w:ascii="Arial" w:hAnsi="Arial" w:cs="Arial"/>
          <w:lang w:val="sr-Latn-CS"/>
        </w:rPr>
      </w:pPr>
    </w:p>
    <w:p w:rsidR="00EB6314" w:rsidRDefault="00EB6314" w:rsidP="00EB6314">
      <w:pPr>
        <w:ind w:left="360"/>
        <w:rPr>
          <w:rFonts w:ascii="Arial" w:hAnsi="Arial" w:cs="Arial"/>
          <w:lang w:val="sr-Latn-CS"/>
        </w:rPr>
      </w:pPr>
      <w:r w:rsidRPr="00C04D7E">
        <w:rPr>
          <w:rFonts w:ascii="Arial" w:hAnsi="Arial" w:cs="Arial"/>
          <w:b/>
          <w:u w:val="single"/>
          <w:lang w:val="sr-Latn-CS"/>
        </w:rPr>
        <w:t>Obavezan prilog</w:t>
      </w:r>
      <w:r>
        <w:rPr>
          <w:rFonts w:ascii="Arial" w:hAnsi="Arial" w:cs="Arial"/>
          <w:lang w:val="sr-Latn-CS"/>
        </w:rPr>
        <w:t>: Kopija važećeg ugovora sa ovlašćenom institucijom.</w:t>
      </w:r>
    </w:p>
    <w:p w:rsidR="00EB6314" w:rsidRDefault="00EB6314" w:rsidP="00EB6314">
      <w:pPr>
        <w:ind w:left="360"/>
        <w:rPr>
          <w:lang w:val="sr-Cyrl-CS"/>
        </w:rPr>
      </w:pPr>
    </w:p>
    <w:p w:rsidR="00EB6314" w:rsidRDefault="00EB6314" w:rsidP="00EB6314">
      <w:pPr>
        <w:ind w:left="360"/>
        <w:rPr>
          <w:lang w:val="sr-Cyrl-CS"/>
        </w:rPr>
      </w:pPr>
      <w:r>
        <w:rPr>
          <w:lang w:val="sr-Cyrl-CS"/>
        </w:rPr>
        <w:t xml:space="preserve">   </w:t>
      </w:r>
    </w:p>
    <w:p w:rsidR="00EB6314" w:rsidRPr="00880E81" w:rsidRDefault="00EB6314" w:rsidP="00EB6314">
      <w:pPr>
        <w:rPr>
          <w:sz w:val="18"/>
          <w:szCs w:val="18"/>
          <w:lang w:val="sr-Latn-CS"/>
        </w:rPr>
      </w:pPr>
    </w:p>
    <w:p w:rsidR="00EB6314" w:rsidRDefault="00EB6314" w:rsidP="00EB6314">
      <w:pPr>
        <w:rPr>
          <w:sz w:val="18"/>
          <w:szCs w:val="18"/>
          <w:lang w:val="sr-Cyrl-CS"/>
        </w:rPr>
      </w:pPr>
    </w:p>
    <w:p w:rsidR="00EB6314" w:rsidRDefault="00EB6314" w:rsidP="00EB6314">
      <w:pPr>
        <w:tabs>
          <w:tab w:val="center" w:pos="4320"/>
          <w:tab w:val="left" w:pos="4815"/>
        </w:tabs>
        <w:rPr>
          <w:rFonts w:ascii="Arial" w:hAnsi="Arial" w:cs="Arial"/>
          <w:sz w:val="22"/>
          <w:szCs w:val="22"/>
          <w:lang w:val="sr-Latn-CS"/>
        </w:rPr>
      </w:pPr>
      <w:r>
        <w:rPr>
          <w:sz w:val="22"/>
          <w:szCs w:val="22"/>
          <w:lang w:val="sr-Latn-CS"/>
        </w:rPr>
        <w:tab/>
      </w:r>
      <w:r>
        <w:rPr>
          <w:sz w:val="22"/>
          <w:szCs w:val="22"/>
          <w:lang w:val="sr-Latn-CS"/>
        </w:rPr>
        <w:tab/>
      </w:r>
      <w:r>
        <w:rPr>
          <w:sz w:val="22"/>
          <w:szCs w:val="22"/>
          <w:lang w:val="sr-Latn-CS"/>
        </w:rPr>
        <w:tab/>
      </w:r>
      <w:r>
        <w:rPr>
          <w:sz w:val="22"/>
          <w:szCs w:val="22"/>
          <w:lang w:val="sr-Latn-CS"/>
        </w:rPr>
        <w:tab/>
        <w:t xml:space="preserve">                                                                       </w:t>
      </w:r>
      <w:r w:rsidR="007E06DB">
        <w:rPr>
          <w:sz w:val="22"/>
          <w:szCs w:val="22"/>
          <w:lang w:val="sr-Latn-CS"/>
        </w:rPr>
        <w:t xml:space="preserve">                       </w:t>
      </w:r>
    </w:p>
    <w:p w:rsidR="00EB6314" w:rsidRDefault="00EB6314" w:rsidP="007E06DB">
      <w:pPr>
        <w:tabs>
          <w:tab w:val="center" w:pos="4320"/>
          <w:tab w:val="left" w:pos="4815"/>
        </w:tabs>
        <w:jc w:val="both"/>
      </w:pP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t xml:space="preserve">                                                     </w:t>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r>
      <w:r>
        <w:rPr>
          <w:rFonts w:ascii="Arial" w:hAnsi="Arial" w:cs="Arial"/>
          <w:sz w:val="22"/>
          <w:szCs w:val="22"/>
          <w:lang w:val="sr-Latn-CS"/>
        </w:rPr>
        <w:tab/>
        <w:t xml:space="preserve">                                                     </w:t>
      </w:r>
      <w:r w:rsidR="007E06DB">
        <w:rPr>
          <w:rFonts w:ascii="Arial" w:hAnsi="Arial" w:cs="Arial"/>
          <w:sz w:val="22"/>
          <w:szCs w:val="22"/>
          <w:lang w:val="sr-Latn-CS"/>
        </w:rPr>
        <w:t xml:space="preserve">                        </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roofErr w:type="gramStart"/>
      <w:r>
        <w:rPr>
          <w:rFonts w:ascii="Arial" w:hAnsi="Arial" w:cs="Arial"/>
          <w:b/>
          <w:bCs/>
          <w:sz w:val="22"/>
          <w:szCs w:val="22"/>
        </w:rPr>
        <w:t>M.P.</w:t>
      </w:r>
      <w:proofErr w:type="gramEnd"/>
    </w:p>
    <w:p w:rsidR="007E06DB" w:rsidRDefault="007E06DB" w:rsidP="007E06DB">
      <w:pPr>
        <w:jc w:val="both"/>
        <w:rPr>
          <w:rFonts w:ascii="Arial" w:hAnsi="Arial" w:cs="Arial"/>
          <w:b/>
          <w:bCs/>
          <w:sz w:val="22"/>
          <w:szCs w:val="22"/>
        </w:rPr>
      </w:pPr>
    </w:p>
    <w:p w:rsidR="007E06DB"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Ovlašćeno lice ponuđača</w:t>
      </w:r>
    </w:p>
    <w:p w:rsidR="007E06DB" w:rsidRDefault="007E06DB" w:rsidP="007E06DB">
      <w:pPr>
        <w:jc w:val="both"/>
        <w:rPr>
          <w:rFonts w:ascii="Arial" w:hAnsi="Arial" w:cs="Arial"/>
          <w:b/>
          <w:bCs/>
          <w:sz w:val="22"/>
          <w:szCs w:val="22"/>
        </w:rPr>
      </w:pPr>
    </w:p>
    <w:p w:rsidR="007E06DB" w:rsidRDefault="007E06DB" w:rsidP="007E06DB">
      <w:pPr>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______________________</w:t>
      </w: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EB6314" w:rsidRDefault="00EB6314" w:rsidP="006E1140">
      <w:pPr>
        <w:jc w:val="right"/>
        <w:rPr>
          <w:rFonts w:ascii="Arial" w:hAnsi="Arial" w:cs="Arial"/>
          <w:b/>
          <w:bCs/>
          <w:sz w:val="22"/>
          <w:szCs w:val="22"/>
        </w:rPr>
      </w:pPr>
    </w:p>
    <w:p w:rsidR="00A040B3" w:rsidRDefault="00A040B3" w:rsidP="00170F93">
      <w:pPr>
        <w:rPr>
          <w:rFonts w:ascii="Arial" w:hAnsi="Arial" w:cs="Arial"/>
          <w:b/>
          <w:bCs/>
          <w:sz w:val="22"/>
          <w:szCs w:val="22"/>
        </w:rPr>
      </w:pPr>
    </w:p>
    <w:p w:rsidR="00A040B3" w:rsidRDefault="00A040B3" w:rsidP="006E1140">
      <w:pPr>
        <w:jc w:val="right"/>
        <w:rPr>
          <w:rFonts w:ascii="Arial" w:hAnsi="Arial" w:cs="Arial"/>
          <w:b/>
          <w:bCs/>
          <w:sz w:val="22"/>
          <w:szCs w:val="22"/>
        </w:rPr>
      </w:pPr>
    </w:p>
    <w:p w:rsidR="00841A1B" w:rsidRDefault="00841A1B" w:rsidP="004425A2">
      <w:pPr>
        <w:rPr>
          <w:rFonts w:ascii="Arial" w:hAnsi="Arial" w:cs="Arial"/>
          <w:b/>
          <w:bCs/>
          <w:sz w:val="22"/>
          <w:szCs w:val="22"/>
        </w:rPr>
      </w:pPr>
    </w:p>
    <w:p w:rsidR="00B70963" w:rsidRDefault="00B70963" w:rsidP="004425A2">
      <w:pPr>
        <w:shd w:val="clear" w:color="auto" w:fill="FFFFFF"/>
        <w:jc w:val="center"/>
        <w:rPr>
          <w:rFonts w:ascii="Arial" w:hAnsi="Arial" w:cs="Arial"/>
          <w:b/>
          <w:bCs/>
          <w:sz w:val="22"/>
          <w:szCs w:val="22"/>
        </w:rPr>
      </w:pPr>
    </w:p>
    <w:p w:rsidR="008F547E" w:rsidRDefault="008F547E" w:rsidP="00092241">
      <w:pPr>
        <w:shd w:val="clear" w:color="auto" w:fill="FFFFFF"/>
        <w:jc w:val="center"/>
        <w:rPr>
          <w:rFonts w:ascii="Arial" w:hAnsi="Arial" w:cs="Arial"/>
          <w:b/>
          <w:bCs/>
          <w:iCs/>
          <w:sz w:val="22"/>
          <w:szCs w:val="22"/>
        </w:rPr>
      </w:pPr>
      <w:r>
        <w:rPr>
          <w:rFonts w:ascii="Arial" w:hAnsi="Arial" w:cs="Arial"/>
          <w:b/>
          <w:bCs/>
          <w:i/>
          <w:iCs/>
          <w:sz w:val="22"/>
          <w:szCs w:val="22"/>
        </w:rPr>
        <w:t xml:space="preserve"> </w:t>
      </w:r>
      <w:r w:rsidRPr="008F547E">
        <w:rPr>
          <w:rFonts w:ascii="Arial" w:hAnsi="Arial" w:cs="Arial"/>
          <w:b/>
          <w:bCs/>
          <w:iCs/>
          <w:sz w:val="22"/>
          <w:szCs w:val="22"/>
        </w:rPr>
        <w:t xml:space="preserve">VI </w:t>
      </w:r>
      <w:r w:rsidR="00262E6B" w:rsidRPr="008F547E">
        <w:rPr>
          <w:rFonts w:ascii="Arial" w:hAnsi="Arial" w:cs="Arial"/>
          <w:b/>
          <w:bCs/>
          <w:iCs/>
          <w:sz w:val="22"/>
          <w:szCs w:val="22"/>
        </w:rPr>
        <w:t xml:space="preserve">MODEL UGOVORA   </w:t>
      </w:r>
    </w:p>
    <w:p w:rsidR="00092241" w:rsidRPr="008F547E" w:rsidRDefault="00262E6B" w:rsidP="00092241">
      <w:pPr>
        <w:shd w:val="clear" w:color="auto" w:fill="FFFFFF"/>
        <w:jc w:val="center"/>
        <w:rPr>
          <w:rFonts w:ascii="Arial" w:hAnsi="Arial" w:cs="Arial"/>
          <w:b/>
          <w:bCs/>
          <w:iCs/>
          <w:sz w:val="22"/>
          <w:szCs w:val="22"/>
        </w:rPr>
      </w:pPr>
      <w:r w:rsidRPr="008F547E">
        <w:rPr>
          <w:rFonts w:ascii="Arial" w:hAnsi="Arial" w:cs="Arial"/>
          <w:b/>
          <w:bCs/>
          <w:iCs/>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6292"/>
      </w:tblGrid>
      <w:tr w:rsidR="00092241" w:rsidRPr="004B03BB" w:rsidTr="008F547E">
        <w:trPr>
          <w:trHeight w:val="1880"/>
        </w:trPr>
        <w:tc>
          <w:tcPr>
            <w:tcW w:w="244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sz w:val="22"/>
                <w:szCs w:val="22"/>
              </w:rPr>
            </w:pPr>
            <w:r>
              <w:rPr>
                <w:rFonts w:ascii="Arial" w:hAnsi="Arial" w:cs="Arial"/>
                <w:noProof/>
                <w:sz w:val="22"/>
                <w:szCs w:val="22"/>
                <w:lang w:eastAsia="en-US"/>
              </w:rPr>
              <w:drawing>
                <wp:anchor distT="0" distB="0" distL="114300" distR="114300" simplePos="0" relativeHeight="251660288" behindDoc="0" locked="0" layoutInCell="1" allowOverlap="1">
                  <wp:simplePos x="0" y="0"/>
                  <wp:positionH relativeFrom="column">
                    <wp:posOffset>1270</wp:posOffset>
                  </wp:positionH>
                  <wp:positionV relativeFrom="paragraph">
                    <wp:posOffset>-1141095</wp:posOffset>
                  </wp:positionV>
                  <wp:extent cx="1931670" cy="1189990"/>
                  <wp:effectExtent l="19050" t="0" r="0" b="0"/>
                  <wp:wrapSquare wrapText="right"/>
                  <wp:docPr id="1" name="Picture 2" descr="Logo bol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olnice"/>
                          <pic:cNvPicPr>
                            <a:picLocks noChangeAspect="1" noChangeArrowheads="1"/>
                          </pic:cNvPicPr>
                        </pic:nvPicPr>
                        <pic:blipFill>
                          <a:blip r:embed="rId14" cstate="print"/>
                          <a:srcRect/>
                          <a:stretch>
                            <a:fillRect/>
                          </a:stretch>
                        </pic:blipFill>
                        <pic:spPr bwMode="auto">
                          <a:xfrm>
                            <a:off x="0" y="0"/>
                            <a:ext cx="1931670" cy="1189990"/>
                          </a:xfrm>
                          <a:prstGeom prst="rect">
                            <a:avLst/>
                          </a:prstGeom>
                          <a:noFill/>
                        </pic:spPr>
                      </pic:pic>
                    </a:graphicData>
                  </a:graphic>
                </wp:anchor>
              </w:drawing>
            </w:r>
          </w:p>
        </w:tc>
        <w:tc>
          <w:tcPr>
            <w:tcW w:w="6408" w:type="dxa"/>
            <w:tcBorders>
              <w:top w:val="single" w:sz="4" w:space="0" w:color="auto"/>
              <w:left w:val="single" w:sz="4" w:space="0" w:color="auto"/>
              <w:bottom w:val="thickThinSmallGap" w:sz="24" w:space="0" w:color="auto"/>
              <w:right w:val="single" w:sz="4" w:space="0" w:color="auto"/>
            </w:tcBorders>
            <w:shd w:val="clear" w:color="auto" w:fill="auto"/>
          </w:tcPr>
          <w:p w:rsidR="00092241" w:rsidRPr="004B03BB" w:rsidRDefault="00092241" w:rsidP="008F547E">
            <w:pPr>
              <w:rPr>
                <w:rFonts w:ascii="Arial" w:hAnsi="Arial" w:cs="Arial"/>
                <w:b/>
                <w:i/>
                <w:sz w:val="22"/>
                <w:szCs w:val="22"/>
              </w:rPr>
            </w:pPr>
          </w:p>
          <w:p w:rsidR="00092241" w:rsidRPr="004B03BB" w:rsidRDefault="00092241" w:rsidP="008F547E">
            <w:pPr>
              <w:rPr>
                <w:rFonts w:ascii="Arial" w:hAnsi="Arial" w:cs="Arial"/>
                <w:b/>
                <w:i/>
                <w:sz w:val="22"/>
                <w:szCs w:val="22"/>
              </w:rPr>
            </w:pPr>
            <w:r w:rsidRPr="004B03BB">
              <w:rPr>
                <w:rFonts w:ascii="Arial" w:hAnsi="Arial" w:cs="Arial"/>
                <w:b/>
                <w:i/>
                <w:sz w:val="22"/>
                <w:szCs w:val="22"/>
              </w:rPr>
              <w:t>REPUBLIKA SRBIJA - AP VOJVODINA</w:t>
            </w:r>
          </w:p>
          <w:p w:rsidR="00092241" w:rsidRPr="004B03BB" w:rsidRDefault="00092241" w:rsidP="008F547E">
            <w:pPr>
              <w:rPr>
                <w:rFonts w:ascii="Arial" w:hAnsi="Arial" w:cs="Arial"/>
                <w:b/>
                <w:sz w:val="22"/>
                <w:szCs w:val="22"/>
              </w:rPr>
            </w:pPr>
            <w:r w:rsidRPr="004B03BB">
              <w:rPr>
                <w:rFonts w:ascii="Arial" w:hAnsi="Arial" w:cs="Arial"/>
                <w:b/>
                <w:sz w:val="22"/>
                <w:szCs w:val="22"/>
              </w:rPr>
              <w:t>OPŠTA BOLNICA “Đorđe Joanović”</w:t>
            </w:r>
          </w:p>
          <w:p w:rsidR="00092241" w:rsidRPr="004B03BB" w:rsidRDefault="00092241" w:rsidP="008F547E">
            <w:pPr>
              <w:rPr>
                <w:rFonts w:ascii="Arial" w:hAnsi="Arial" w:cs="Arial"/>
                <w:sz w:val="22"/>
                <w:szCs w:val="22"/>
              </w:rPr>
            </w:pPr>
            <w:r w:rsidRPr="004B03BB">
              <w:rPr>
                <w:rFonts w:ascii="Arial" w:hAnsi="Arial" w:cs="Arial"/>
                <w:sz w:val="22"/>
                <w:szCs w:val="22"/>
              </w:rPr>
              <w:t>Zrenjanin, ul. Dr Vase Savića br. 5</w:t>
            </w:r>
          </w:p>
          <w:p w:rsidR="00092241" w:rsidRPr="004B03BB" w:rsidRDefault="00092241" w:rsidP="008F547E">
            <w:pPr>
              <w:rPr>
                <w:rFonts w:ascii="Arial" w:hAnsi="Arial" w:cs="Arial"/>
                <w:b/>
                <w:sz w:val="22"/>
                <w:szCs w:val="22"/>
              </w:rPr>
            </w:pPr>
            <w:r w:rsidRPr="004B03BB">
              <w:rPr>
                <w:rFonts w:ascii="Arial" w:hAnsi="Arial" w:cs="Arial"/>
                <w:sz w:val="22"/>
                <w:szCs w:val="22"/>
              </w:rPr>
              <w:t>Tel:</w:t>
            </w:r>
            <w:r w:rsidRPr="004B03BB">
              <w:rPr>
                <w:rFonts w:ascii="Arial" w:hAnsi="Arial" w:cs="Arial"/>
                <w:b/>
                <w:sz w:val="22"/>
                <w:szCs w:val="22"/>
              </w:rPr>
              <w:t xml:space="preserve"> (023) 536-930; </w:t>
            </w:r>
            <w:r w:rsidRPr="004B03BB">
              <w:rPr>
                <w:rFonts w:ascii="Arial" w:hAnsi="Arial" w:cs="Arial"/>
                <w:sz w:val="22"/>
                <w:szCs w:val="22"/>
              </w:rPr>
              <w:t>centrala</w:t>
            </w:r>
            <w:r w:rsidRPr="004B03BB">
              <w:rPr>
                <w:rFonts w:ascii="Arial" w:hAnsi="Arial" w:cs="Arial"/>
                <w:b/>
                <w:sz w:val="22"/>
                <w:szCs w:val="22"/>
              </w:rPr>
              <w:t xml:space="preserve"> 513-200; </w:t>
            </w:r>
            <w:r w:rsidRPr="004B03BB">
              <w:rPr>
                <w:rFonts w:ascii="Arial" w:hAnsi="Arial" w:cs="Arial"/>
                <w:sz w:val="22"/>
                <w:szCs w:val="22"/>
              </w:rPr>
              <w:t>lokal</w:t>
            </w:r>
            <w:r w:rsidRPr="004B03BB">
              <w:rPr>
                <w:rFonts w:ascii="Arial" w:hAnsi="Arial" w:cs="Arial"/>
                <w:b/>
                <w:sz w:val="22"/>
                <w:szCs w:val="22"/>
              </w:rPr>
              <w:t xml:space="preserve"> 3204</w:t>
            </w:r>
          </w:p>
          <w:p w:rsidR="00092241" w:rsidRPr="004B03BB" w:rsidRDefault="00092241" w:rsidP="008F547E">
            <w:pPr>
              <w:rPr>
                <w:rFonts w:ascii="Arial" w:hAnsi="Arial" w:cs="Arial"/>
                <w:b/>
                <w:sz w:val="22"/>
                <w:szCs w:val="22"/>
              </w:rPr>
            </w:pPr>
            <w:r w:rsidRPr="004B03BB">
              <w:rPr>
                <w:rFonts w:ascii="Arial" w:hAnsi="Arial" w:cs="Arial"/>
                <w:sz w:val="22"/>
                <w:szCs w:val="22"/>
              </w:rPr>
              <w:t>Fax</w:t>
            </w:r>
            <w:r w:rsidRPr="004B03BB">
              <w:rPr>
                <w:rFonts w:ascii="Arial" w:hAnsi="Arial" w:cs="Arial"/>
                <w:b/>
                <w:sz w:val="22"/>
                <w:szCs w:val="22"/>
              </w:rPr>
              <w:t>: (023) 564-104</w:t>
            </w:r>
          </w:p>
          <w:p w:rsidR="00092241" w:rsidRPr="004B03BB" w:rsidRDefault="00092241" w:rsidP="008F547E">
            <w:pPr>
              <w:rPr>
                <w:rFonts w:ascii="Arial" w:hAnsi="Arial" w:cs="Arial"/>
                <w:b/>
                <w:sz w:val="22"/>
                <w:szCs w:val="22"/>
              </w:rPr>
            </w:pPr>
            <w:r w:rsidRPr="004B03BB">
              <w:rPr>
                <w:rFonts w:ascii="Arial" w:hAnsi="Arial" w:cs="Arial"/>
                <w:b/>
                <w:sz w:val="22"/>
                <w:szCs w:val="22"/>
              </w:rPr>
              <w:t>PIB 105539565    matični broj: 08887535</w:t>
            </w:r>
          </w:p>
          <w:p w:rsidR="00092241" w:rsidRPr="004B03BB" w:rsidRDefault="00092241" w:rsidP="008F547E">
            <w:pPr>
              <w:rPr>
                <w:rFonts w:ascii="Arial" w:hAnsi="Arial" w:cs="Arial"/>
                <w:b/>
                <w:sz w:val="22"/>
                <w:szCs w:val="22"/>
              </w:rPr>
            </w:pPr>
            <w:r w:rsidRPr="004B03BB">
              <w:rPr>
                <w:rFonts w:ascii="Arial" w:hAnsi="Arial" w:cs="Arial"/>
                <w:sz w:val="22"/>
                <w:szCs w:val="22"/>
              </w:rPr>
              <w:t>Žiro račun kod Uprave za javna plaćanja</w:t>
            </w:r>
            <w:r w:rsidRPr="004B03BB">
              <w:rPr>
                <w:rFonts w:ascii="Arial" w:hAnsi="Arial" w:cs="Arial"/>
                <w:b/>
                <w:sz w:val="22"/>
                <w:szCs w:val="22"/>
              </w:rPr>
              <w:t xml:space="preserve"> 840-17661-10</w:t>
            </w:r>
          </w:p>
          <w:p w:rsidR="00092241" w:rsidRPr="004B03BB" w:rsidRDefault="00092241" w:rsidP="008F547E">
            <w:pPr>
              <w:rPr>
                <w:rFonts w:ascii="Arial" w:hAnsi="Arial" w:cs="Arial"/>
                <w:b/>
                <w:sz w:val="22"/>
                <w:szCs w:val="22"/>
              </w:rPr>
            </w:pPr>
            <w:r w:rsidRPr="004B03BB">
              <w:rPr>
                <w:rFonts w:ascii="Arial" w:hAnsi="Arial" w:cs="Arial"/>
                <w:sz w:val="22"/>
                <w:szCs w:val="22"/>
              </w:rPr>
              <w:t>E-mail</w:t>
            </w:r>
            <w:r w:rsidRPr="004B03BB">
              <w:rPr>
                <w:rFonts w:ascii="Arial" w:hAnsi="Arial" w:cs="Arial"/>
                <w:b/>
                <w:sz w:val="22"/>
                <w:szCs w:val="22"/>
              </w:rPr>
              <w:t xml:space="preserve">: </w:t>
            </w:r>
            <w:hyperlink r:id="rId15" w:history="1">
              <w:r w:rsidRPr="004B03BB">
                <w:rPr>
                  <w:rStyle w:val="Hyperlink"/>
                  <w:rFonts w:ascii="Arial" w:hAnsi="Arial" w:cs="Arial"/>
                  <w:b/>
                  <w:sz w:val="22"/>
                  <w:szCs w:val="22"/>
                </w:rPr>
                <w:t>bolnicazr@</w:t>
              </w:r>
              <w:r w:rsidRPr="004B03BB">
                <w:rPr>
                  <w:rStyle w:val="Hyperlink"/>
                  <w:rFonts w:ascii="Arial" w:hAnsi="Arial" w:cs="Arial"/>
                  <w:b/>
                  <w:sz w:val="22"/>
                  <w:szCs w:val="22"/>
                  <w:lang w:val="sr-Latn-CS"/>
                </w:rPr>
                <w:t>ptt.rs</w:t>
              </w:r>
            </w:hyperlink>
            <w:r w:rsidRPr="004B03BB">
              <w:rPr>
                <w:rFonts w:ascii="Arial" w:hAnsi="Arial" w:cs="Arial"/>
                <w:b/>
                <w:sz w:val="22"/>
                <w:szCs w:val="22"/>
              </w:rPr>
              <w:t xml:space="preserve">        </w:t>
            </w:r>
            <w:r w:rsidRPr="004B03BB">
              <w:rPr>
                <w:rFonts w:ascii="Arial" w:hAnsi="Arial" w:cs="Arial"/>
                <w:sz w:val="22"/>
                <w:szCs w:val="22"/>
              </w:rPr>
              <w:t>www.bolnica.org.rs</w:t>
            </w:r>
          </w:p>
        </w:tc>
      </w:tr>
    </w:tbl>
    <w:p w:rsidR="00092241" w:rsidRPr="008648EB" w:rsidRDefault="00092241" w:rsidP="00092241">
      <w:pPr>
        <w:rPr>
          <w:rFonts w:ascii="Arial" w:hAnsi="Arial" w:cs="Arial"/>
          <w:sz w:val="22"/>
          <w:szCs w:val="22"/>
        </w:rPr>
      </w:pPr>
      <w:proofErr w:type="gramStart"/>
      <w:r w:rsidRPr="008648EB">
        <w:rPr>
          <w:rFonts w:ascii="Arial" w:hAnsi="Arial" w:cs="Arial"/>
          <w:sz w:val="22"/>
          <w:szCs w:val="22"/>
        </w:rPr>
        <w:t>Zrenjanin, ________ god.</w:t>
      </w:r>
      <w:proofErr w:type="gramEnd"/>
    </w:p>
    <w:p w:rsidR="00092241" w:rsidRPr="008648EB" w:rsidRDefault="00092241" w:rsidP="00092241">
      <w:pPr>
        <w:rPr>
          <w:rFonts w:ascii="Arial" w:hAnsi="Arial" w:cs="Arial"/>
          <w:sz w:val="22"/>
          <w:szCs w:val="22"/>
          <w:lang w:val="sl-SI"/>
        </w:rPr>
      </w:pPr>
      <w:r w:rsidRPr="008648EB">
        <w:rPr>
          <w:rFonts w:ascii="Arial" w:hAnsi="Arial" w:cs="Arial"/>
          <w:sz w:val="22"/>
          <w:szCs w:val="22"/>
        </w:rPr>
        <w:t>Del. broj: 13</w:t>
      </w:r>
      <w:r w:rsidRPr="008648EB">
        <w:rPr>
          <w:rFonts w:ascii="Arial" w:hAnsi="Arial" w:cs="Arial"/>
          <w:sz w:val="22"/>
          <w:szCs w:val="22"/>
          <w:lang w:val="sl-SI"/>
        </w:rPr>
        <w:t>-</w:t>
      </w:r>
    </w:p>
    <w:p w:rsidR="00092241" w:rsidRPr="008648EB" w:rsidRDefault="00092241" w:rsidP="00092241">
      <w:pPr>
        <w:rPr>
          <w:rFonts w:ascii="Arial" w:hAnsi="Arial" w:cs="Arial"/>
          <w:i/>
          <w:sz w:val="22"/>
          <w:szCs w:val="22"/>
          <w:lang w:val="sl-SI"/>
        </w:rPr>
      </w:pPr>
      <w:r w:rsidRPr="008648EB">
        <w:rPr>
          <w:rFonts w:ascii="Arial" w:hAnsi="Arial" w:cs="Arial"/>
          <w:sz w:val="22"/>
          <w:szCs w:val="22"/>
          <w:lang w:val="sl-SI"/>
        </w:rPr>
        <w:t xml:space="preserve">                             </w:t>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ind w:right="-180"/>
        <w:jc w:val="both"/>
        <w:rPr>
          <w:rFonts w:ascii="Arial" w:hAnsi="Arial" w:cs="Arial"/>
          <w:b/>
          <w:sz w:val="22"/>
          <w:szCs w:val="22"/>
          <w:lang w:val="sl-SI"/>
        </w:rPr>
      </w:pPr>
      <w:r w:rsidRPr="008648EB">
        <w:rPr>
          <w:rFonts w:ascii="Arial" w:hAnsi="Arial" w:cs="Arial"/>
          <w:b/>
          <w:sz w:val="22"/>
          <w:szCs w:val="22"/>
          <w:lang w:val="sl-SI"/>
        </w:rPr>
        <w:t xml:space="preserve">1. OPŠTA BOLNICA “ĐORĐE JOANOVIĆ” ZRENJANIN, dr. Vase Savića broj  5 </w:t>
      </w: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 xml:space="preserve">    (u daljem tekstu ovog ugovora: Naručilac) koju zastupa </w:t>
      </w:r>
      <w:r w:rsidR="006E508A">
        <w:rPr>
          <w:rFonts w:ascii="Arial" w:hAnsi="Arial" w:cs="Arial"/>
          <w:b/>
          <w:sz w:val="22"/>
          <w:szCs w:val="22"/>
          <w:lang w:val="sl-SI"/>
        </w:rPr>
        <w:t xml:space="preserve">v.d. </w:t>
      </w:r>
      <w:r w:rsidRPr="008648EB">
        <w:rPr>
          <w:rFonts w:ascii="Arial" w:hAnsi="Arial" w:cs="Arial"/>
          <w:b/>
          <w:sz w:val="22"/>
          <w:szCs w:val="22"/>
          <w:lang w:val="sl-SI"/>
        </w:rPr>
        <w:t>direktor</w:t>
      </w:r>
      <w:r w:rsidR="006E508A">
        <w:rPr>
          <w:rFonts w:ascii="Arial" w:hAnsi="Arial" w:cs="Arial"/>
          <w:b/>
          <w:sz w:val="22"/>
          <w:szCs w:val="22"/>
          <w:lang w:val="sl-SI"/>
        </w:rPr>
        <w:t>a dr Jovan Sekulić</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Šifra delatnosti: </w:t>
      </w:r>
      <w:r w:rsidRPr="008648EB">
        <w:rPr>
          <w:rFonts w:ascii="Arial" w:hAnsi="Arial" w:cs="Arial"/>
          <w:sz w:val="22"/>
          <w:szCs w:val="22"/>
          <w:lang w:val="sl-SI"/>
        </w:rPr>
        <w:tab/>
        <w:t xml:space="preserve">8610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t>08887535</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Registarski broj:</w:t>
      </w:r>
      <w:r w:rsidRPr="008648EB">
        <w:rPr>
          <w:rFonts w:ascii="Arial" w:hAnsi="Arial" w:cs="Arial"/>
          <w:sz w:val="22"/>
          <w:szCs w:val="22"/>
          <w:lang w:val="sl-SI"/>
        </w:rPr>
        <w:tab/>
        <w:t>8215205520</w:t>
      </w:r>
    </w:p>
    <w:p w:rsidR="00092241" w:rsidRPr="008648EB" w:rsidRDefault="00092241" w:rsidP="00092241">
      <w:pPr>
        <w:jc w:val="both"/>
        <w:rPr>
          <w:rFonts w:ascii="Arial" w:hAnsi="Arial" w:cs="Arial"/>
          <w:sz w:val="22"/>
          <w:szCs w:val="22"/>
          <w:u w:val="single"/>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t>105539565</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Tekući račun:     </w:t>
      </w:r>
      <w:r w:rsidRPr="008648EB">
        <w:rPr>
          <w:rFonts w:ascii="Arial" w:hAnsi="Arial" w:cs="Arial"/>
          <w:sz w:val="22"/>
          <w:szCs w:val="22"/>
          <w:lang w:val="sl-SI"/>
        </w:rPr>
        <w:tab/>
        <w:t xml:space="preserve">840-17667-89  koji se vodi  kod Uprave za javna plaćanja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Tel/fax:                </w:t>
      </w:r>
      <w:r w:rsidRPr="008648EB">
        <w:rPr>
          <w:rFonts w:ascii="Arial" w:hAnsi="Arial" w:cs="Arial"/>
          <w:sz w:val="22"/>
          <w:szCs w:val="22"/>
          <w:lang w:val="sl-SI"/>
        </w:rPr>
        <w:tab/>
        <w:t xml:space="preserve">023/536-930            fax: 023/564-104    </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b/>
          <w:sz w:val="22"/>
          <w:szCs w:val="22"/>
          <w:lang w:val="sl-SI"/>
        </w:rPr>
      </w:pPr>
      <w:r w:rsidRPr="008648EB">
        <w:rPr>
          <w:rFonts w:ascii="Arial" w:hAnsi="Arial" w:cs="Arial"/>
          <w:b/>
          <w:sz w:val="22"/>
          <w:szCs w:val="22"/>
          <w:lang w:val="sl-SI"/>
        </w:rPr>
        <w:t>i  (u daljem tekstu ovog ugovora: Ponuđač)</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2.</w:t>
      </w:r>
      <w:r w:rsidRPr="008648EB">
        <w:rPr>
          <w:rFonts w:ascii="Arial" w:hAnsi="Arial" w:cs="Arial"/>
          <w:sz w:val="22"/>
          <w:szCs w:val="22"/>
        </w:rPr>
        <w:t xml:space="preserve"> ___________________________________,</w:t>
      </w:r>
      <w:r w:rsidRPr="008648EB">
        <w:rPr>
          <w:rFonts w:ascii="Arial" w:hAnsi="Arial" w:cs="Arial"/>
          <w:sz w:val="22"/>
          <w:szCs w:val="22"/>
          <w:lang w:val="sl-SI"/>
        </w:rPr>
        <w:t xml:space="preserve"> koga zastupa _________________</w:t>
      </w:r>
    </w:p>
    <w:p w:rsidR="00092241" w:rsidRPr="008648EB" w:rsidRDefault="00092241" w:rsidP="00092241">
      <w:pPr>
        <w:ind w:left="360"/>
        <w:jc w:val="both"/>
        <w:rPr>
          <w:rFonts w:ascii="Arial" w:hAnsi="Arial" w:cs="Arial"/>
          <w:sz w:val="22"/>
          <w:szCs w:val="22"/>
          <w:lang w:val="sl-SI"/>
        </w:rPr>
      </w:pPr>
      <w:r w:rsidRPr="008648EB">
        <w:rPr>
          <w:rFonts w:ascii="Arial" w:hAnsi="Arial" w:cs="Arial"/>
          <w:sz w:val="22"/>
          <w:szCs w:val="22"/>
          <w:lang w:val="sl-SI"/>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Šifra delatnosti:</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Matični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PIB broj:            </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Tekući račun:</w:t>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Tel/fax:</w:t>
      </w:r>
      <w:r w:rsidRPr="008648EB">
        <w:rPr>
          <w:rFonts w:ascii="Arial" w:hAnsi="Arial" w:cs="Arial"/>
          <w:sz w:val="22"/>
          <w:szCs w:val="22"/>
          <w:lang w:val="sl-SI"/>
        </w:rPr>
        <w:tab/>
      </w:r>
      <w:r w:rsidRPr="008648EB">
        <w:rPr>
          <w:rFonts w:ascii="Arial" w:hAnsi="Arial" w:cs="Arial"/>
          <w:sz w:val="22"/>
          <w:szCs w:val="22"/>
          <w:lang w:val="sl-SI"/>
        </w:rPr>
        <w:tab/>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 xml:space="preserve">zaključili su </w:t>
      </w:r>
    </w:p>
    <w:p w:rsidR="00092241" w:rsidRPr="008648EB" w:rsidRDefault="00092241" w:rsidP="00092241">
      <w:pPr>
        <w:jc w:val="both"/>
        <w:rPr>
          <w:rFonts w:ascii="Arial" w:hAnsi="Arial" w:cs="Arial"/>
          <w:sz w:val="22"/>
          <w:szCs w:val="22"/>
          <w:u w:val="single"/>
          <w:lang w:val="sl-SI"/>
        </w:rPr>
      </w:pPr>
    </w:p>
    <w:p w:rsidR="008648EB" w:rsidRDefault="00092241" w:rsidP="008648EB">
      <w:pPr>
        <w:jc w:val="center"/>
        <w:rPr>
          <w:rFonts w:ascii="Arial" w:hAnsi="Arial" w:cs="Arial"/>
          <w:b/>
          <w:sz w:val="22"/>
          <w:szCs w:val="22"/>
          <w:u w:val="single"/>
          <w:lang w:val="sl-SI"/>
        </w:rPr>
      </w:pPr>
      <w:r w:rsidRPr="008648EB">
        <w:rPr>
          <w:rFonts w:ascii="Arial" w:hAnsi="Arial" w:cs="Arial"/>
          <w:b/>
          <w:sz w:val="22"/>
          <w:szCs w:val="22"/>
          <w:u w:val="single"/>
          <w:lang w:val="sl-SI"/>
        </w:rPr>
        <w:t>U G O V O R    O    J A V N O J   N A B A V C I</w:t>
      </w:r>
      <w:r w:rsidR="008648EB">
        <w:rPr>
          <w:rFonts w:ascii="Arial" w:hAnsi="Arial" w:cs="Arial"/>
          <w:b/>
          <w:sz w:val="22"/>
          <w:szCs w:val="22"/>
          <w:u w:val="single"/>
          <w:lang w:val="sl-SI"/>
        </w:rPr>
        <w:t xml:space="preserve">   D O B A R A </w:t>
      </w:r>
    </w:p>
    <w:p w:rsidR="00092241" w:rsidRPr="008648EB" w:rsidRDefault="00E817FA" w:rsidP="008648EB">
      <w:pPr>
        <w:jc w:val="center"/>
        <w:rPr>
          <w:rFonts w:ascii="Arial" w:hAnsi="Arial" w:cs="Arial"/>
          <w:b/>
          <w:sz w:val="22"/>
          <w:szCs w:val="22"/>
          <w:u w:val="single"/>
          <w:lang w:val="sl-SI"/>
        </w:rPr>
      </w:pPr>
      <w:r>
        <w:rPr>
          <w:rFonts w:ascii="Arial" w:hAnsi="Arial" w:cs="Arial"/>
          <w:b/>
          <w:sz w:val="22"/>
          <w:szCs w:val="22"/>
          <w:u w:val="single"/>
          <w:lang w:val="sl-SI"/>
        </w:rPr>
        <w:t>JN 30</w:t>
      </w:r>
      <w:r w:rsidR="008648EB">
        <w:rPr>
          <w:rFonts w:ascii="Arial" w:hAnsi="Arial" w:cs="Arial"/>
          <w:b/>
          <w:sz w:val="22"/>
          <w:szCs w:val="22"/>
          <w:u w:val="single"/>
          <w:lang w:val="sl-SI"/>
        </w:rPr>
        <w:t xml:space="preserve">/2016 </w:t>
      </w:r>
      <w:r w:rsidR="00092241" w:rsidRPr="008648EB">
        <w:rPr>
          <w:rFonts w:ascii="Arial" w:hAnsi="Arial" w:cs="Arial"/>
          <w:b/>
          <w:sz w:val="22"/>
          <w:szCs w:val="22"/>
          <w:u w:val="single"/>
          <w:lang w:val="sl-SI"/>
        </w:rPr>
        <w:t xml:space="preserve">– </w:t>
      </w:r>
      <w:r>
        <w:rPr>
          <w:rFonts w:ascii="Arial" w:hAnsi="Arial" w:cs="Arial"/>
          <w:b/>
          <w:sz w:val="22"/>
          <w:szCs w:val="22"/>
          <w:u w:val="single"/>
          <w:lang w:val="sl-SI"/>
        </w:rPr>
        <w:t>NAMIRNICE</w:t>
      </w:r>
    </w:p>
    <w:p w:rsidR="00092241" w:rsidRPr="008648EB" w:rsidRDefault="00092241" w:rsidP="00092241">
      <w:pPr>
        <w:rPr>
          <w:rFonts w:ascii="Arial" w:hAnsi="Arial" w:cs="Arial"/>
          <w:b/>
          <w:sz w:val="22"/>
          <w:szCs w:val="22"/>
          <w:lang w:val="sl-SI"/>
        </w:rPr>
      </w:pPr>
      <w:r w:rsidRPr="008648EB">
        <w:rPr>
          <w:rFonts w:ascii="Arial" w:hAnsi="Arial" w:cs="Arial"/>
          <w:b/>
          <w:sz w:val="22"/>
          <w:szCs w:val="22"/>
          <w:lang w:val="sl-SI"/>
        </w:rPr>
        <w:t xml:space="preserve">                                                        broj: </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1.</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r>
    </w:p>
    <w:p w:rsidR="00092241" w:rsidRDefault="00092241" w:rsidP="00E817FA">
      <w:pPr>
        <w:ind w:firstLine="360"/>
        <w:jc w:val="both"/>
        <w:rPr>
          <w:rFonts w:ascii="Arial" w:hAnsi="Arial" w:cs="Arial"/>
          <w:sz w:val="22"/>
          <w:szCs w:val="22"/>
          <w:lang w:val="sr-Latn-CS"/>
        </w:rPr>
      </w:pPr>
      <w:r w:rsidRPr="008648EB">
        <w:rPr>
          <w:rFonts w:ascii="Arial" w:hAnsi="Arial" w:cs="Arial"/>
          <w:sz w:val="22"/>
          <w:szCs w:val="22"/>
          <w:lang w:val="sl-SI"/>
        </w:rPr>
        <w:t xml:space="preserve"> </w:t>
      </w:r>
      <w:r w:rsidRPr="008648EB">
        <w:rPr>
          <w:rFonts w:ascii="Arial" w:hAnsi="Arial" w:cs="Arial"/>
          <w:sz w:val="22"/>
          <w:szCs w:val="22"/>
          <w:lang w:val="sl-SI"/>
        </w:rPr>
        <w:tab/>
        <w:t xml:space="preserve">Ovim ugovorom uređuju se prava i obaveze u vezi javne nabavke dobara JN </w:t>
      </w:r>
      <w:r w:rsidR="00E817FA">
        <w:rPr>
          <w:rFonts w:ascii="Arial" w:hAnsi="Arial" w:cs="Arial"/>
          <w:sz w:val="22"/>
          <w:szCs w:val="22"/>
          <w:lang w:val="sl-SI"/>
        </w:rPr>
        <w:t>30</w:t>
      </w:r>
      <w:r w:rsidR="00894F35">
        <w:rPr>
          <w:rFonts w:ascii="Arial" w:hAnsi="Arial" w:cs="Arial"/>
          <w:sz w:val="22"/>
          <w:szCs w:val="22"/>
          <w:lang w:val="sr-Latn-CS"/>
        </w:rPr>
        <w:t>/2016</w:t>
      </w:r>
      <w:r w:rsidRPr="008648EB">
        <w:rPr>
          <w:rFonts w:ascii="Arial" w:hAnsi="Arial" w:cs="Arial"/>
          <w:sz w:val="22"/>
          <w:szCs w:val="22"/>
          <w:lang w:val="sr-Latn-CS"/>
        </w:rPr>
        <w:t>,</w:t>
      </w:r>
      <w:r w:rsidR="00E817FA">
        <w:rPr>
          <w:rFonts w:ascii="Arial" w:hAnsi="Arial" w:cs="Arial"/>
          <w:sz w:val="22"/>
          <w:szCs w:val="22"/>
          <w:lang w:val="sr-Latn-CS"/>
        </w:rPr>
        <w:t xml:space="preserve"> NAMIRNICE,</w:t>
      </w:r>
      <w:r w:rsidRPr="008648EB">
        <w:rPr>
          <w:rFonts w:ascii="Arial" w:hAnsi="Arial" w:cs="Arial"/>
          <w:sz w:val="22"/>
          <w:szCs w:val="22"/>
          <w:lang w:val="sr-Latn-CS"/>
        </w:rPr>
        <w:t xml:space="preserve"> partija broj_</w:t>
      </w:r>
      <w:r w:rsidR="00894F35">
        <w:rPr>
          <w:rFonts w:ascii="Arial" w:hAnsi="Arial" w:cs="Arial"/>
          <w:sz w:val="22"/>
          <w:szCs w:val="22"/>
          <w:lang w:val="sr-Latn-CS"/>
        </w:rPr>
        <w:t>___-______________________, koja su specificirana u ponudi broj _____ od _________, a koja čini sastavni deo ovog ugovora i koja u potpunosti odgovara tehničkim specifikacijama iz konkursne dokumentacije.</w:t>
      </w:r>
    </w:p>
    <w:p w:rsidR="00894F35" w:rsidRDefault="00894F35" w:rsidP="00092241">
      <w:pPr>
        <w:ind w:firstLine="360"/>
        <w:rPr>
          <w:rFonts w:ascii="Arial" w:hAnsi="Arial" w:cs="Arial"/>
          <w:sz w:val="22"/>
          <w:szCs w:val="22"/>
          <w:lang w:val="sr-Latn-CS"/>
        </w:rPr>
      </w:pPr>
      <w:r>
        <w:rPr>
          <w:rFonts w:ascii="Arial" w:hAnsi="Arial" w:cs="Arial"/>
          <w:sz w:val="22"/>
          <w:szCs w:val="22"/>
          <w:lang w:val="sr-Latn-CS"/>
        </w:rPr>
        <w:tab/>
        <w:t>Ugovor je dodeljen u otvorenom postupku, na osnosvu poziva za podnošenje ponuda objavljenog na Portalu javnih nabavki i internet stranici naručioca.</w:t>
      </w:r>
    </w:p>
    <w:p w:rsidR="00894F35" w:rsidRDefault="00894F35" w:rsidP="00092241">
      <w:pPr>
        <w:ind w:firstLine="360"/>
        <w:rPr>
          <w:rFonts w:ascii="Arial" w:hAnsi="Arial" w:cs="Arial"/>
          <w:sz w:val="22"/>
          <w:szCs w:val="22"/>
          <w:lang w:val="sr-Latn-CS"/>
        </w:rPr>
      </w:pPr>
    </w:p>
    <w:p w:rsidR="00092241" w:rsidRPr="008648EB" w:rsidRDefault="00092241" w:rsidP="00397307">
      <w:pP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p>
    <w:p w:rsidR="00092241" w:rsidRPr="008648EB" w:rsidRDefault="00092241" w:rsidP="00092241">
      <w:pPr>
        <w:tabs>
          <w:tab w:val="left" w:pos="708"/>
          <w:tab w:val="left" w:pos="4170"/>
          <w:tab w:val="center" w:pos="4536"/>
        </w:tabs>
        <w:jc w:val="both"/>
        <w:rPr>
          <w:rFonts w:ascii="Arial" w:hAnsi="Arial" w:cs="Arial"/>
          <w:sz w:val="22"/>
          <w:szCs w:val="22"/>
          <w:lang w:val="sl-SI"/>
        </w:rPr>
      </w:pPr>
    </w:p>
    <w:p w:rsidR="00092241" w:rsidRPr="008648EB" w:rsidRDefault="00092241" w:rsidP="00092241">
      <w:pPr>
        <w:tabs>
          <w:tab w:val="left" w:pos="708"/>
          <w:tab w:val="left" w:pos="4170"/>
          <w:tab w:val="center" w:pos="4536"/>
        </w:tabs>
        <w:jc w:val="both"/>
        <w:rPr>
          <w:rFonts w:ascii="Arial" w:hAnsi="Arial" w:cs="Arial"/>
          <w:sz w:val="22"/>
          <w:szCs w:val="22"/>
          <w:lang w:val="sl-SI"/>
        </w:rPr>
      </w:pPr>
      <w:r w:rsidRPr="008648EB">
        <w:rPr>
          <w:rFonts w:ascii="Arial" w:hAnsi="Arial" w:cs="Arial"/>
          <w:sz w:val="22"/>
          <w:szCs w:val="22"/>
          <w:lang w:val="sl-SI"/>
        </w:rPr>
        <w:lastRenderedPageBreak/>
        <w:tab/>
      </w:r>
      <w:r w:rsidRPr="008648EB">
        <w:rPr>
          <w:rFonts w:ascii="Arial" w:hAnsi="Arial" w:cs="Arial"/>
          <w:sz w:val="22"/>
          <w:szCs w:val="22"/>
          <w:lang w:val="sl-SI"/>
        </w:rPr>
        <w:tab/>
      </w:r>
    </w:p>
    <w:p w:rsidR="00092241" w:rsidRPr="008648EB" w:rsidRDefault="00397307" w:rsidP="00092241">
      <w:pPr>
        <w:tabs>
          <w:tab w:val="left" w:pos="708"/>
          <w:tab w:val="left" w:pos="4170"/>
          <w:tab w:val="center" w:pos="4536"/>
        </w:tabs>
        <w:jc w:val="both"/>
        <w:rPr>
          <w:rFonts w:ascii="Arial" w:hAnsi="Arial" w:cs="Arial"/>
          <w:sz w:val="22"/>
          <w:szCs w:val="22"/>
          <w:lang w:val="sl-SI"/>
        </w:rPr>
      </w:pP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t>Član 2</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Default="00397307" w:rsidP="00092241">
      <w:pPr>
        <w:jc w:val="both"/>
        <w:rPr>
          <w:rFonts w:ascii="Arial" w:hAnsi="Arial" w:cs="Arial"/>
          <w:sz w:val="22"/>
          <w:szCs w:val="22"/>
          <w:lang w:val="sr-Latn-CS"/>
        </w:rPr>
      </w:pPr>
      <w:r>
        <w:rPr>
          <w:rFonts w:ascii="Arial" w:hAnsi="Arial" w:cs="Arial"/>
          <w:sz w:val="22"/>
          <w:szCs w:val="22"/>
          <w:lang w:val="sl-SI"/>
        </w:rPr>
        <w:tab/>
        <w:t>Ugovorena vrednost dobara iz  partije broj</w:t>
      </w:r>
      <w:r w:rsidR="00092241" w:rsidRPr="008648EB">
        <w:rPr>
          <w:rFonts w:ascii="Arial" w:hAnsi="Arial" w:cs="Arial"/>
          <w:sz w:val="22"/>
          <w:szCs w:val="22"/>
          <w:lang w:val="sl-SI"/>
        </w:rPr>
        <w:t xml:space="preserve"> ____ iznosi _______________</w:t>
      </w:r>
      <w:r>
        <w:rPr>
          <w:rFonts w:ascii="Arial" w:hAnsi="Arial" w:cs="Arial"/>
          <w:sz w:val="22"/>
          <w:szCs w:val="22"/>
          <w:lang w:val="sr-Latn-CS"/>
        </w:rPr>
        <w:t xml:space="preserve"> dinara</w:t>
      </w:r>
      <w:r w:rsidR="00092241" w:rsidRPr="008648EB">
        <w:rPr>
          <w:rFonts w:ascii="Arial" w:hAnsi="Arial" w:cs="Arial"/>
          <w:sz w:val="22"/>
          <w:szCs w:val="22"/>
          <w:lang w:val="sr-Latn-CS"/>
        </w:rPr>
        <w:t xml:space="preserve"> bez PDV, odnosno _________________  din</w:t>
      </w:r>
      <w:r>
        <w:rPr>
          <w:rFonts w:ascii="Arial" w:hAnsi="Arial" w:cs="Arial"/>
          <w:sz w:val="22"/>
          <w:szCs w:val="22"/>
          <w:lang w:val="sr-Latn-CS"/>
        </w:rPr>
        <w:t>ara</w:t>
      </w:r>
      <w:r w:rsidR="00092241" w:rsidRPr="008648EB">
        <w:rPr>
          <w:rFonts w:ascii="Arial" w:hAnsi="Arial" w:cs="Arial"/>
          <w:sz w:val="22"/>
          <w:szCs w:val="22"/>
          <w:lang w:val="sr-Latn-CS"/>
        </w:rPr>
        <w:t xml:space="preserve"> sa PDV.</w:t>
      </w:r>
    </w:p>
    <w:p w:rsidR="00397307" w:rsidRPr="008648EB" w:rsidRDefault="002310D3" w:rsidP="00092241">
      <w:pPr>
        <w:jc w:val="both"/>
        <w:rPr>
          <w:rFonts w:ascii="Arial" w:hAnsi="Arial" w:cs="Arial"/>
          <w:sz w:val="22"/>
          <w:szCs w:val="22"/>
          <w:lang w:val="sr-Latn-CS"/>
        </w:rPr>
      </w:pPr>
      <w:r>
        <w:rPr>
          <w:rFonts w:ascii="Arial" w:hAnsi="Arial" w:cs="Arial"/>
          <w:sz w:val="22"/>
          <w:szCs w:val="22"/>
          <w:lang w:val="sr-Latn-CS"/>
        </w:rPr>
        <w:tab/>
        <w:t>Sastavni deo ovog ugovora su jedinične cene i komercijalno-tehnički uslovi iz ponude.</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w:t>
      </w:r>
      <w:r w:rsidRPr="008648EB">
        <w:rPr>
          <w:rFonts w:ascii="Arial" w:hAnsi="Arial" w:cs="Arial"/>
          <w:sz w:val="22"/>
          <w:szCs w:val="22"/>
          <w:lang w:val="sr-Latn-CS"/>
        </w:rPr>
        <w:tab/>
        <w:t>Vrednost navedena u stavu 1 ovog člana porazumeva F-co magacin naručioca sa svim troškovima.</w:t>
      </w:r>
    </w:p>
    <w:p w:rsidR="00092241" w:rsidRPr="008648EB" w:rsidRDefault="00092241" w:rsidP="00092241">
      <w:pPr>
        <w:rPr>
          <w:rFonts w:ascii="Arial" w:hAnsi="Arial" w:cs="Arial"/>
          <w:sz w:val="22"/>
          <w:szCs w:val="22"/>
          <w:lang w:val="sl-SI"/>
        </w:rPr>
      </w:pPr>
    </w:p>
    <w:p w:rsidR="00092241" w:rsidRPr="008648EB" w:rsidRDefault="00D007DE" w:rsidP="00092241">
      <w:pPr>
        <w:jc w:val="center"/>
        <w:rPr>
          <w:rFonts w:ascii="Arial" w:hAnsi="Arial" w:cs="Arial"/>
          <w:sz w:val="22"/>
          <w:szCs w:val="22"/>
          <w:lang w:val="sl-SI"/>
        </w:rPr>
      </w:pPr>
      <w:r>
        <w:rPr>
          <w:rFonts w:ascii="Arial" w:hAnsi="Arial" w:cs="Arial"/>
          <w:sz w:val="22"/>
          <w:szCs w:val="22"/>
          <w:lang w:val="sl-SI"/>
        </w:rPr>
        <w:t>Član 3</w:t>
      </w:r>
      <w:r w:rsidR="00092241" w:rsidRPr="008648EB">
        <w:rPr>
          <w:rFonts w:ascii="Arial" w:hAnsi="Arial" w:cs="Arial"/>
          <w:sz w:val="22"/>
          <w:szCs w:val="22"/>
          <w:lang w:val="sl-SI"/>
        </w:rPr>
        <w:t xml:space="preserve">. </w:t>
      </w:r>
    </w:p>
    <w:p w:rsidR="00092241" w:rsidRPr="008648EB" w:rsidRDefault="00092241" w:rsidP="00092241">
      <w:pPr>
        <w:jc w:val="center"/>
        <w:rPr>
          <w:rFonts w:ascii="Arial" w:hAnsi="Arial" w:cs="Arial"/>
          <w:sz w:val="22"/>
          <w:szCs w:val="22"/>
          <w:lang w:val="sl-SI"/>
        </w:rPr>
      </w:pPr>
    </w:p>
    <w:p w:rsidR="00092241" w:rsidRPr="008648EB" w:rsidRDefault="00092241" w:rsidP="00224160">
      <w:pPr>
        <w:jc w:val="both"/>
        <w:rPr>
          <w:rFonts w:ascii="Arial" w:hAnsi="Arial" w:cs="Arial"/>
          <w:sz w:val="22"/>
          <w:szCs w:val="22"/>
          <w:lang w:val="sr-Latn-CS"/>
        </w:rPr>
      </w:pPr>
      <w:r w:rsidRPr="008648EB">
        <w:rPr>
          <w:rFonts w:ascii="Arial" w:hAnsi="Arial" w:cs="Arial"/>
          <w:sz w:val="22"/>
          <w:szCs w:val="22"/>
          <w:lang w:val="sl-SI"/>
        </w:rPr>
        <w:t xml:space="preserve">         Ponuđač se obavezuj</w:t>
      </w:r>
      <w:r w:rsidR="00CE4D90">
        <w:rPr>
          <w:rFonts w:ascii="Arial" w:hAnsi="Arial" w:cs="Arial"/>
          <w:sz w:val="22"/>
          <w:szCs w:val="22"/>
          <w:lang w:val="sl-SI"/>
        </w:rPr>
        <w:t>e da ugovorenu količinu dobara</w:t>
      </w:r>
      <w:r w:rsidRPr="008648EB">
        <w:rPr>
          <w:rFonts w:ascii="Arial" w:hAnsi="Arial" w:cs="Arial"/>
          <w:sz w:val="22"/>
          <w:szCs w:val="22"/>
          <w:lang w:val="sl-SI"/>
        </w:rPr>
        <w:t xml:space="preserve"> isporučuje naručiocu sukcesivno, prema trebovanjima</w:t>
      </w:r>
      <w:r w:rsidR="00CE4D90">
        <w:rPr>
          <w:rFonts w:ascii="Arial" w:hAnsi="Arial" w:cs="Arial"/>
          <w:sz w:val="22"/>
          <w:szCs w:val="22"/>
          <w:lang w:val="sl-SI"/>
        </w:rPr>
        <w:t xml:space="preserve">, </w:t>
      </w:r>
      <w:r w:rsidRPr="008648EB">
        <w:rPr>
          <w:rFonts w:ascii="Arial" w:hAnsi="Arial" w:cs="Arial"/>
          <w:sz w:val="22"/>
          <w:szCs w:val="22"/>
          <w:lang w:val="sl-SI"/>
        </w:rPr>
        <w:t xml:space="preserve"> do okončanja isporuke</w:t>
      </w:r>
      <w:r w:rsidR="00CE4D90">
        <w:rPr>
          <w:rFonts w:ascii="Arial" w:hAnsi="Arial" w:cs="Arial"/>
          <w:sz w:val="22"/>
          <w:szCs w:val="22"/>
          <w:lang w:val="sl-SI"/>
        </w:rPr>
        <w:t xml:space="preserve"> ukupno ugovorenih količina, a</w:t>
      </w:r>
      <w:r w:rsidRPr="008648EB">
        <w:rPr>
          <w:rFonts w:ascii="Arial" w:hAnsi="Arial" w:cs="Arial"/>
          <w:sz w:val="22"/>
          <w:szCs w:val="22"/>
          <w:lang w:val="sl-SI"/>
        </w:rPr>
        <w:t xml:space="preserve"> u skladu sa </w:t>
      </w:r>
      <w:r w:rsidR="00CE4D90">
        <w:rPr>
          <w:rFonts w:ascii="Arial" w:hAnsi="Arial" w:cs="Arial"/>
          <w:sz w:val="22"/>
          <w:szCs w:val="22"/>
          <w:lang w:val="sl-SI"/>
        </w:rPr>
        <w:t xml:space="preserve">opredeljenim </w:t>
      </w:r>
      <w:r w:rsidRPr="008648EB">
        <w:rPr>
          <w:rFonts w:ascii="Arial" w:hAnsi="Arial" w:cs="Arial"/>
          <w:sz w:val="22"/>
          <w:szCs w:val="22"/>
          <w:lang w:val="sl-SI"/>
        </w:rPr>
        <w:t>sredstvima sa RFZO ili isteka roka važenja ugovora.</w:t>
      </w:r>
    </w:p>
    <w:p w:rsidR="00092241" w:rsidRPr="008648EB" w:rsidRDefault="00092241" w:rsidP="00224160">
      <w:pPr>
        <w:jc w:val="both"/>
        <w:rPr>
          <w:rFonts w:ascii="Arial" w:hAnsi="Arial" w:cs="Arial"/>
          <w:sz w:val="22"/>
          <w:szCs w:val="22"/>
          <w:u w:val="single"/>
          <w:lang w:val="sl-SI"/>
        </w:rPr>
      </w:pPr>
      <w:r w:rsidRPr="008648EB">
        <w:rPr>
          <w:rFonts w:ascii="Arial" w:hAnsi="Arial" w:cs="Arial"/>
          <w:sz w:val="22"/>
          <w:szCs w:val="22"/>
          <w:lang w:val="sl-SI"/>
        </w:rPr>
        <w:t xml:space="preserve">         Naručilac će plaćanje ponuđaču vršiti sukcesivno, za svaku isporučenu količinu u roku predviđenom u ponudi </w:t>
      </w:r>
      <w:r w:rsidRPr="00E817FA">
        <w:rPr>
          <w:rFonts w:ascii="Arial" w:hAnsi="Arial" w:cs="Arial"/>
          <w:b/>
          <w:sz w:val="22"/>
          <w:szCs w:val="22"/>
          <w:u w:val="single"/>
          <w:lang w:val="sl-SI"/>
        </w:rPr>
        <w:t>uz obavezu ponuđača da na fakturi naznači broj  ugovora</w:t>
      </w:r>
      <w:r w:rsidRPr="008648EB">
        <w:rPr>
          <w:rFonts w:ascii="Arial" w:hAnsi="Arial" w:cs="Arial"/>
          <w:sz w:val="22"/>
          <w:szCs w:val="22"/>
          <w:u w:val="single"/>
          <w:lang w:val="sl-SI"/>
        </w:rPr>
        <w:t>.</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Sredstva za realizaciju ovog ugovora obezbeđ</w:t>
      </w:r>
      <w:r w:rsidR="00CE4D90">
        <w:rPr>
          <w:rFonts w:ascii="Arial" w:hAnsi="Arial" w:cs="Arial"/>
          <w:sz w:val="22"/>
          <w:szCs w:val="22"/>
          <w:lang w:val="sl-SI"/>
        </w:rPr>
        <w:t>ena su Zakonom o budžetu za 2016</w:t>
      </w:r>
      <w:r w:rsidRPr="008648EB">
        <w:rPr>
          <w:rFonts w:ascii="Arial" w:hAnsi="Arial" w:cs="Arial"/>
          <w:sz w:val="22"/>
          <w:szCs w:val="22"/>
          <w:lang w:val="sl-SI"/>
        </w:rPr>
        <w:t>. god</w:t>
      </w:r>
      <w:r w:rsidR="00E817FA">
        <w:rPr>
          <w:rFonts w:ascii="Arial" w:hAnsi="Arial" w:cs="Arial"/>
          <w:sz w:val="22"/>
          <w:szCs w:val="22"/>
          <w:lang w:val="sl-SI"/>
        </w:rPr>
        <w:t>inu (finansijsk</w:t>
      </w:r>
      <w:r w:rsidR="00CE4D90">
        <w:rPr>
          <w:rFonts w:ascii="Arial" w:hAnsi="Arial" w:cs="Arial"/>
          <w:sz w:val="22"/>
          <w:szCs w:val="22"/>
          <w:lang w:val="sl-SI"/>
        </w:rPr>
        <w:t>im planom za 2016</w:t>
      </w:r>
      <w:r w:rsidRPr="008648EB">
        <w:rPr>
          <w:rFonts w:ascii="Arial" w:hAnsi="Arial" w:cs="Arial"/>
          <w:sz w:val="22"/>
          <w:szCs w:val="22"/>
          <w:lang w:val="sl-SI"/>
        </w:rPr>
        <w:t xml:space="preserve">. godinu). </w:t>
      </w:r>
    </w:p>
    <w:p w:rsidR="00092241" w:rsidRPr="008648EB"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Za deo ralizaci</w:t>
      </w:r>
      <w:r w:rsidR="00CE4D90">
        <w:rPr>
          <w:rFonts w:ascii="Arial" w:hAnsi="Arial" w:cs="Arial"/>
          <w:sz w:val="22"/>
          <w:szCs w:val="22"/>
          <w:lang w:val="sl-SI"/>
        </w:rPr>
        <w:t>je ugovra koji se odnosi na 2017</w:t>
      </w:r>
      <w:r w:rsidRPr="008648EB">
        <w:rPr>
          <w:rFonts w:ascii="Arial" w:hAnsi="Arial" w:cs="Arial"/>
          <w:sz w:val="22"/>
          <w:szCs w:val="22"/>
          <w:lang w:val="sl-SI"/>
        </w:rPr>
        <w:t>. godinu, realizacija ugovra će zavisiti od obezbeđenja sredstava predviđenih Zakonom</w:t>
      </w:r>
      <w:r w:rsidR="00CE4D90">
        <w:rPr>
          <w:rFonts w:ascii="Arial" w:hAnsi="Arial" w:cs="Arial"/>
          <w:sz w:val="22"/>
          <w:szCs w:val="22"/>
          <w:lang w:val="sl-SI"/>
        </w:rPr>
        <w:t xml:space="preserve"> kojim se uređuje budžet za 2017</w:t>
      </w:r>
      <w:r w:rsidRPr="008648EB">
        <w:rPr>
          <w:rFonts w:ascii="Arial" w:hAnsi="Arial" w:cs="Arial"/>
          <w:sz w:val="22"/>
          <w:szCs w:val="22"/>
          <w:lang w:val="sl-SI"/>
        </w:rPr>
        <w:t>. god</w:t>
      </w:r>
      <w:r w:rsidR="00CE4D90">
        <w:rPr>
          <w:rFonts w:ascii="Arial" w:hAnsi="Arial" w:cs="Arial"/>
          <w:sz w:val="22"/>
          <w:szCs w:val="22"/>
          <w:lang w:val="sl-SI"/>
        </w:rPr>
        <w:t>inu (finansijskim planom za 2017</w:t>
      </w:r>
      <w:r w:rsidRPr="008648EB">
        <w:rPr>
          <w:rFonts w:ascii="Arial" w:hAnsi="Arial" w:cs="Arial"/>
          <w:sz w:val="22"/>
          <w:szCs w:val="22"/>
          <w:lang w:val="sl-SI"/>
        </w:rPr>
        <w:t>. godinu).</w:t>
      </w:r>
    </w:p>
    <w:p w:rsidR="00D007DE" w:rsidRDefault="00092241" w:rsidP="00224160">
      <w:pPr>
        <w:jc w:val="both"/>
        <w:rPr>
          <w:rFonts w:ascii="Arial" w:hAnsi="Arial" w:cs="Arial"/>
          <w:sz w:val="22"/>
          <w:szCs w:val="22"/>
          <w:lang w:val="sl-SI"/>
        </w:rPr>
      </w:pPr>
      <w:r w:rsidRPr="008648EB">
        <w:rPr>
          <w:rFonts w:ascii="Arial" w:hAnsi="Arial" w:cs="Arial"/>
          <w:sz w:val="22"/>
          <w:szCs w:val="22"/>
          <w:lang w:val="sl-SI"/>
        </w:rPr>
        <w:t xml:space="preserve">         U suprotom, ugovor prestaje da važi bez naknade štete zbog nemogućnosti preuzimanja i plaćanja obaveza od strane naručioca. </w:t>
      </w:r>
    </w:p>
    <w:p w:rsidR="00D007DE" w:rsidRDefault="00D007DE" w:rsidP="00224160">
      <w:pPr>
        <w:jc w:val="both"/>
        <w:rPr>
          <w:rFonts w:ascii="Arial" w:hAnsi="Arial" w:cs="Arial"/>
          <w:sz w:val="22"/>
          <w:szCs w:val="22"/>
          <w:lang w:val="sl-SI"/>
        </w:rPr>
      </w:pPr>
    </w:p>
    <w:p w:rsidR="00A509CA" w:rsidRDefault="00D007DE" w:rsidP="00224160">
      <w:pPr>
        <w:jc w:val="both"/>
        <w:rPr>
          <w:rFonts w:ascii="Arial" w:hAnsi="Arial" w:cs="Arial"/>
          <w:sz w:val="22"/>
          <w:szCs w:val="22"/>
          <w:lang w:val="sl-SI"/>
        </w:rPr>
      </w:pPr>
      <w:r>
        <w:rPr>
          <w:rFonts w:ascii="Arial" w:hAnsi="Arial" w:cs="Arial"/>
          <w:sz w:val="22"/>
          <w:szCs w:val="22"/>
          <w:lang w:val="sl-SI"/>
        </w:rPr>
        <w:t xml:space="preserve">                                                                     Član 4.</w:t>
      </w:r>
    </w:p>
    <w:p w:rsidR="00092241" w:rsidRPr="008648EB" w:rsidRDefault="0067268F" w:rsidP="0067268F">
      <w:pPr>
        <w:ind w:firstLine="708"/>
        <w:jc w:val="both"/>
        <w:rPr>
          <w:rFonts w:ascii="Arial" w:hAnsi="Arial" w:cs="Arial"/>
          <w:sz w:val="22"/>
          <w:szCs w:val="22"/>
          <w:lang w:val="sl-SI"/>
        </w:rPr>
      </w:pPr>
      <w:r>
        <w:rPr>
          <w:rFonts w:ascii="Arial" w:hAnsi="Arial" w:cs="Arial"/>
          <w:sz w:val="22"/>
          <w:szCs w:val="22"/>
          <w:lang w:val="sl-SI"/>
        </w:rPr>
        <w:t xml:space="preserve">Ponuđač daje naručiocu punu garanciju za </w:t>
      </w:r>
      <w:r w:rsidR="00C80844">
        <w:rPr>
          <w:rFonts w:ascii="Arial" w:hAnsi="Arial" w:cs="Arial"/>
          <w:sz w:val="22"/>
          <w:szCs w:val="22"/>
          <w:lang w:val="sl-SI"/>
        </w:rPr>
        <w:t xml:space="preserve">kvalitet isporučenih dobara - </w:t>
      </w:r>
      <w:r>
        <w:rPr>
          <w:rFonts w:ascii="Arial" w:hAnsi="Arial" w:cs="Arial"/>
          <w:sz w:val="22"/>
          <w:szCs w:val="22"/>
          <w:lang w:val="sl-SI"/>
        </w:rPr>
        <w:t>da će ista u svemu odgovarati specifikacijama i uslovima iz konkursne dokumentacije.</w:t>
      </w:r>
      <w:r w:rsidR="00092241" w:rsidRPr="008648EB">
        <w:rPr>
          <w:rFonts w:ascii="Arial" w:hAnsi="Arial" w:cs="Arial"/>
          <w:vanish/>
          <w:sz w:val="22"/>
          <w:szCs w:val="22"/>
          <w:lang w:val="sl-SI"/>
        </w:rPr>
        <w:t xml:space="preserve">ednoj budžeslizovane najvišebudžestkoj </w:t>
      </w:r>
    </w:p>
    <w:p w:rsidR="00092241" w:rsidRDefault="00092241" w:rsidP="00224160">
      <w:pPr>
        <w:ind w:firstLine="708"/>
        <w:jc w:val="both"/>
        <w:rPr>
          <w:rFonts w:ascii="Arial" w:hAnsi="Arial" w:cs="Arial"/>
          <w:sz w:val="22"/>
          <w:szCs w:val="22"/>
          <w:lang w:val="sl-SI"/>
        </w:rPr>
      </w:pPr>
      <w:r w:rsidRPr="008648EB">
        <w:rPr>
          <w:rFonts w:ascii="Arial" w:hAnsi="Arial" w:cs="Arial"/>
          <w:sz w:val="22"/>
          <w:szCs w:val="22"/>
          <w:lang w:val="sl-SI"/>
        </w:rPr>
        <w:t>O  primopredaji</w:t>
      </w:r>
      <w:r w:rsidR="00224160">
        <w:rPr>
          <w:rFonts w:ascii="Arial" w:hAnsi="Arial" w:cs="Arial"/>
          <w:sz w:val="22"/>
          <w:szCs w:val="22"/>
          <w:lang w:val="sl-SI"/>
        </w:rPr>
        <w:t xml:space="preserve"> </w:t>
      </w:r>
      <w:r w:rsidR="00224160" w:rsidRPr="008648EB">
        <w:rPr>
          <w:rFonts w:ascii="Arial" w:hAnsi="Arial" w:cs="Arial"/>
          <w:sz w:val="22"/>
          <w:szCs w:val="22"/>
          <w:lang w:val="sl-SI"/>
        </w:rPr>
        <w:t>isporučenih  količina</w:t>
      </w:r>
      <w:r w:rsidR="00224160">
        <w:rPr>
          <w:rFonts w:ascii="Arial" w:hAnsi="Arial" w:cs="Arial"/>
          <w:sz w:val="22"/>
          <w:szCs w:val="22"/>
          <w:lang w:val="sl-SI"/>
        </w:rPr>
        <w:t>, odnosno o kvantitativnom i kvalitativnom</w:t>
      </w:r>
      <w:r w:rsidR="00A509CA">
        <w:rPr>
          <w:rFonts w:ascii="Arial" w:hAnsi="Arial" w:cs="Arial"/>
          <w:sz w:val="22"/>
          <w:szCs w:val="22"/>
          <w:lang w:val="sl-SI"/>
        </w:rPr>
        <w:t xml:space="preserve"> prijemu dobara,  nakon provere</w:t>
      </w:r>
      <w:r w:rsidR="00224160">
        <w:rPr>
          <w:rFonts w:ascii="Arial" w:hAnsi="Arial" w:cs="Arial"/>
          <w:sz w:val="22"/>
          <w:szCs w:val="22"/>
          <w:lang w:val="sl-SI"/>
        </w:rPr>
        <w:t xml:space="preserve"> od strane ovlašćenog lica naručioca, </w:t>
      </w:r>
      <w:r w:rsidRPr="008648EB">
        <w:rPr>
          <w:rFonts w:ascii="Arial" w:hAnsi="Arial" w:cs="Arial"/>
          <w:sz w:val="22"/>
          <w:szCs w:val="22"/>
          <w:lang w:val="sl-SI"/>
        </w:rPr>
        <w:t>sačiniće  se  zapisnik  koji potpisuju pr</w:t>
      </w:r>
      <w:r w:rsidR="00D007DE">
        <w:rPr>
          <w:rFonts w:ascii="Arial" w:hAnsi="Arial" w:cs="Arial"/>
          <w:sz w:val="22"/>
          <w:szCs w:val="22"/>
          <w:lang w:val="sl-SI"/>
        </w:rPr>
        <w:t>edstavnik  ponuđača i naručioca.</w:t>
      </w:r>
    </w:p>
    <w:p w:rsidR="00D007DE" w:rsidRDefault="00D007DE" w:rsidP="00224160">
      <w:pPr>
        <w:ind w:firstLine="708"/>
        <w:jc w:val="both"/>
        <w:rPr>
          <w:rFonts w:ascii="Arial" w:hAnsi="Arial" w:cs="Arial"/>
          <w:sz w:val="22"/>
          <w:szCs w:val="22"/>
          <w:lang w:val="sl-SI"/>
        </w:rPr>
      </w:pPr>
      <w:r>
        <w:rPr>
          <w:rFonts w:ascii="Arial" w:hAnsi="Arial" w:cs="Arial"/>
          <w:sz w:val="22"/>
          <w:szCs w:val="22"/>
          <w:lang w:val="sl-SI"/>
        </w:rPr>
        <w:t>Datum isporuke dobara je d</w:t>
      </w:r>
      <w:r w:rsidR="00A509CA">
        <w:rPr>
          <w:rFonts w:ascii="Arial" w:hAnsi="Arial" w:cs="Arial"/>
          <w:sz w:val="22"/>
          <w:szCs w:val="22"/>
          <w:lang w:val="sl-SI"/>
        </w:rPr>
        <w:t xml:space="preserve">atum potpisivanja otpremnice o </w:t>
      </w:r>
      <w:r>
        <w:rPr>
          <w:rFonts w:ascii="Arial" w:hAnsi="Arial" w:cs="Arial"/>
          <w:sz w:val="22"/>
          <w:szCs w:val="22"/>
          <w:lang w:val="sl-SI"/>
        </w:rPr>
        <w:t xml:space="preserve"> kvantitativnom i kvalitativnom prijemu dobara, koja moraju biti upakovana od strane dobavljača u ambalaži i na načina koji</w:t>
      </w:r>
      <w:r w:rsidR="00A509CA">
        <w:rPr>
          <w:rFonts w:ascii="Arial" w:hAnsi="Arial" w:cs="Arial"/>
          <w:sz w:val="22"/>
          <w:szCs w:val="22"/>
          <w:lang w:val="sl-SI"/>
        </w:rPr>
        <w:t xml:space="preserve"> </w:t>
      </w:r>
      <w:r>
        <w:rPr>
          <w:rFonts w:ascii="Arial" w:hAnsi="Arial" w:cs="Arial"/>
          <w:sz w:val="22"/>
          <w:szCs w:val="22"/>
          <w:lang w:val="sl-SI"/>
        </w:rPr>
        <w:t>j</w:t>
      </w:r>
      <w:r w:rsidR="00A509CA">
        <w:rPr>
          <w:rFonts w:ascii="Arial" w:hAnsi="Arial" w:cs="Arial"/>
          <w:sz w:val="22"/>
          <w:szCs w:val="22"/>
          <w:lang w:val="sl-SI"/>
        </w:rPr>
        <w:t>e propisan za ovu vrstu robe i koji odgovara tehnološkim zahtevima za prehrambene proizvode,  obezbeđujući i</w:t>
      </w:r>
      <w:r w:rsidR="008B2020">
        <w:rPr>
          <w:rFonts w:ascii="Arial" w:hAnsi="Arial" w:cs="Arial"/>
          <w:sz w:val="22"/>
          <w:szCs w:val="22"/>
          <w:lang w:val="sl-SI"/>
        </w:rPr>
        <w:t>h od zagađenja, rasipanja, kvarenja</w:t>
      </w:r>
      <w:r w:rsidR="00A509CA">
        <w:rPr>
          <w:rFonts w:ascii="Arial" w:hAnsi="Arial" w:cs="Arial"/>
          <w:sz w:val="22"/>
          <w:szCs w:val="22"/>
          <w:lang w:val="sl-SI"/>
        </w:rPr>
        <w:t xml:space="preserve"> i drugih promena.</w:t>
      </w:r>
    </w:p>
    <w:p w:rsidR="008B2020" w:rsidRDefault="008B2020" w:rsidP="008B2020">
      <w:pPr>
        <w:ind w:firstLine="708"/>
        <w:jc w:val="both"/>
        <w:rPr>
          <w:rFonts w:ascii="Arial" w:hAnsi="Arial" w:cs="Arial"/>
          <w:sz w:val="22"/>
          <w:szCs w:val="22"/>
          <w:lang w:val="sl-SI"/>
        </w:rPr>
      </w:pPr>
      <w:r>
        <w:rPr>
          <w:rFonts w:ascii="Arial" w:hAnsi="Arial" w:cs="Arial"/>
          <w:sz w:val="22"/>
          <w:szCs w:val="22"/>
          <w:lang w:val="sl-SI"/>
        </w:rPr>
        <w:t>Prodavac se posebno obavezuje da obezbedi isporuku ugovorenog dobra tako da je za isporučena dobra u trenutku prijema od strane naručioca ostalo najmanje 50% vremena do isteka njene upotrebljivosti (roka trajanja).</w:t>
      </w:r>
    </w:p>
    <w:p w:rsidR="00092241" w:rsidRDefault="00D007DE" w:rsidP="00A509CA">
      <w:pPr>
        <w:ind w:firstLine="708"/>
        <w:jc w:val="both"/>
        <w:rPr>
          <w:rFonts w:ascii="Arial" w:hAnsi="Arial" w:cs="Arial"/>
          <w:sz w:val="22"/>
          <w:szCs w:val="22"/>
          <w:lang w:val="sl-SI"/>
        </w:rPr>
      </w:pPr>
      <w:r>
        <w:rPr>
          <w:rFonts w:ascii="Arial" w:hAnsi="Arial" w:cs="Arial"/>
          <w:sz w:val="22"/>
          <w:szCs w:val="22"/>
          <w:lang w:val="sl-SI"/>
        </w:rPr>
        <w:t>O vidljivim nedostacima, naručulac će odmah upozoriti ponuđača, a o skrivenim nedostacima, naručilac obaveštava ponuđača pisanim putem, odmah nakon njihovog otkrivanja.</w:t>
      </w:r>
    </w:p>
    <w:p w:rsidR="008B2020" w:rsidRDefault="00A509CA" w:rsidP="00A509CA">
      <w:pPr>
        <w:ind w:firstLine="708"/>
        <w:jc w:val="both"/>
        <w:rPr>
          <w:rFonts w:ascii="Arial" w:hAnsi="Arial" w:cs="Arial"/>
          <w:sz w:val="22"/>
          <w:szCs w:val="22"/>
          <w:lang w:val="sl-SI"/>
        </w:rPr>
      </w:pPr>
      <w:r>
        <w:rPr>
          <w:rFonts w:ascii="Arial" w:hAnsi="Arial" w:cs="Arial"/>
          <w:sz w:val="22"/>
          <w:szCs w:val="22"/>
          <w:lang w:val="sl-SI"/>
        </w:rPr>
        <w:t>Naručilac ima pravo da odbije prijem dobara koja ne odgovaraju uslovima iz ponude, propisanim normama kvaliteta ili su oštećena u transportu.</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Ukoliko se nakon kontrole kvaliteta ustanovi da i</w:t>
      </w:r>
      <w:r w:rsidR="00CE0427">
        <w:rPr>
          <w:rFonts w:ascii="Arial" w:hAnsi="Arial" w:cs="Arial"/>
          <w:sz w:val="22"/>
          <w:szCs w:val="22"/>
          <w:lang w:val="sl-SI"/>
        </w:rPr>
        <w:t>sporučena dobra ne odgovaraju us</w:t>
      </w:r>
      <w:r>
        <w:rPr>
          <w:rFonts w:ascii="Arial" w:hAnsi="Arial" w:cs="Arial"/>
          <w:sz w:val="22"/>
          <w:szCs w:val="22"/>
          <w:lang w:val="sl-SI"/>
        </w:rPr>
        <w:t>lovima iz ponude, propisanom kvalitetu i standardima, nedostaci se konstatuju zapisnički, dok se naknadna zamena oštećenih ili dobara sa nedostacima vrši odmah, a najkasnije u roku od 24 časa od prijema reklamacije.</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Eventualne reklamacije naručioca u pogledu isporučene količine i kvaliteta moraju biti sačinjene u pisanoj formi i dostavljene ponuđaču u roku od 8 dana od dana izvršenog prijema.</w:t>
      </w:r>
    </w:p>
    <w:p w:rsidR="008B2020" w:rsidRDefault="008B2020" w:rsidP="00A509CA">
      <w:pPr>
        <w:ind w:firstLine="708"/>
        <w:jc w:val="both"/>
        <w:rPr>
          <w:rFonts w:ascii="Arial" w:hAnsi="Arial" w:cs="Arial"/>
          <w:sz w:val="22"/>
          <w:szCs w:val="22"/>
          <w:lang w:val="sl-SI"/>
        </w:rPr>
      </w:pPr>
      <w:r>
        <w:rPr>
          <w:rFonts w:ascii="Arial" w:hAnsi="Arial" w:cs="Arial"/>
          <w:sz w:val="22"/>
          <w:szCs w:val="22"/>
          <w:lang w:val="sl-SI"/>
        </w:rPr>
        <w:t xml:space="preserve">Naručilac ima pravo da, ukoliko posumnja </w:t>
      </w:r>
      <w:r w:rsidR="004735FD">
        <w:rPr>
          <w:rFonts w:ascii="Arial" w:hAnsi="Arial" w:cs="Arial"/>
          <w:sz w:val="22"/>
          <w:szCs w:val="22"/>
          <w:lang w:val="sl-SI"/>
        </w:rPr>
        <w:t>da isporučena dobra ne odgovaraju zahte</w:t>
      </w:r>
      <w:r w:rsidR="0067268F">
        <w:rPr>
          <w:rFonts w:ascii="Arial" w:hAnsi="Arial" w:cs="Arial"/>
          <w:sz w:val="22"/>
          <w:szCs w:val="22"/>
          <w:lang w:val="sl-SI"/>
        </w:rPr>
        <w:t>vima iz konkursne dokumentacije</w:t>
      </w:r>
      <w:r w:rsidR="004735FD">
        <w:rPr>
          <w:rFonts w:ascii="Arial" w:hAnsi="Arial" w:cs="Arial"/>
          <w:sz w:val="22"/>
          <w:szCs w:val="22"/>
          <w:lang w:val="sl-SI"/>
        </w:rPr>
        <w:t xml:space="preserve">, ista </w:t>
      </w:r>
      <w:r w:rsidR="0067268F">
        <w:rPr>
          <w:rFonts w:ascii="Arial" w:hAnsi="Arial" w:cs="Arial"/>
          <w:sz w:val="22"/>
          <w:szCs w:val="22"/>
          <w:lang w:val="sl-SI"/>
        </w:rPr>
        <w:t>d</w:t>
      </w:r>
      <w:r w:rsidR="004735FD">
        <w:rPr>
          <w:rFonts w:ascii="Arial" w:hAnsi="Arial" w:cs="Arial"/>
          <w:sz w:val="22"/>
          <w:szCs w:val="22"/>
          <w:lang w:val="sl-SI"/>
        </w:rPr>
        <w:t>ostavi specijalizovanoj instituciji radi analize.</w:t>
      </w:r>
    </w:p>
    <w:p w:rsidR="0067268F" w:rsidRDefault="0067268F" w:rsidP="00A509CA">
      <w:pPr>
        <w:ind w:firstLine="708"/>
        <w:jc w:val="both"/>
        <w:rPr>
          <w:rFonts w:ascii="Arial" w:hAnsi="Arial" w:cs="Arial"/>
          <w:sz w:val="22"/>
          <w:szCs w:val="22"/>
          <w:lang w:val="sl-SI"/>
        </w:rPr>
      </w:pPr>
      <w:r>
        <w:rPr>
          <w:rFonts w:ascii="Arial" w:hAnsi="Arial" w:cs="Arial"/>
          <w:sz w:val="22"/>
          <w:szCs w:val="22"/>
          <w:lang w:val="sl-SI"/>
        </w:rPr>
        <w:t>U slučaju kada nezavisna specijalizovana isntitucija utvrdi odstupanje od ugovorenog kvaliteta robe, troškovi analize padaju na teret ponuđača.</w:t>
      </w:r>
    </w:p>
    <w:p w:rsidR="00F47BB6" w:rsidRDefault="00F47BB6" w:rsidP="0067268F">
      <w:pPr>
        <w:rPr>
          <w:rFonts w:ascii="Arial" w:hAnsi="Arial" w:cs="Arial"/>
          <w:sz w:val="22"/>
          <w:szCs w:val="22"/>
          <w:lang w:val="sl-SI"/>
        </w:rPr>
      </w:pPr>
    </w:p>
    <w:p w:rsidR="00F47BB6" w:rsidRDefault="00F47BB6" w:rsidP="00092241">
      <w:pPr>
        <w:jc w:val="center"/>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5.</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 xml:space="preserve">Jedinačne cene se mogu menjati sporazumno, u skladu sa uslovima predviđenim ovim ugovorom, na osnovu pismenog predloga </w:t>
      </w:r>
      <w:r w:rsidR="00F47BB6">
        <w:rPr>
          <w:rFonts w:ascii="Arial" w:hAnsi="Arial" w:cs="Arial"/>
          <w:sz w:val="22"/>
          <w:szCs w:val="22"/>
          <w:lang w:val="sl-SI"/>
        </w:rPr>
        <w:t xml:space="preserve">jedne </w:t>
      </w:r>
      <w:r w:rsidRPr="008648EB">
        <w:rPr>
          <w:rFonts w:ascii="Arial" w:hAnsi="Arial" w:cs="Arial"/>
          <w:sz w:val="22"/>
          <w:szCs w:val="22"/>
          <w:lang w:val="sl-SI"/>
        </w:rPr>
        <w:t>ugovorne strane</w:t>
      </w:r>
      <w:r w:rsidR="00F47BB6">
        <w:rPr>
          <w:rFonts w:ascii="Arial" w:hAnsi="Arial" w:cs="Arial"/>
          <w:sz w:val="22"/>
          <w:szCs w:val="22"/>
          <w:lang w:val="sl-SI"/>
        </w:rPr>
        <w:t xml:space="preserve"> i saglasnosti druge ugovorne strane</w:t>
      </w:r>
      <w:r w:rsidRPr="008648EB">
        <w:rPr>
          <w:rFonts w:ascii="Arial" w:hAnsi="Arial" w:cs="Arial"/>
          <w:sz w:val="22"/>
          <w:szCs w:val="22"/>
          <w:lang w:val="sl-SI"/>
        </w:rPr>
        <w:t>, zaključivanjem Aneksa ugovora.</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center"/>
        <w:rPr>
          <w:rFonts w:ascii="Arial" w:hAnsi="Arial" w:cs="Arial"/>
          <w:sz w:val="22"/>
          <w:szCs w:val="22"/>
          <w:lang w:val="sl-SI"/>
        </w:rPr>
      </w:pPr>
      <w:r w:rsidRPr="008648EB">
        <w:rPr>
          <w:rFonts w:ascii="Arial" w:hAnsi="Arial" w:cs="Arial"/>
          <w:sz w:val="22"/>
          <w:szCs w:val="22"/>
          <w:lang w:val="sl-SI"/>
        </w:rPr>
        <w:t>Član 6.</w:t>
      </w:r>
    </w:p>
    <w:p w:rsidR="00092241" w:rsidRPr="008648EB" w:rsidRDefault="00092241" w:rsidP="00092241">
      <w:pPr>
        <w:jc w:val="center"/>
        <w:rPr>
          <w:rFonts w:ascii="Arial" w:hAnsi="Arial" w:cs="Arial"/>
          <w:sz w:val="22"/>
          <w:szCs w:val="22"/>
          <w:lang w:val="sl-SI"/>
        </w:rPr>
      </w:pPr>
    </w:p>
    <w:p w:rsidR="00092241" w:rsidRPr="008648EB" w:rsidRDefault="00092241" w:rsidP="00F47BB6">
      <w:pPr>
        <w:jc w:val="both"/>
        <w:rPr>
          <w:rFonts w:ascii="Arial" w:hAnsi="Arial" w:cs="Arial"/>
          <w:sz w:val="22"/>
          <w:szCs w:val="22"/>
          <w:lang w:val="sl-SI"/>
        </w:rPr>
      </w:pPr>
      <w:r w:rsidRPr="008648EB">
        <w:rPr>
          <w:rFonts w:ascii="Arial" w:hAnsi="Arial" w:cs="Arial"/>
          <w:sz w:val="22"/>
          <w:szCs w:val="22"/>
          <w:lang w:val="sl-SI"/>
        </w:rPr>
        <w:tab/>
        <w:t>Ugovorne strane utvrđuju da se cene iz</w:t>
      </w:r>
      <w:r w:rsidR="00F47BB6">
        <w:rPr>
          <w:rFonts w:ascii="Arial" w:hAnsi="Arial" w:cs="Arial"/>
          <w:sz w:val="22"/>
          <w:szCs w:val="22"/>
          <w:lang w:val="sl-SI"/>
        </w:rPr>
        <w:t xml:space="preserve"> ponude mogu sporazumno menjati </w:t>
      </w:r>
      <w:r w:rsidRPr="008648EB">
        <w:rPr>
          <w:rFonts w:ascii="Arial" w:hAnsi="Arial" w:cs="Arial"/>
          <w:sz w:val="22"/>
          <w:szCs w:val="22"/>
          <w:lang w:val="sl-SI"/>
        </w:rPr>
        <w:t xml:space="preserve">ako je rast </w:t>
      </w:r>
      <w:r w:rsidR="00F47BB6">
        <w:rPr>
          <w:rFonts w:ascii="Arial" w:hAnsi="Arial" w:cs="Arial"/>
          <w:sz w:val="22"/>
          <w:szCs w:val="22"/>
          <w:lang w:val="sl-SI"/>
        </w:rPr>
        <w:t>srednjeg kursa EUR veći od 6 %</w:t>
      </w:r>
      <w:r w:rsidRPr="008648EB">
        <w:rPr>
          <w:rFonts w:ascii="Arial" w:hAnsi="Arial" w:cs="Arial"/>
          <w:sz w:val="22"/>
          <w:szCs w:val="22"/>
          <w:lang w:val="sl-SI"/>
        </w:rPr>
        <w:t xml:space="preserve"> od dana zaključenja ugovora.</w:t>
      </w:r>
      <w:r w:rsidR="00F47BB6">
        <w:rPr>
          <w:rFonts w:ascii="Arial" w:hAnsi="Arial" w:cs="Arial"/>
          <w:sz w:val="22"/>
          <w:szCs w:val="22"/>
          <w:lang w:val="sl-SI"/>
        </w:rPr>
        <w:t xml:space="preserve"> Srednji kurs EUR na dan zaključenja ugovora iznosi ____________ dinara </w:t>
      </w:r>
      <w:r w:rsidR="00F47BB6" w:rsidRPr="00F47BB6">
        <w:rPr>
          <w:rFonts w:ascii="Arial" w:hAnsi="Arial" w:cs="Arial"/>
          <w:i/>
          <w:sz w:val="22"/>
          <w:szCs w:val="22"/>
          <w:lang w:val="sl-SI"/>
        </w:rPr>
        <w:t>(upisuje naručilac)</w:t>
      </w:r>
      <w:r w:rsidR="00F47BB6">
        <w:rPr>
          <w:rFonts w:ascii="Arial" w:hAnsi="Arial" w:cs="Arial"/>
          <w:i/>
          <w:sz w:val="22"/>
          <w:szCs w:val="22"/>
          <w:lang w:val="sl-SI"/>
        </w:rPr>
        <w:t>.</w:t>
      </w:r>
    </w:p>
    <w:p w:rsidR="00092241" w:rsidRPr="008648EB" w:rsidRDefault="00F47BB6" w:rsidP="00092241">
      <w:pPr>
        <w:suppressAutoHyphens w:val="0"/>
        <w:spacing w:line="240" w:lineRule="auto"/>
        <w:jc w:val="both"/>
        <w:rPr>
          <w:rFonts w:ascii="Arial" w:hAnsi="Arial" w:cs="Arial"/>
          <w:sz w:val="22"/>
          <w:szCs w:val="22"/>
          <w:lang w:val="sl-SI"/>
        </w:rPr>
      </w:pPr>
      <w:r>
        <w:rPr>
          <w:rFonts w:ascii="Arial" w:hAnsi="Arial" w:cs="Arial"/>
          <w:sz w:val="22"/>
          <w:szCs w:val="22"/>
          <w:lang w:val="sl-SI"/>
        </w:rPr>
        <w:t xml:space="preserve">            Promena srednjeg kursa  EUR</w:t>
      </w:r>
      <w:r w:rsidR="00092241" w:rsidRPr="008648EB">
        <w:rPr>
          <w:rFonts w:ascii="Arial" w:hAnsi="Arial" w:cs="Arial"/>
          <w:sz w:val="22"/>
          <w:szCs w:val="22"/>
          <w:lang w:val="sl-SI"/>
        </w:rPr>
        <w:t xml:space="preserve"> će se računati prema </w:t>
      </w:r>
      <w:r w:rsidR="007745B4">
        <w:rPr>
          <w:rFonts w:ascii="Arial" w:hAnsi="Arial" w:cs="Arial"/>
          <w:sz w:val="22"/>
          <w:szCs w:val="22"/>
          <w:lang w:val="sl-SI"/>
        </w:rPr>
        <w:t xml:space="preserve">zvaničnom </w:t>
      </w:r>
      <w:r w:rsidR="00092241" w:rsidRPr="008648EB">
        <w:rPr>
          <w:rFonts w:ascii="Arial" w:hAnsi="Arial" w:cs="Arial"/>
          <w:sz w:val="22"/>
          <w:szCs w:val="22"/>
          <w:lang w:val="sl-SI"/>
        </w:rPr>
        <w:t>srednjem kursu Narodne banke Srbije.</w:t>
      </w:r>
    </w:p>
    <w:p w:rsidR="00092241" w:rsidRPr="008648EB" w:rsidRDefault="00092241" w:rsidP="00092241">
      <w:pPr>
        <w:jc w:val="both"/>
        <w:rPr>
          <w:rFonts w:ascii="Arial" w:hAnsi="Arial" w:cs="Arial"/>
          <w:sz w:val="22"/>
          <w:szCs w:val="22"/>
          <w:lang w:val="sl-SI"/>
        </w:rPr>
      </w:pPr>
    </w:p>
    <w:p w:rsidR="00092241" w:rsidRPr="008648EB" w:rsidRDefault="0067268F" w:rsidP="0067268F">
      <w:pPr>
        <w:jc w:val="both"/>
        <w:rPr>
          <w:rFonts w:ascii="Arial" w:hAnsi="Arial" w:cs="Arial"/>
          <w:sz w:val="22"/>
          <w:szCs w:val="22"/>
          <w:lang w:val="sl-SI"/>
        </w:rPr>
      </w:pP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r>
      <w:r>
        <w:rPr>
          <w:rFonts w:ascii="Arial" w:hAnsi="Arial" w:cs="Arial"/>
          <w:sz w:val="22"/>
          <w:szCs w:val="22"/>
          <w:lang w:val="sl-SI"/>
        </w:rPr>
        <w:tab/>
        <w:t>Član 7.</w:t>
      </w:r>
    </w:p>
    <w:p w:rsidR="00092241" w:rsidRPr="008648EB" w:rsidRDefault="00092241" w:rsidP="00092241">
      <w:pPr>
        <w:jc w:val="center"/>
        <w:rPr>
          <w:rFonts w:ascii="Arial" w:hAnsi="Arial" w:cs="Arial"/>
          <w:sz w:val="22"/>
          <w:szCs w:val="22"/>
          <w:lang w:val="sl-SI"/>
        </w:rPr>
      </w:pPr>
    </w:p>
    <w:p w:rsidR="00092241" w:rsidRPr="008648EB" w:rsidRDefault="00092241" w:rsidP="00E817FA">
      <w:pPr>
        <w:rPr>
          <w:rFonts w:ascii="Arial" w:hAnsi="Arial" w:cs="Arial"/>
          <w:sz w:val="22"/>
          <w:szCs w:val="22"/>
          <w:lang w:val="sl-SI"/>
        </w:rPr>
      </w:pPr>
    </w:p>
    <w:p w:rsidR="00092241" w:rsidRPr="00FB30D3" w:rsidRDefault="00092241" w:rsidP="00092241">
      <w:pPr>
        <w:jc w:val="both"/>
        <w:rPr>
          <w:rFonts w:ascii="Arial" w:hAnsi="Arial" w:cs="Arial"/>
          <w:b/>
          <w:sz w:val="22"/>
          <w:szCs w:val="22"/>
          <w:lang w:val="sl-SI"/>
        </w:rPr>
      </w:pPr>
      <w:r w:rsidRPr="008648EB">
        <w:rPr>
          <w:rFonts w:ascii="Arial" w:hAnsi="Arial" w:cs="Arial"/>
          <w:sz w:val="22"/>
          <w:szCs w:val="22"/>
          <w:lang w:val="sl-SI"/>
        </w:rPr>
        <w:tab/>
      </w:r>
      <w:r w:rsidRPr="00FB30D3">
        <w:rPr>
          <w:rFonts w:ascii="Arial" w:hAnsi="Arial" w:cs="Arial"/>
          <w:b/>
          <w:sz w:val="22"/>
          <w:szCs w:val="22"/>
          <w:lang w:val="sl-SI"/>
        </w:rPr>
        <w:t>Ponuđač se obavezuje da isporuči dobra čiji kvalitet odgovara važećim standardima i propisima o kvalitetu za tu vrstu dobara i da obezbedi potrebne i propisane ateste, sertifikate, potvrde o kvalitetu i drugu potrebnu dokumentaciju u skladu sa propisima o prometu ugovorenih dobara.</w:t>
      </w:r>
    </w:p>
    <w:p w:rsidR="00092241" w:rsidRPr="008648EB" w:rsidRDefault="00092241" w:rsidP="00092241">
      <w:pPr>
        <w:ind w:firstLine="720"/>
        <w:jc w:val="both"/>
        <w:rPr>
          <w:rFonts w:ascii="Arial" w:hAnsi="Arial" w:cs="Arial"/>
          <w:sz w:val="22"/>
          <w:szCs w:val="22"/>
          <w:lang w:val="sr-Latn-CS"/>
        </w:rPr>
      </w:pPr>
      <w:r w:rsidRPr="008648EB">
        <w:rPr>
          <w:rFonts w:ascii="Arial" w:hAnsi="Arial" w:cs="Arial"/>
          <w:sz w:val="22"/>
          <w:szCs w:val="22"/>
          <w:lang w:val="sr-Latn-CS"/>
        </w:rPr>
        <w:t xml:space="preserve">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proizvoda prilikom isporuke dobara,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092241" w:rsidRPr="008648EB" w:rsidRDefault="00092241" w:rsidP="00092241">
      <w:pPr>
        <w:ind w:firstLine="708"/>
        <w:jc w:val="both"/>
        <w:rPr>
          <w:rFonts w:ascii="Arial" w:hAnsi="Arial" w:cs="Arial"/>
          <w:sz w:val="22"/>
          <w:szCs w:val="22"/>
          <w:lang w:val="sr-Latn-CS"/>
        </w:rPr>
      </w:pPr>
      <w:r w:rsidRPr="008648EB">
        <w:rPr>
          <w:rFonts w:ascii="Arial" w:hAnsi="Arial" w:cs="Arial"/>
          <w:sz w:val="22"/>
          <w:szCs w:val="22"/>
          <w:lang w:val="sr-Latn-CS"/>
        </w:rPr>
        <w:t>Predmetna dobra koja se isporučuju u trenutku isporuke moraju biti sveža, iz tekuće proizvodnje sa rokom trajanja najmanje 50% od deklarisanog roka trajanja.</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ab/>
        <w:t>Ponuđena dobra – namirnice moraju biti originalni proizvodi proizvođača, deklarisani, u originalnom pakovanju što se dokazuje dostavljanjem DEKLARACIJE PROIZVOĐAČA</w:t>
      </w:r>
      <w:r w:rsidR="00C80844">
        <w:rPr>
          <w:rFonts w:ascii="Arial" w:hAnsi="Arial" w:cs="Arial"/>
          <w:sz w:val="22"/>
          <w:szCs w:val="22"/>
          <w:lang w:val="sr-Latn-CS"/>
        </w:rPr>
        <w:t xml:space="preserve"> </w:t>
      </w:r>
      <w:r w:rsidRPr="008648EB">
        <w:rPr>
          <w:rFonts w:ascii="Arial" w:hAnsi="Arial" w:cs="Arial"/>
          <w:sz w:val="22"/>
          <w:szCs w:val="22"/>
          <w:lang w:val="sr-Latn-CS"/>
        </w:rPr>
        <w:t>koja sadrži sledeće podatke: naziv pod kojim se namirnice prodaje, spisak sastojaka sa količinom osnovnih sastojaka, neto količina, rok upotrebe postavljen na lako uočljivom mestu i jasno čitljiv, poreklo robe.</w:t>
      </w: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8</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Ponuđač je obavezan da prilikom zaključenja ugovora dostavi registrovanu menicu za dobro izvršenje posla, kopiju kartona deponovanih potpisa i odgovarajuće menično ovlašćenje u visini od 10% od vrednosti ugovora bez PDV.</w:t>
      </w:r>
    </w:p>
    <w:p w:rsidR="00092241" w:rsidRPr="008648EB" w:rsidRDefault="00092241" w:rsidP="00092241">
      <w:pPr>
        <w:tabs>
          <w:tab w:val="left" w:pos="4050"/>
          <w:tab w:val="center" w:pos="4536"/>
        </w:tabs>
        <w:jc w:val="center"/>
        <w:rPr>
          <w:rFonts w:ascii="Arial" w:hAnsi="Arial" w:cs="Arial"/>
          <w:sz w:val="22"/>
          <w:szCs w:val="22"/>
          <w:lang w:val="sl-SI"/>
        </w:rPr>
      </w:pPr>
    </w:p>
    <w:p w:rsidR="00092241" w:rsidRPr="008648EB" w:rsidRDefault="00D543C1" w:rsidP="00092241">
      <w:pPr>
        <w:tabs>
          <w:tab w:val="left" w:pos="4050"/>
          <w:tab w:val="center" w:pos="4536"/>
        </w:tabs>
        <w:jc w:val="center"/>
        <w:rPr>
          <w:rFonts w:ascii="Arial" w:hAnsi="Arial" w:cs="Arial"/>
          <w:sz w:val="22"/>
          <w:szCs w:val="22"/>
          <w:lang w:val="sl-SI"/>
        </w:rPr>
      </w:pPr>
      <w:r>
        <w:rPr>
          <w:rFonts w:ascii="Arial" w:hAnsi="Arial" w:cs="Arial"/>
          <w:sz w:val="22"/>
          <w:szCs w:val="22"/>
          <w:lang w:val="sl-SI"/>
        </w:rPr>
        <w:t>Član 9</w:t>
      </w:r>
      <w:r w:rsidR="00092241" w:rsidRPr="008648EB">
        <w:rPr>
          <w:rFonts w:ascii="Arial" w:hAnsi="Arial" w:cs="Arial"/>
          <w:sz w:val="22"/>
          <w:szCs w:val="22"/>
          <w:lang w:val="sl-SI"/>
        </w:rPr>
        <w:t>.</w:t>
      </w:r>
    </w:p>
    <w:p w:rsidR="00092241" w:rsidRPr="008648EB" w:rsidRDefault="00092241" w:rsidP="00092241">
      <w:pPr>
        <w:rPr>
          <w:rFonts w:ascii="Arial" w:hAnsi="Arial" w:cs="Arial"/>
          <w:sz w:val="22"/>
          <w:szCs w:val="22"/>
          <w:lang w:val="sl-SI"/>
        </w:rPr>
      </w:pPr>
    </w:p>
    <w:p w:rsidR="00B324C2" w:rsidRDefault="00092241" w:rsidP="00E817FA">
      <w:pPr>
        <w:ind w:firstLine="720"/>
        <w:jc w:val="both"/>
        <w:rPr>
          <w:rFonts w:ascii="Arial" w:hAnsi="Arial" w:cs="Arial"/>
          <w:sz w:val="22"/>
          <w:szCs w:val="22"/>
          <w:lang w:val="sl-SI"/>
        </w:rPr>
      </w:pPr>
      <w:r w:rsidRPr="008648EB">
        <w:rPr>
          <w:rFonts w:ascii="Arial" w:hAnsi="Arial" w:cs="Arial"/>
          <w:sz w:val="22"/>
          <w:szCs w:val="22"/>
          <w:lang w:val="sl-SI"/>
        </w:rPr>
        <w:t>Ovaj u</w:t>
      </w:r>
      <w:r w:rsidR="005861CA">
        <w:rPr>
          <w:rFonts w:ascii="Arial" w:hAnsi="Arial" w:cs="Arial"/>
          <w:sz w:val="22"/>
          <w:szCs w:val="22"/>
          <w:lang w:val="sl-SI"/>
        </w:rPr>
        <w:t xml:space="preserve">govor važi do okončanja isporuke ugovorenih količina, </w:t>
      </w:r>
      <w:r w:rsidRPr="008648EB">
        <w:rPr>
          <w:rFonts w:ascii="Arial" w:hAnsi="Arial" w:cs="Arial"/>
          <w:sz w:val="22"/>
          <w:szCs w:val="22"/>
          <w:lang w:val="sl-SI"/>
        </w:rPr>
        <w:t>a najduže godinu dana, osim u slučaju donošenja Odluke ili drugih obavezujućih dokumenata od strane nadležnog državnog organa.</w:t>
      </w:r>
    </w:p>
    <w:p w:rsidR="005861CA" w:rsidRPr="005861CA" w:rsidRDefault="005861CA" w:rsidP="005861CA">
      <w:pPr>
        <w:ind w:firstLine="720"/>
        <w:jc w:val="both"/>
        <w:rPr>
          <w:rFonts w:ascii="Arial" w:hAnsi="Arial" w:cs="Arial"/>
          <w:color w:val="auto"/>
          <w:sz w:val="22"/>
          <w:szCs w:val="22"/>
        </w:rPr>
      </w:pPr>
      <w:r w:rsidRPr="005861CA">
        <w:rPr>
          <w:rFonts w:ascii="Arial" w:hAnsi="Arial" w:cs="Arial"/>
          <w:color w:val="auto"/>
          <w:sz w:val="22"/>
          <w:szCs w:val="22"/>
          <w:lang w:val="sr-Cyrl-CS"/>
        </w:rPr>
        <w:t>Ugovorna strana nezadovoljna ispunjenjem ugovorenih obaveza druge ugovorne strane može zahtevati raskid ugovora, ukoliko su ispunjeni sledeći  uslovi: da</w:t>
      </w:r>
      <w:r w:rsidRPr="005861CA">
        <w:rPr>
          <w:rFonts w:ascii="Arial" w:hAnsi="Arial" w:cs="Arial"/>
          <w:color w:val="auto"/>
          <w:sz w:val="22"/>
          <w:szCs w:val="22"/>
          <w:lang w:val="sr-Latn-CS"/>
        </w:rPr>
        <w:t xml:space="preserve"> </w:t>
      </w:r>
      <w:r w:rsidRPr="005861CA">
        <w:rPr>
          <w:rFonts w:ascii="Arial" w:hAnsi="Arial" w:cs="Arial"/>
          <w:color w:val="auto"/>
          <w:sz w:val="22"/>
          <w:szCs w:val="22"/>
          <w:lang w:val="sr-Cyrl-CS"/>
        </w:rPr>
        <w:t xml:space="preserve">je prethodno, u pismenoj formi obavestila drugu ugovornu stranu o elementima realizacije ugovora za koje smatra da su neusaglašeni i da predstavljaju osnov za raskid ugovora; da je drugoj ugovornoj strani ostavila </w:t>
      </w:r>
      <w:r w:rsidRPr="005861CA">
        <w:rPr>
          <w:rFonts w:ascii="Arial" w:hAnsi="Arial" w:cs="Arial"/>
          <w:color w:val="auto"/>
          <w:sz w:val="22"/>
          <w:szCs w:val="22"/>
          <w:lang w:val="sr-Cyrl-CS"/>
        </w:rPr>
        <w:lastRenderedPageBreak/>
        <w:t>primereni rok za otklanjanje neusaglašenosti; da druga ugovorna strana nije otklonila neusaglašenosti ili ih nije otklonila na zadovoljavajući način</w:t>
      </w:r>
      <w:r w:rsidRPr="005861CA">
        <w:rPr>
          <w:rFonts w:ascii="Arial" w:hAnsi="Arial" w:cs="Arial"/>
          <w:color w:val="auto"/>
          <w:sz w:val="22"/>
          <w:szCs w:val="22"/>
        </w:rPr>
        <w:t>.</w:t>
      </w:r>
    </w:p>
    <w:p w:rsidR="00E817FA" w:rsidRDefault="00E817FA" w:rsidP="005861CA">
      <w:pPr>
        <w:ind w:firstLine="720"/>
        <w:jc w:val="both"/>
        <w:rPr>
          <w:rFonts w:ascii="Arial" w:hAnsi="Arial" w:cs="Arial"/>
          <w:color w:val="auto"/>
          <w:sz w:val="22"/>
          <w:szCs w:val="22"/>
          <w:lang w:val="sr-Latn-CS"/>
        </w:rPr>
      </w:pPr>
    </w:p>
    <w:p w:rsidR="00E817FA" w:rsidRDefault="00E817FA" w:rsidP="005861CA">
      <w:pPr>
        <w:ind w:firstLine="720"/>
        <w:jc w:val="both"/>
        <w:rPr>
          <w:rFonts w:ascii="Arial" w:hAnsi="Arial" w:cs="Arial"/>
          <w:color w:val="auto"/>
          <w:sz w:val="22"/>
          <w:szCs w:val="22"/>
          <w:lang w:val="sr-Latn-CS"/>
        </w:rPr>
      </w:pPr>
    </w:p>
    <w:p w:rsidR="005861CA" w:rsidRPr="005861CA" w:rsidRDefault="005861CA" w:rsidP="005861CA">
      <w:pPr>
        <w:ind w:firstLine="720"/>
        <w:jc w:val="both"/>
        <w:rPr>
          <w:rFonts w:ascii="Arial" w:hAnsi="Arial" w:cs="Arial"/>
          <w:color w:val="auto"/>
          <w:sz w:val="22"/>
          <w:szCs w:val="22"/>
          <w:lang w:val="sl-SI"/>
        </w:rPr>
      </w:pPr>
      <w:r w:rsidRPr="005861CA">
        <w:rPr>
          <w:rFonts w:ascii="Arial" w:hAnsi="Arial" w:cs="Arial"/>
          <w:color w:val="auto"/>
          <w:sz w:val="22"/>
          <w:szCs w:val="22"/>
          <w:lang w:val="sr-Cyrl-CS"/>
        </w:rPr>
        <w:t xml:space="preserve">Raskid ugovora se zahteva pismenim putem, sa raskidnim rokom od 15 (petnaest) dana. </w:t>
      </w:r>
    </w:p>
    <w:p w:rsidR="005861CA" w:rsidRPr="005861CA" w:rsidRDefault="005861CA" w:rsidP="005861CA">
      <w:pPr>
        <w:ind w:firstLine="720"/>
        <w:jc w:val="both"/>
        <w:rPr>
          <w:rFonts w:ascii="Arial" w:hAnsi="Arial" w:cs="Arial"/>
          <w:sz w:val="22"/>
          <w:szCs w:val="22"/>
          <w:lang w:val="sl-SI"/>
        </w:rPr>
      </w:pPr>
      <w:r w:rsidRPr="005861CA">
        <w:rPr>
          <w:rFonts w:ascii="Arial" w:hAnsi="Arial" w:cs="Arial"/>
          <w:color w:val="auto"/>
          <w:sz w:val="22"/>
          <w:szCs w:val="22"/>
          <w:lang w:val="sr-Cyrl-CS"/>
        </w:rPr>
        <w:t>U slučaju raskida ugovora, primenjivaće se odredbe Zakona o obligacionim odnosima</w:t>
      </w:r>
    </w:p>
    <w:p w:rsidR="00092241" w:rsidRPr="008648EB" w:rsidRDefault="00092241" w:rsidP="00092241">
      <w:pPr>
        <w:jc w:val="both"/>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10</w:t>
      </w:r>
      <w:r w:rsidR="00092241" w:rsidRPr="008648EB">
        <w:rPr>
          <w:rFonts w:ascii="Arial" w:hAnsi="Arial" w:cs="Arial"/>
          <w:sz w:val="22"/>
          <w:szCs w:val="22"/>
          <w:lang w:val="sl-SI"/>
        </w:rPr>
        <w:t>.</w:t>
      </w:r>
    </w:p>
    <w:p w:rsidR="00092241" w:rsidRPr="008648EB" w:rsidRDefault="00092241" w:rsidP="00092241">
      <w:pPr>
        <w:rPr>
          <w:rFonts w:ascii="Arial" w:hAnsi="Arial" w:cs="Arial"/>
          <w:sz w:val="22"/>
          <w:szCs w:val="22"/>
          <w:lang w:val="sl-SI"/>
        </w:rPr>
      </w:pPr>
    </w:p>
    <w:p w:rsidR="00092241" w:rsidRPr="008648EB" w:rsidRDefault="00092241" w:rsidP="00092241">
      <w:pPr>
        <w:rPr>
          <w:rFonts w:ascii="Arial" w:hAnsi="Arial" w:cs="Arial"/>
          <w:sz w:val="22"/>
          <w:szCs w:val="22"/>
          <w:lang w:val="sl-SI"/>
        </w:rPr>
      </w:pPr>
      <w:r w:rsidRPr="008648EB">
        <w:rPr>
          <w:rFonts w:ascii="Arial" w:hAnsi="Arial" w:cs="Arial"/>
          <w:sz w:val="22"/>
          <w:szCs w:val="22"/>
          <w:lang w:val="sl-SI"/>
        </w:rPr>
        <w:tab/>
        <w:t>Ponuđač je u obavezi da sa naručiocem zaključi Sporazum o poverljivosti, u cilju zaštite podataka predmetne javne nabavke, prema standardu ISO 27001.</w:t>
      </w:r>
    </w:p>
    <w:p w:rsidR="00092241" w:rsidRPr="008648EB" w:rsidRDefault="00092241" w:rsidP="00092241">
      <w:pPr>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Član 11</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r-Latn-CS"/>
        </w:rPr>
      </w:pPr>
      <w:r w:rsidRPr="008648EB">
        <w:rPr>
          <w:rFonts w:ascii="Arial" w:hAnsi="Arial" w:cs="Arial"/>
          <w:sz w:val="22"/>
          <w:szCs w:val="22"/>
          <w:lang w:val="sr-Latn-CS"/>
        </w:rPr>
        <w:t xml:space="preserve">            Za sve što nije predviđeno ovim ugovorom primeniće se odredbe Z</w:t>
      </w:r>
      <w:r w:rsidR="005861CA">
        <w:rPr>
          <w:rFonts w:ascii="Arial" w:hAnsi="Arial" w:cs="Arial"/>
          <w:sz w:val="22"/>
          <w:szCs w:val="22"/>
          <w:lang w:val="sr-Latn-CS"/>
        </w:rPr>
        <w:t>akona o obligacionim odnosima kao i drugi važeći propisi koji regulišu ovu materiju.</w:t>
      </w:r>
      <w:r w:rsidRPr="008648EB">
        <w:rPr>
          <w:rFonts w:ascii="Arial" w:hAnsi="Arial" w:cs="Arial"/>
          <w:sz w:val="22"/>
          <w:szCs w:val="22"/>
          <w:lang w:val="sr-Latn-CS"/>
        </w:rPr>
        <w:t xml:space="preserve">                     </w:t>
      </w: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r>
      <w:r w:rsidRPr="008648EB">
        <w:rPr>
          <w:rFonts w:ascii="Arial" w:hAnsi="Arial" w:cs="Arial"/>
          <w:sz w:val="22"/>
          <w:szCs w:val="22"/>
          <w:lang w:val="sr-Latn-CS"/>
        </w:rPr>
        <w:t>Sva sporna pitanja do kojih može doći u primeni ovog Ugovora, ugovorne strane će rešavati sporazumno, a ukoliko u tome ne uspeju, nadležan je sud u Zrenjaninu.</w:t>
      </w:r>
    </w:p>
    <w:p w:rsidR="00092241" w:rsidRPr="008648EB" w:rsidRDefault="00092241" w:rsidP="00092241">
      <w:pPr>
        <w:jc w:val="both"/>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p>
    <w:p w:rsidR="00092241" w:rsidRPr="008648EB" w:rsidRDefault="00D543C1" w:rsidP="00092241">
      <w:pPr>
        <w:jc w:val="center"/>
        <w:rPr>
          <w:rFonts w:ascii="Arial" w:hAnsi="Arial" w:cs="Arial"/>
          <w:sz w:val="22"/>
          <w:szCs w:val="22"/>
          <w:lang w:val="sl-SI"/>
        </w:rPr>
      </w:pPr>
      <w:r>
        <w:rPr>
          <w:rFonts w:ascii="Arial" w:hAnsi="Arial" w:cs="Arial"/>
          <w:sz w:val="22"/>
          <w:szCs w:val="22"/>
          <w:lang w:val="sl-SI"/>
        </w:rPr>
        <w:t xml:space="preserve">  Član 12</w:t>
      </w:r>
      <w:r w:rsidR="00092241" w:rsidRPr="008648EB">
        <w:rPr>
          <w:rFonts w:ascii="Arial" w:hAnsi="Arial" w:cs="Arial"/>
          <w:sz w:val="22"/>
          <w:szCs w:val="22"/>
          <w:lang w:val="sl-SI"/>
        </w:rPr>
        <w:t>.</w:t>
      </w:r>
    </w:p>
    <w:p w:rsidR="00092241" w:rsidRPr="008648EB" w:rsidRDefault="00092241" w:rsidP="00092241">
      <w:pPr>
        <w:jc w:val="center"/>
        <w:rPr>
          <w:rFonts w:ascii="Arial" w:hAnsi="Arial" w:cs="Arial"/>
          <w:sz w:val="22"/>
          <w:szCs w:val="22"/>
          <w:lang w:val="sl-SI"/>
        </w:rPr>
      </w:pPr>
    </w:p>
    <w:p w:rsidR="00092241" w:rsidRPr="008648EB" w:rsidRDefault="00092241" w:rsidP="00092241">
      <w:pPr>
        <w:jc w:val="both"/>
        <w:rPr>
          <w:rFonts w:ascii="Arial" w:hAnsi="Arial" w:cs="Arial"/>
          <w:sz w:val="22"/>
          <w:szCs w:val="22"/>
          <w:lang w:val="sl-SI"/>
        </w:rPr>
      </w:pPr>
      <w:r w:rsidRPr="008648EB">
        <w:rPr>
          <w:rFonts w:ascii="Arial" w:hAnsi="Arial" w:cs="Arial"/>
          <w:sz w:val="22"/>
          <w:szCs w:val="22"/>
          <w:lang w:val="sl-SI"/>
        </w:rPr>
        <w:tab/>
        <w:t>Ovaj ugovor sačinjen je u 4 (četiri) istovetna primerka od kojih svaka ugovorna strana zadržava po 2 (dva).</w:t>
      </w: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580587" w:rsidRPr="008648EB" w:rsidRDefault="00580587" w:rsidP="004425A2">
      <w:pPr>
        <w:rPr>
          <w:rFonts w:ascii="Arial" w:hAnsi="Arial" w:cs="Arial"/>
          <w:sz w:val="20"/>
          <w:szCs w:val="20"/>
          <w:lang w:val="sl-SI"/>
        </w:rPr>
      </w:pPr>
    </w:p>
    <w:p w:rsidR="004425A2" w:rsidRPr="00051B1B" w:rsidRDefault="004425A2" w:rsidP="004425A2">
      <w:pPr>
        <w:rPr>
          <w:rFonts w:ascii="Arial" w:hAnsi="Arial" w:cs="Arial"/>
          <w:sz w:val="22"/>
          <w:szCs w:val="22"/>
          <w:lang w:val="sl-SI"/>
        </w:rPr>
      </w:pPr>
      <w:r w:rsidRPr="00051B1B">
        <w:rPr>
          <w:rFonts w:ascii="Arial" w:hAnsi="Arial" w:cs="Arial"/>
          <w:sz w:val="22"/>
          <w:szCs w:val="22"/>
          <w:lang w:val="sl-SI"/>
        </w:rPr>
        <w:t xml:space="preserve">        Za ponuđača</w:t>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w:t>
      </w:r>
      <w:r w:rsidR="00051B1B">
        <w:rPr>
          <w:rFonts w:ascii="Arial" w:hAnsi="Arial" w:cs="Arial"/>
          <w:sz w:val="22"/>
          <w:szCs w:val="22"/>
          <w:lang w:val="sl-SI"/>
        </w:rPr>
        <w:t xml:space="preserve">                </w:t>
      </w:r>
      <w:r w:rsidRPr="00051B1B">
        <w:rPr>
          <w:rFonts w:ascii="Arial" w:hAnsi="Arial" w:cs="Arial"/>
          <w:sz w:val="22"/>
          <w:szCs w:val="22"/>
          <w:lang w:val="sl-SI"/>
        </w:rPr>
        <w:t xml:space="preserve">Za naručioca </w:t>
      </w:r>
    </w:p>
    <w:p w:rsidR="004425A2" w:rsidRPr="00051B1B" w:rsidRDefault="004425A2" w:rsidP="004425A2">
      <w:pPr>
        <w:rPr>
          <w:rFonts w:ascii="Arial" w:hAnsi="Arial" w:cs="Arial"/>
          <w:sz w:val="22"/>
          <w:szCs w:val="22"/>
          <w:lang w:val="sl-SI"/>
        </w:rPr>
      </w:pPr>
      <w:r w:rsidRPr="00051B1B">
        <w:rPr>
          <w:rFonts w:ascii="Arial" w:hAnsi="Arial" w:cs="Arial"/>
          <w:sz w:val="22"/>
          <w:szCs w:val="22"/>
          <w:lang w:val="sl-SI"/>
        </w:rPr>
        <w:t xml:space="preserve">            </w:t>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w:t>
      </w:r>
      <w:r w:rsidR="006E508A" w:rsidRPr="00051B1B">
        <w:rPr>
          <w:rFonts w:ascii="Arial" w:hAnsi="Arial" w:cs="Arial"/>
          <w:sz w:val="22"/>
          <w:szCs w:val="22"/>
          <w:lang w:val="sl-SI"/>
        </w:rPr>
        <w:t xml:space="preserve">v.d </w:t>
      </w:r>
      <w:r w:rsidRPr="00051B1B">
        <w:rPr>
          <w:rFonts w:ascii="Arial" w:hAnsi="Arial" w:cs="Arial"/>
          <w:sz w:val="22"/>
          <w:szCs w:val="22"/>
          <w:lang w:val="sl-SI"/>
        </w:rPr>
        <w:t xml:space="preserve"> direktor</w:t>
      </w:r>
      <w:r w:rsidR="006E508A" w:rsidRPr="00051B1B">
        <w:rPr>
          <w:rFonts w:ascii="Arial" w:hAnsi="Arial" w:cs="Arial"/>
          <w:sz w:val="22"/>
          <w:szCs w:val="22"/>
          <w:lang w:val="sl-SI"/>
        </w:rPr>
        <w:t>a</w:t>
      </w:r>
      <w:r w:rsidRPr="00051B1B">
        <w:rPr>
          <w:rFonts w:ascii="Arial" w:hAnsi="Arial" w:cs="Arial"/>
          <w:sz w:val="22"/>
          <w:szCs w:val="22"/>
          <w:lang w:val="sl-SI"/>
        </w:rPr>
        <w:t xml:space="preserve"> Opšte bolnice Zrenjanin</w:t>
      </w:r>
    </w:p>
    <w:p w:rsidR="004425A2" w:rsidRPr="00051B1B" w:rsidRDefault="004425A2" w:rsidP="004425A2">
      <w:pPr>
        <w:rPr>
          <w:rFonts w:ascii="Arial" w:hAnsi="Arial" w:cs="Arial"/>
          <w:sz w:val="22"/>
          <w:szCs w:val="22"/>
          <w:lang w:val="sl-SI"/>
        </w:rPr>
      </w:pPr>
      <w:r w:rsidRPr="00051B1B">
        <w:rPr>
          <w:rFonts w:ascii="Arial" w:hAnsi="Arial" w:cs="Arial"/>
          <w:sz w:val="22"/>
          <w:szCs w:val="22"/>
          <w:lang w:val="sl-SI"/>
        </w:rPr>
        <w:t xml:space="preserve">    ________________</w:t>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_________________</w:t>
      </w:r>
      <w:r w:rsidRPr="00051B1B">
        <w:rPr>
          <w:rFonts w:ascii="Arial" w:hAnsi="Arial" w:cs="Arial"/>
          <w:sz w:val="22"/>
          <w:szCs w:val="22"/>
          <w:lang w:val="sl-SI"/>
        </w:rPr>
        <w:tab/>
      </w:r>
    </w:p>
    <w:p w:rsidR="004425A2" w:rsidRPr="00051B1B" w:rsidRDefault="004425A2" w:rsidP="0008703C">
      <w:pPr>
        <w:rPr>
          <w:rFonts w:ascii="Arial" w:hAnsi="Arial" w:cs="Arial"/>
          <w:sz w:val="22"/>
          <w:szCs w:val="22"/>
          <w:lang w:val="sl-SI"/>
        </w:rPr>
      </w:pP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r>
      <w:r w:rsidRPr="00051B1B">
        <w:rPr>
          <w:rFonts w:ascii="Arial" w:hAnsi="Arial" w:cs="Arial"/>
          <w:sz w:val="22"/>
          <w:szCs w:val="22"/>
          <w:lang w:val="sl-SI"/>
        </w:rPr>
        <w:tab/>
        <w:t xml:space="preserve">                        </w:t>
      </w:r>
      <w:r w:rsidR="0058070D" w:rsidRPr="00051B1B">
        <w:rPr>
          <w:rFonts w:ascii="Arial" w:hAnsi="Arial" w:cs="Arial"/>
          <w:sz w:val="22"/>
          <w:szCs w:val="22"/>
          <w:lang w:val="sl-SI"/>
        </w:rPr>
        <w:t xml:space="preserve">       </w:t>
      </w:r>
      <w:r w:rsidRPr="00051B1B">
        <w:rPr>
          <w:rFonts w:ascii="Arial" w:hAnsi="Arial" w:cs="Arial"/>
          <w:sz w:val="22"/>
          <w:szCs w:val="22"/>
          <w:lang w:val="sl-SI"/>
        </w:rPr>
        <w:t xml:space="preserve">  </w:t>
      </w:r>
      <w:r w:rsidR="0058070D" w:rsidRPr="00051B1B">
        <w:rPr>
          <w:rFonts w:ascii="Arial" w:hAnsi="Arial" w:cs="Arial"/>
          <w:sz w:val="22"/>
          <w:szCs w:val="22"/>
          <w:lang w:val="sl-SI"/>
        </w:rPr>
        <w:t xml:space="preserve">  </w:t>
      </w:r>
      <w:r w:rsidR="00051B1B">
        <w:rPr>
          <w:rFonts w:ascii="Arial" w:hAnsi="Arial" w:cs="Arial"/>
          <w:sz w:val="22"/>
          <w:szCs w:val="22"/>
          <w:lang w:val="sl-SI"/>
        </w:rPr>
        <w:t xml:space="preserve">           </w:t>
      </w:r>
      <w:r w:rsidRPr="00051B1B">
        <w:rPr>
          <w:rFonts w:ascii="Arial" w:hAnsi="Arial" w:cs="Arial"/>
          <w:sz w:val="22"/>
          <w:szCs w:val="22"/>
          <w:lang w:val="sl-SI"/>
        </w:rPr>
        <w:t xml:space="preserve">  </w:t>
      </w:r>
      <w:r w:rsidR="0058070D" w:rsidRPr="00051B1B">
        <w:rPr>
          <w:rFonts w:ascii="Arial" w:hAnsi="Arial" w:cs="Arial"/>
          <w:sz w:val="22"/>
          <w:szCs w:val="22"/>
          <w:lang w:val="sl-SI"/>
        </w:rPr>
        <w:t>dr Jovan Sekulić</w:t>
      </w:r>
    </w:p>
    <w:p w:rsidR="00A924F7" w:rsidRPr="00051B1B" w:rsidRDefault="00A924F7" w:rsidP="004425A2">
      <w:pPr>
        <w:jc w:val="both"/>
        <w:rPr>
          <w:rFonts w:ascii="Arial" w:hAnsi="Arial" w:cs="Arial"/>
          <w:sz w:val="22"/>
          <w:szCs w:val="22"/>
          <w:lang w:val="sl-SI"/>
        </w:rPr>
      </w:pPr>
    </w:p>
    <w:p w:rsidR="00A924F7" w:rsidRPr="00051B1B" w:rsidRDefault="00A924F7" w:rsidP="004425A2">
      <w:pPr>
        <w:jc w:val="both"/>
        <w:rPr>
          <w:rFonts w:ascii="Arial" w:hAnsi="Arial" w:cs="Arial"/>
          <w:sz w:val="22"/>
          <w:szCs w:val="22"/>
          <w:lang w:val="sl-SI"/>
        </w:rPr>
      </w:pPr>
    </w:p>
    <w:p w:rsidR="00A924F7" w:rsidRDefault="00A924F7" w:rsidP="004425A2">
      <w:pPr>
        <w:jc w:val="both"/>
        <w:rPr>
          <w:rFonts w:ascii="Arial" w:hAnsi="Arial" w:cs="Arial"/>
          <w:b/>
          <w:sz w:val="20"/>
          <w:szCs w:val="20"/>
          <w:lang w:val="sl-SI"/>
        </w:rPr>
      </w:pPr>
    </w:p>
    <w:p w:rsidR="00A924F7" w:rsidRDefault="00A924F7" w:rsidP="004425A2">
      <w:pPr>
        <w:jc w:val="both"/>
        <w:rPr>
          <w:rFonts w:ascii="Arial" w:hAnsi="Arial" w:cs="Arial"/>
          <w:b/>
          <w:sz w:val="20"/>
          <w:szCs w:val="20"/>
          <w:lang w:val="sl-SI"/>
        </w:rPr>
      </w:pPr>
    </w:p>
    <w:p w:rsidR="004425A2" w:rsidRPr="009C17F6" w:rsidRDefault="004425A2" w:rsidP="004425A2">
      <w:pPr>
        <w:jc w:val="both"/>
        <w:rPr>
          <w:rFonts w:ascii="Arial" w:hAnsi="Arial" w:cs="Arial"/>
          <w:b/>
          <w:sz w:val="20"/>
          <w:szCs w:val="20"/>
          <w:lang w:val="sl-SI"/>
        </w:rPr>
      </w:pPr>
      <w:r w:rsidRPr="009C17F6">
        <w:rPr>
          <w:rFonts w:ascii="Arial" w:hAnsi="Arial" w:cs="Arial"/>
          <w:b/>
          <w:sz w:val="20"/>
          <w:szCs w:val="20"/>
          <w:lang w:val="sl-SI"/>
        </w:rPr>
        <w:t>Napomena:</w:t>
      </w:r>
    </w:p>
    <w:p w:rsidR="0011701A" w:rsidRPr="004425A2" w:rsidRDefault="004425A2" w:rsidP="004425A2">
      <w:pPr>
        <w:ind w:right="-360"/>
        <w:jc w:val="both"/>
        <w:rPr>
          <w:rFonts w:ascii="Arial" w:hAnsi="Arial" w:cs="Arial"/>
          <w:color w:val="auto"/>
          <w:sz w:val="20"/>
          <w:szCs w:val="20"/>
          <w:lang w:val="sr-Latn-CS"/>
        </w:rPr>
      </w:pPr>
      <w:r w:rsidRPr="00176FA3">
        <w:rPr>
          <w:rFonts w:ascii="Arial" w:hAnsi="Arial" w:cs="Arial"/>
          <w:color w:val="auto"/>
          <w:sz w:val="20"/>
          <w:szCs w:val="20"/>
          <w:lang w:val="sl-SI"/>
        </w:rPr>
        <w:t>Ovaj model ugovora predstavlja sadržinu ugovora koji će biti z</w:t>
      </w:r>
      <w:r>
        <w:rPr>
          <w:rFonts w:ascii="Arial" w:hAnsi="Arial" w:cs="Arial"/>
          <w:color w:val="auto"/>
          <w:sz w:val="20"/>
          <w:szCs w:val="20"/>
          <w:lang w:val="sl-SI"/>
        </w:rPr>
        <w:t>aključen sa izabranim ponuđačem.</w:t>
      </w:r>
      <w:r w:rsidRPr="00176FA3">
        <w:rPr>
          <w:rFonts w:ascii="Arial" w:hAnsi="Arial" w:cs="Arial"/>
          <w:color w:val="auto"/>
          <w:sz w:val="20"/>
          <w:szCs w:val="20"/>
          <w:lang w:val="sl-SI"/>
        </w:rPr>
        <w:t xml:space="preserve"> </w:t>
      </w:r>
      <w:r w:rsidRPr="009C17F6">
        <w:rPr>
          <w:rFonts w:ascii="Arial" w:hAnsi="Arial" w:cs="Arial"/>
          <w:color w:val="auto"/>
          <w:sz w:val="20"/>
          <w:szCs w:val="20"/>
          <w:lang w:val="sr-Latn-CS"/>
        </w:rPr>
        <w:t>Ponuđač  je  dužan  da  popuni  model  ugovora,  parafira  i  overi  svaku  stranu,  čime  potvrđuje  saglasnost  sa istim</w:t>
      </w:r>
      <w:r w:rsidR="0008703C">
        <w:rPr>
          <w:rFonts w:ascii="Arial" w:hAnsi="Arial" w:cs="Arial"/>
          <w:color w:val="auto"/>
          <w:sz w:val="20"/>
          <w:szCs w:val="20"/>
          <w:lang w:val="sr-Latn-CS"/>
        </w:rPr>
        <w:t>.</w:t>
      </w:r>
    </w:p>
    <w:p w:rsidR="00F531D4" w:rsidRPr="004B3128" w:rsidRDefault="00F531D4" w:rsidP="00F531D4">
      <w:pPr>
        <w:ind w:right="-360"/>
        <w:jc w:val="both"/>
        <w:rPr>
          <w:rFonts w:ascii="Arial" w:hAnsi="Arial" w:cs="Arial"/>
          <w:b/>
          <w:color w:val="auto"/>
          <w:sz w:val="20"/>
          <w:szCs w:val="20"/>
          <w:lang w:val="sr-Latn-CS"/>
        </w:rPr>
      </w:pPr>
      <w:r w:rsidRPr="004B3128">
        <w:rPr>
          <w:rFonts w:ascii="Arial" w:hAnsi="Arial" w:cs="Arial"/>
          <w:b/>
          <w:color w:val="auto"/>
          <w:sz w:val="20"/>
          <w:szCs w:val="20"/>
          <w:u w:val="single"/>
          <w:lang w:val="sr-Latn-CS"/>
        </w:rPr>
        <w:t>Model ugovora ponuđač kopira, popunjava i prilaže uz svaku partiju za koju podnosi ponudu.</w:t>
      </w:r>
      <w:r w:rsidRPr="004B3128">
        <w:rPr>
          <w:rFonts w:ascii="Arial" w:hAnsi="Arial" w:cs="Arial"/>
          <w:b/>
          <w:color w:val="auto"/>
          <w:sz w:val="20"/>
          <w:szCs w:val="20"/>
          <w:lang w:val="sr-Latn-CS"/>
        </w:rPr>
        <w:t xml:space="preserve"> </w:t>
      </w:r>
    </w:p>
    <w:p w:rsidR="00A924F7" w:rsidRDefault="00A924F7" w:rsidP="00A924F7">
      <w:pPr>
        <w:pStyle w:val="BodyText3"/>
        <w:spacing w:after="0"/>
        <w:rPr>
          <w:color w:val="FF0000"/>
          <w:sz w:val="22"/>
          <w:szCs w:val="22"/>
        </w:rPr>
      </w:pPr>
    </w:p>
    <w:p w:rsidR="00A924F7" w:rsidRDefault="00A924F7">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E817FA" w:rsidRDefault="00E817FA">
      <w:pPr>
        <w:pStyle w:val="BodyText3"/>
        <w:spacing w:after="0"/>
        <w:jc w:val="center"/>
        <w:rPr>
          <w:color w:val="FF0000"/>
          <w:sz w:val="22"/>
          <w:szCs w:val="22"/>
        </w:rPr>
      </w:pPr>
    </w:p>
    <w:p w:rsidR="00E817FA" w:rsidRDefault="00E817FA">
      <w:pPr>
        <w:pStyle w:val="BodyText3"/>
        <w:spacing w:after="0"/>
        <w:jc w:val="center"/>
        <w:rPr>
          <w:color w:val="FF0000"/>
          <w:sz w:val="22"/>
          <w:szCs w:val="22"/>
        </w:rPr>
      </w:pPr>
    </w:p>
    <w:p w:rsidR="00E817FA" w:rsidRDefault="00E817F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5861CA" w:rsidRDefault="005861CA">
      <w:pPr>
        <w:pStyle w:val="BodyText3"/>
        <w:spacing w:after="0"/>
        <w:jc w:val="center"/>
        <w:rPr>
          <w:color w:val="FF0000"/>
          <w:sz w:val="22"/>
          <w:szCs w:val="22"/>
        </w:rPr>
      </w:pPr>
    </w:p>
    <w:p w:rsidR="002D7AC9" w:rsidRDefault="002D7AC9">
      <w:pPr>
        <w:pStyle w:val="BodyText3"/>
        <w:spacing w:after="0"/>
        <w:jc w:val="center"/>
        <w:rPr>
          <w:color w:val="FF0000"/>
          <w:sz w:val="22"/>
          <w:szCs w:val="22"/>
        </w:rPr>
      </w:pPr>
    </w:p>
    <w:p w:rsidR="002D7AC9" w:rsidRDefault="002D7AC9">
      <w:pPr>
        <w:pStyle w:val="BodyText3"/>
        <w:spacing w:after="0"/>
        <w:jc w:val="center"/>
        <w:rPr>
          <w:color w:val="FF0000"/>
          <w:sz w:val="22"/>
          <w:szCs w:val="22"/>
        </w:rPr>
      </w:pPr>
    </w:p>
    <w:p w:rsidR="00F32CB4" w:rsidRPr="00306995" w:rsidRDefault="00F32CB4" w:rsidP="000C279A">
      <w:pPr>
        <w:pStyle w:val="BodyText3"/>
        <w:spacing w:after="0"/>
        <w:rPr>
          <w:color w:val="FF0000"/>
          <w:sz w:val="22"/>
          <w:szCs w:val="22"/>
        </w:rPr>
      </w:pPr>
    </w:p>
    <w:p w:rsidR="00A87C96" w:rsidRPr="000C279A" w:rsidRDefault="00A87C96" w:rsidP="000C279A">
      <w:pPr>
        <w:jc w:val="center"/>
        <w:rPr>
          <w:rFonts w:ascii="Arial" w:hAnsi="Arial" w:cs="Arial"/>
          <w:b/>
          <w:bCs/>
          <w:iCs/>
          <w:sz w:val="22"/>
          <w:szCs w:val="22"/>
        </w:rPr>
      </w:pPr>
      <w:r w:rsidRPr="00306995">
        <w:rPr>
          <w:rFonts w:ascii="Arial" w:hAnsi="Arial" w:cs="Arial"/>
          <w:b/>
          <w:bCs/>
          <w:iCs/>
          <w:sz w:val="22"/>
          <w:szCs w:val="22"/>
        </w:rPr>
        <w:t>VI</w:t>
      </w:r>
      <w:r w:rsidR="00A96BFA">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UPUTSTVO</w:t>
      </w:r>
      <w:r w:rsidRPr="00306995">
        <w:rPr>
          <w:rFonts w:ascii="Arial" w:hAnsi="Arial" w:cs="Arial"/>
          <w:b/>
          <w:bCs/>
          <w:iCs/>
          <w:sz w:val="22"/>
          <w:szCs w:val="22"/>
        </w:rPr>
        <w:t xml:space="preserve"> </w:t>
      </w:r>
      <w:r w:rsidR="002A3B92" w:rsidRPr="00306995">
        <w:rPr>
          <w:rFonts w:ascii="Arial" w:hAnsi="Arial" w:cs="Arial"/>
          <w:b/>
          <w:bCs/>
          <w:iCs/>
          <w:sz w:val="22"/>
          <w:szCs w:val="22"/>
        </w:rPr>
        <w:t>PONUĐAČ</w:t>
      </w:r>
      <w:r w:rsidR="00FC37B0" w:rsidRPr="00306995">
        <w:rPr>
          <w:rFonts w:ascii="Arial" w:hAnsi="Arial" w:cs="Arial"/>
          <w:b/>
          <w:bCs/>
          <w:iCs/>
          <w:sz w:val="22"/>
          <w:szCs w:val="22"/>
        </w:rPr>
        <w:t>I</w:t>
      </w:r>
      <w:r w:rsidR="002A3B92" w:rsidRPr="00306995">
        <w:rPr>
          <w:rFonts w:ascii="Arial" w:hAnsi="Arial" w:cs="Arial"/>
          <w:b/>
          <w:bCs/>
          <w:iCs/>
          <w:sz w:val="22"/>
          <w:szCs w:val="22"/>
        </w:rPr>
        <w:t>MA</w:t>
      </w:r>
      <w:r w:rsidRPr="00306995">
        <w:rPr>
          <w:rFonts w:ascii="Arial" w:hAnsi="Arial" w:cs="Arial"/>
          <w:b/>
          <w:bCs/>
          <w:iCs/>
          <w:sz w:val="22"/>
          <w:szCs w:val="22"/>
        </w:rPr>
        <w:t xml:space="preserve"> </w:t>
      </w:r>
      <w:r w:rsidR="002A3B92" w:rsidRPr="00306995">
        <w:rPr>
          <w:rFonts w:ascii="Arial" w:hAnsi="Arial" w:cs="Arial"/>
          <w:b/>
          <w:bCs/>
          <w:iCs/>
          <w:sz w:val="22"/>
          <w:szCs w:val="22"/>
        </w:rPr>
        <w:t>KAKO</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SAČ</w:t>
      </w:r>
      <w:r w:rsidR="00FC37B0" w:rsidRPr="00306995">
        <w:rPr>
          <w:rFonts w:ascii="Arial" w:hAnsi="Arial" w:cs="Arial"/>
          <w:b/>
          <w:bCs/>
          <w:iCs/>
          <w:sz w:val="22"/>
          <w:szCs w:val="22"/>
        </w:rPr>
        <w:t>I</w:t>
      </w:r>
      <w:r w:rsidR="002A3B92" w:rsidRPr="00306995">
        <w:rPr>
          <w:rFonts w:ascii="Arial" w:hAnsi="Arial" w:cs="Arial"/>
          <w:b/>
          <w:bCs/>
          <w:iCs/>
          <w:sz w:val="22"/>
          <w:szCs w:val="22"/>
        </w:rPr>
        <w:t>NE</w:t>
      </w:r>
      <w:r w:rsidRPr="00306995">
        <w:rPr>
          <w:rFonts w:ascii="Arial" w:hAnsi="Arial" w:cs="Arial"/>
          <w:b/>
          <w:bCs/>
          <w:iCs/>
          <w:sz w:val="22"/>
          <w:szCs w:val="22"/>
        </w:rPr>
        <w:t xml:space="preserve"> </w:t>
      </w:r>
      <w:r w:rsidR="002A3B92" w:rsidRPr="00306995">
        <w:rPr>
          <w:rFonts w:ascii="Arial" w:hAnsi="Arial" w:cs="Arial"/>
          <w:b/>
          <w:bCs/>
          <w:iCs/>
          <w:sz w:val="22"/>
          <w:szCs w:val="22"/>
        </w:rPr>
        <w:t>PONUDU</w:t>
      </w:r>
    </w:p>
    <w:p w:rsidR="00A87C96" w:rsidRPr="00306995" w:rsidRDefault="00A87C96" w:rsidP="00A87C96">
      <w:pPr>
        <w:jc w:val="both"/>
        <w:rPr>
          <w:rFonts w:ascii="Arial" w:hAnsi="Arial" w:cs="Arial"/>
          <w:b/>
          <w:bCs/>
          <w:i/>
          <w:iCs/>
          <w:sz w:val="22"/>
          <w:szCs w:val="22"/>
        </w:rPr>
      </w:pPr>
    </w:p>
    <w:p w:rsidR="00A87C96" w:rsidRPr="00306995" w:rsidRDefault="00A87C96" w:rsidP="00A87C96">
      <w:pPr>
        <w:jc w:val="both"/>
        <w:rPr>
          <w:rFonts w:ascii="Arial" w:hAnsi="Arial" w:cs="Arial"/>
          <w:b/>
          <w:bCs/>
          <w:iCs/>
          <w:sz w:val="22"/>
          <w:szCs w:val="22"/>
        </w:rPr>
      </w:pPr>
      <w:r w:rsidRPr="00306995">
        <w:rPr>
          <w:rFonts w:ascii="Arial" w:hAnsi="Arial" w:cs="Arial"/>
          <w:b/>
          <w:bCs/>
          <w:iCs/>
          <w:sz w:val="22"/>
          <w:szCs w:val="22"/>
        </w:rPr>
        <w:t xml:space="preserve">1. </w:t>
      </w:r>
      <w:r w:rsidR="002A3B92" w:rsidRPr="00306995">
        <w:rPr>
          <w:rFonts w:ascii="Arial" w:hAnsi="Arial" w:cs="Arial"/>
          <w:b/>
          <w:bCs/>
          <w:iCs/>
          <w:sz w:val="22"/>
          <w:szCs w:val="22"/>
        </w:rPr>
        <w:t>PODAC</w:t>
      </w:r>
      <w:r w:rsidR="00DA2498" w:rsidRPr="00306995">
        <w:rPr>
          <w:rFonts w:ascii="Arial" w:hAnsi="Arial" w:cs="Arial"/>
          <w:b/>
          <w:bCs/>
          <w:iCs/>
          <w:sz w:val="22"/>
          <w:szCs w:val="22"/>
        </w:rPr>
        <w:t>I</w:t>
      </w:r>
      <w:r w:rsidRPr="00306995">
        <w:rPr>
          <w:rFonts w:ascii="Arial" w:hAnsi="Arial" w:cs="Arial"/>
          <w:b/>
          <w:bCs/>
          <w:iCs/>
          <w:sz w:val="22"/>
          <w:szCs w:val="22"/>
        </w:rPr>
        <w:t xml:space="preserve"> </w:t>
      </w:r>
      <w:r w:rsidR="002A3B92" w:rsidRPr="00306995">
        <w:rPr>
          <w:rFonts w:ascii="Arial" w:hAnsi="Arial" w:cs="Arial"/>
          <w:b/>
          <w:bCs/>
          <w:iCs/>
          <w:sz w:val="22"/>
          <w:szCs w:val="22"/>
        </w:rPr>
        <w:t>O</w:t>
      </w:r>
      <w:r w:rsidRPr="00306995">
        <w:rPr>
          <w:rFonts w:ascii="Arial" w:hAnsi="Arial" w:cs="Arial"/>
          <w:b/>
          <w:bCs/>
          <w:iCs/>
          <w:sz w:val="22"/>
          <w:szCs w:val="22"/>
        </w:rPr>
        <w:t xml:space="preserve"> </w:t>
      </w:r>
      <w:r w:rsidR="002A3B92" w:rsidRPr="00306995">
        <w:rPr>
          <w:rFonts w:ascii="Arial" w:hAnsi="Arial" w:cs="Arial"/>
          <w:b/>
          <w:bCs/>
          <w:iCs/>
          <w:sz w:val="22"/>
          <w:szCs w:val="22"/>
        </w:rPr>
        <w:t>JEZ</w:t>
      </w:r>
      <w:r w:rsidR="00DA2498" w:rsidRPr="00306995">
        <w:rPr>
          <w:rFonts w:ascii="Arial" w:hAnsi="Arial" w:cs="Arial"/>
          <w:b/>
          <w:bCs/>
          <w:iCs/>
          <w:sz w:val="22"/>
          <w:szCs w:val="22"/>
        </w:rPr>
        <w:t>I</w:t>
      </w:r>
      <w:r w:rsidR="002A3B92" w:rsidRPr="00306995">
        <w:rPr>
          <w:rFonts w:ascii="Arial" w:hAnsi="Arial" w:cs="Arial"/>
          <w:b/>
          <w:bCs/>
          <w:iCs/>
          <w:sz w:val="22"/>
          <w:szCs w:val="22"/>
        </w:rPr>
        <w:t>KU</w:t>
      </w:r>
      <w:r w:rsidRPr="00306995">
        <w:rPr>
          <w:rFonts w:ascii="Arial" w:hAnsi="Arial" w:cs="Arial"/>
          <w:b/>
          <w:bCs/>
          <w:iCs/>
          <w:sz w:val="22"/>
          <w:szCs w:val="22"/>
        </w:rPr>
        <w:t xml:space="preserve"> </w:t>
      </w:r>
      <w:r w:rsidR="002A3B92" w:rsidRPr="00306995">
        <w:rPr>
          <w:rFonts w:ascii="Arial" w:hAnsi="Arial" w:cs="Arial"/>
          <w:b/>
          <w:bCs/>
          <w:iCs/>
          <w:sz w:val="22"/>
          <w:szCs w:val="22"/>
        </w:rPr>
        <w:t>NA</w:t>
      </w:r>
      <w:r w:rsidRPr="00306995">
        <w:rPr>
          <w:rFonts w:ascii="Arial" w:hAnsi="Arial" w:cs="Arial"/>
          <w:b/>
          <w:bCs/>
          <w:iCs/>
          <w:sz w:val="22"/>
          <w:szCs w:val="22"/>
        </w:rPr>
        <w:t xml:space="preserve"> </w:t>
      </w:r>
      <w:r w:rsidR="002A3B92" w:rsidRPr="00306995">
        <w:rPr>
          <w:rFonts w:ascii="Arial" w:hAnsi="Arial" w:cs="Arial"/>
          <w:b/>
          <w:bCs/>
          <w:iCs/>
          <w:sz w:val="22"/>
          <w:szCs w:val="22"/>
        </w:rPr>
        <w:t>KOJEM</w:t>
      </w:r>
      <w:r w:rsidRPr="00306995">
        <w:rPr>
          <w:rFonts w:ascii="Arial" w:hAnsi="Arial" w:cs="Arial"/>
          <w:b/>
          <w:bCs/>
          <w:iCs/>
          <w:sz w:val="22"/>
          <w:szCs w:val="22"/>
        </w:rPr>
        <w:t xml:space="preserve"> </w:t>
      </w:r>
      <w:r w:rsidR="002A3B92" w:rsidRPr="00306995">
        <w:rPr>
          <w:rFonts w:ascii="Arial" w:hAnsi="Arial" w:cs="Arial"/>
          <w:b/>
          <w:bCs/>
          <w:iCs/>
          <w:sz w:val="22"/>
          <w:szCs w:val="22"/>
        </w:rPr>
        <w:t>PONUDA</w:t>
      </w:r>
      <w:r w:rsidRPr="00306995">
        <w:rPr>
          <w:rFonts w:ascii="Arial" w:hAnsi="Arial" w:cs="Arial"/>
          <w:b/>
          <w:bCs/>
          <w:iCs/>
          <w:sz w:val="22"/>
          <w:szCs w:val="22"/>
        </w:rPr>
        <w:t xml:space="preserve"> </w:t>
      </w:r>
      <w:r w:rsidR="002A3B92" w:rsidRPr="00306995">
        <w:rPr>
          <w:rFonts w:ascii="Arial" w:hAnsi="Arial" w:cs="Arial"/>
          <w:b/>
          <w:bCs/>
          <w:iCs/>
          <w:sz w:val="22"/>
          <w:szCs w:val="22"/>
        </w:rPr>
        <w:t>MORA</w:t>
      </w:r>
      <w:r w:rsidRPr="00306995">
        <w:rPr>
          <w:rFonts w:ascii="Arial" w:hAnsi="Arial" w:cs="Arial"/>
          <w:b/>
          <w:bCs/>
          <w:iCs/>
          <w:sz w:val="22"/>
          <w:szCs w:val="22"/>
        </w:rPr>
        <w:t xml:space="preserve"> </w:t>
      </w:r>
      <w:r w:rsidR="002A3B92" w:rsidRPr="00306995">
        <w:rPr>
          <w:rFonts w:ascii="Arial" w:hAnsi="Arial" w:cs="Arial"/>
          <w:b/>
          <w:bCs/>
          <w:iCs/>
          <w:sz w:val="22"/>
          <w:szCs w:val="22"/>
        </w:rPr>
        <w:t>DA</w:t>
      </w:r>
      <w:r w:rsidRPr="00306995">
        <w:rPr>
          <w:rFonts w:ascii="Arial" w:hAnsi="Arial" w:cs="Arial"/>
          <w:b/>
          <w:bCs/>
          <w:iCs/>
          <w:sz w:val="22"/>
          <w:szCs w:val="22"/>
        </w:rPr>
        <w:t xml:space="preserve"> </w:t>
      </w:r>
      <w:r w:rsidR="002A3B92" w:rsidRPr="00306995">
        <w:rPr>
          <w:rFonts w:ascii="Arial" w:hAnsi="Arial" w:cs="Arial"/>
          <w:b/>
          <w:bCs/>
          <w:iCs/>
          <w:sz w:val="22"/>
          <w:szCs w:val="22"/>
        </w:rPr>
        <w:t>BUDE</w:t>
      </w:r>
      <w:r w:rsidRPr="00306995">
        <w:rPr>
          <w:rFonts w:ascii="Arial" w:hAnsi="Arial" w:cs="Arial"/>
          <w:b/>
          <w:bCs/>
          <w:iCs/>
          <w:sz w:val="22"/>
          <w:szCs w:val="22"/>
        </w:rPr>
        <w:t xml:space="preserve"> </w:t>
      </w:r>
      <w:r w:rsidR="002A3B92" w:rsidRPr="00306995">
        <w:rPr>
          <w:rFonts w:ascii="Arial" w:hAnsi="Arial" w:cs="Arial"/>
          <w:b/>
          <w:bCs/>
          <w:iCs/>
          <w:sz w:val="22"/>
          <w:szCs w:val="22"/>
        </w:rPr>
        <w:t>SASTAVLJENA</w:t>
      </w:r>
    </w:p>
    <w:p w:rsidR="00A87C96" w:rsidRPr="00306995" w:rsidRDefault="00A87C96" w:rsidP="00A87C96">
      <w:pPr>
        <w:jc w:val="both"/>
        <w:rPr>
          <w:rFonts w:ascii="Arial" w:hAnsi="Arial" w:cs="Arial"/>
          <w:b/>
          <w:bCs/>
          <w:iCs/>
          <w:sz w:val="22"/>
          <w:szCs w:val="22"/>
        </w:rPr>
      </w:pPr>
    </w:p>
    <w:p w:rsidR="00A87C96" w:rsidRPr="00306995" w:rsidRDefault="002A3B92" w:rsidP="00A87C96">
      <w:pPr>
        <w:jc w:val="both"/>
        <w:rPr>
          <w:rFonts w:ascii="Arial" w:hAnsi="Arial" w:cs="Arial"/>
          <w:b/>
          <w:bCs/>
          <w:i/>
          <w:iCs/>
          <w:sz w:val="22"/>
          <w:szCs w:val="22"/>
        </w:rPr>
      </w:pP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srpskom</w:t>
      </w:r>
      <w:r w:rsidR="00A87C96" w:rsidRPr="00306995">
        <w:rPr>
          <w:rFonts w:ascii="Arial" w:hAnsi="Arial" w:cs="Arial"/>
          <w:sz w:val="22"/>
          <w:szCs w:val="22"/>
        </w:rPr>
        <w:t xml:space="preserve"> </w:t>
      </w:r>
      <w:r w:rsidRPr="00306995">
        <w:rPr>
          <w:rFonts w:ascii="Arial" w:hAnsi="Arial" w:cs="Arial"/>
          <w:sz w:val="22"/>
          <w:szCs w:val="22"/>
        </w:rPr>
        <w:t>jeziku</w:t>
      </w:r>
      <w:r w:rsidR="00A87C96" w:rsidRPr="00306995">
        <w:rPr>
          <w:rFonts w:ascii="Arial" w:hAnsi="Arial" w:cs="Arial"/>
          <w:sz w:val="22"/>
          <w:szCs w:val="22"/>
        </w:rPr>
        <w:t>.</w:t>
      </w:r>
    </w:p>
    <w:p w:rsidR="00A87C96" w:rsidRDefault="00A87C96" w:rsidP="00A87C96">
      <w:pPr>
        <w:jc w:val="both"/>
        <w:rPr>
          <w:sz w:val="22"/>
          <w:szCs w:val="22"/>
        </w:rPr>
      </w:pPr>
    </w:p>
    <w:p w:rsidR="00A35363" w:rsidRDefault="00A35363" w:rsidP="00A35363">
      <w:pPr>
        <w:jc w:val="both"/>
        <w:rPr>
          <w:rFonts w:ascii="Arial" w:hAnsi="Arial" w:cs="Arial"/>
          <w:b/>
          <w:color w:val="auto"/>
          <w:sz w:val="22"/>
          <w:szCs w:val="22"/>
          <w:lang w:val="sr-Latn-CS"/>
        </w:rPr>
      </w:pPr>
      <w:r w:rsidRPr="00A35363">
        <w:rPr>
          <w:rFonts w:ascii="Arial" w:hAnsi="Arial" w:cs="Arial"/>
          <w:b/>
          <w:sz w:val="22"/>
          <w:szCs w:val="22"/>
        </w:rPr>
        <w:t>2.</w:t>
      </w:r>
      <w:r w:rsidRPr="00A35363">
        <w:rPr>
          <w:rFonts w:ascii="Arial" w:hAnsi="Arial" w:cs="Arial"/>
          <w:b/>
          <w:color w:val="auto"/>
          <w:sz w:val="22"/>
          <w:szCs w:val="22"/>
          <w:lang w:val="sr-Latn-CS"/>
        </w:rPr>
        <w:t xml:space="preserve"> </w:t>
      </w:r>
      <w:r w:rsidRPr="00E846FA">
        <w:rPr>
          <w:rFonts w:ascii="Arial" w:hAnsi="Arial" w:cs="Arial"/>
          <w:b/>
          <w:color w:val="auto"/>
          <w:sz w:val="22"/>
          <w:szCs w:val="22"/>
          <w:lang w:val="sr-Latn-CS"/>
        </w:rPr>
        <w:t>PREUZIMANJE KONKURSNE DOKUMENTACIJE</w:t>
      </w:r>
    </w:p>
    <w:p w:rsidR="00A35363" w:rsidRDefault="00A35363" w:rsidP="00A35363">
      <w:pPr>
        <w:jc w:val="both"/>
        <w:rPr>
          <w:rFonts w:ascii="Arial" w:hAnsi="Arial" w:cs="Arial"/>
          <w:b/>
          <w:color w:val="auto"/>
          <w:sz w:val="22"/>
          <w:szCs w:val="22"/>
          <w:lang w:val="sr-Latn-CS"/>
        </w:rPr>
      </w:pPr>
    </w:p>
    <w:p w:rsidR="00A35363" w:rsidRPr="000C279A" w:rsidRDefault="00A35363" w:rsidP="000C279A">
      <w:pPr>
        <w:jc w:val="both"/>
        <w:rPr>
          <w:rFonts w:ascii="Arial" w:hAnsi="Arial" w:cs="Arial"/>
          <w:color w:val="auto"/>
          <w:sz w:val="22"/>
          <w:szCs w:val="22"/>
          <w:lang w:val="sr-Latn-CS"/>
        </w:rPr>
      </w:pPr>
      <w:r w:rsidRPr="00E846FA">
        <w:rPr>
          <w:rFonts w:ascii="Arial" w:hAnsi="Arial" w:cs="Arial"/>
          <w:color w:val="auto"/>
          <w:sz w:val="22"/>
          <w:szCs w:val="22"/>
          <w:lang w:val="sr-Latn-CS"/>
        </w:rPr>
        <w:t xml:space="preserve">Konkursna dokumentacija može se preuzeti lično ili sa Portala javnih nabavki odnosno internet </w:t>
      </w:r>
      <w:r w:rsidR="00A924F7">
        <w:rPr>
          <w:rFonts w:ascii="Arial" w:hAnsi="Arial" w:cs="Arial"/>
          <w:color w:val="auto"/>
          <w:sz w:val="22"/>
          <w:szCs w:val="22"/>
          <w:lang w:val="sr-Latn-CS"/>
        </w:rPr>
        <w:t>stranice naručioca u  rok</w:t>
      </w:r>
      <w:r w:rsidR="00E817FA">
        <w:rPr>
          <w:rFonts w:ascii="Arial" w:hAnsi="Arial" w:cs="Arial"/>
          <w:color w:val="auto"/>
          <w:sz w:val="22"/>
          <w:szCs w:val="22"/>
          <w:lang w:val="sr-Latn-CS"/>
        </w:rPr>
        <w:t>u od 30</w:t>
      </w:r>
      <w:r w:rsidR="00B70963">
        <w:rPr>
          <w:rFonts w:ascii="Arial" w:hAnsi="Arial" w:cs="Arial"/>
          <w:color w:val="auto"/>
          <w:sz w:val="22"/>
          <w:szCs w:val="22"/>
          <w:lang w:val="sr-Latn-CS"/>
        </w:rPr>
        <w:t xml:space="preserve"> (trideset</w:t>
      </w:r>
      <w:r w:rsidRPr="00E846FA">
        <w:rPr>
          <w:rFonts w:ascii="Arial" w:hAnsi="Arial" w:cs="Arial"/>
          <w:color w:val="auto"/>
          <w:sz w:val="22"/>
          <w:szCs w:val="22"/>
          <w:lang w:val="sr-Latn-CS"/>
        </w:rPr>
        <w:t xml:space="preserve">) dana od dana objavljivanja Poziva za podnošenje ponuda. </w:t>
      </w:r>
    </w:p>
    <w:p w:rsidR="00A35363" w:rsidRPr="00A35363" w:rsidRDefault="00A35363" w:rsidP="00A87C96">
      <w:pPr>
        <w:jc w:val="both"/>
        <w:rPr>
          <w:rFonts w:ascii="Arial" w:hAnsi="Arial" w:cs="Arial"/>
          <w:b/>
          <w:sz w:val="22"/>
          <w:szCs w:val="22"/>
        </w:rPr>
      </w:pPr>
    </w:p>
    <w:p w:rsidR="00A87C96" w:rsidRPr="00306995" w:rsidRDefault="00E53D67" w:rsidP="00A87C96">
      <w:pPr>
        <w:jc w:val="both"/>
        <w:rPr>
          <w:rFonts w:ascii="Arial" w:eastAsia="TimesNewRomanPSMT" w:hAnsi="Arial" w:cs="Arial"/>
          <w:bCs/>
          <w:color w:val="FF0000"/>
          <w:sz w:val="22"/>
          <w:szCs w:val="22"/>
        </w:rPr>
      </w:pPr>
      <w:r>
        <w:rPr>
          <w:rFonts w:ascii="Arial" w:hAnsi="Arial" w:cs="Arial"/>
          <w:b/>
          <w:bCs/>
          <w:iCs/>
          <w:sz w:val="22"/>
          <w:szCs w:val="22"/>
        </w:rPr>
        <w:t>3</w:t>
      </w:r>
      <w:r w:rsidR="00B52AFD" w:rsidRPr="00306995">
        <w:rPr>
          <w:rFonts w:ascii="Arial" w:hAnsi="Arial" w:cs="Arial"/>
          <w:b/>
          <w:bCs/>
          <w:iCs/>
          <w:sz w:val="22"/>
          <w:szCs w:val="22"/>
        </w:rPr>
        <w:t xml:space="preserve">. </w:t>
      </w:r>
      <w:r w:rsidR="002A3B92" w:rsidRPr="00306995">
        <w:rPr>
          <w:rFonts w:ascii="Arial" w:hAnsi="Arial" w:cs="Arial"/>
          <w:b/>
          <w:bCs/>
          <w:iCs/>
          <w:sz w:val="22"/>
          <w:szCs w:val="22"/>
        </w:rPr>
        <w:t>NAČ</w:t>
      </w:r>
      <w:r w:rsidR="00DA2498" w:rsidRPr="00306995">
        <w:rPr>
          <w:rFonts w:ascii="Arial" w:hAnsi="Arial" w:cs="Arial"/>
          <w:b/>
          <w:bCs/>
          <w:iCs/>
          <w:sz w:val="22"/>
          <w:szCs w:val="22"/>
        </w:rPr>
        <w:t>I</w:t>
      </w:r>
      <w:r w:rsidR="002A3B92" w:rsidRPr="00306995">
        <w:rPr>
          <w:rFonts w:ascii="Arial" w:hAnsi="Arial" w:cs="Arial"/>
          <w:b/>
          <w:bCs/>
          <w:iCs/>
          <w:sz w:val="22"/>
          <w:szCs w:val="22"/>
        </w:rPr>
        <w:t>N</w:t>
      </w:r>
      <w:r w:rsidR="00B52AFD" w:rsidRPr="00306995">
        <w:rPr>
          <w:rFonts w:ascii="Arial" w:hAnsi="Arial" w:cs="Arial"/>
          <w:b/>
          <w:bCs/>
          <w:iCs/>
          <w:sz w:val="22"/>
          <w:szCs w:val="22"/>
        </w:rPr>
        <w:t xml:space="preserve"> </w:t>
      </w:r>
      <w:r w:rsidR="002A3B92" w:rsidRPr="00306995">
        <w:rPr>
          <w:rFonts w:ascii="Arial" w:hAnsi="Arial" w:cs="Arial"/>
          <w:b/>
          <w:bCs/>
          <w:iCs/>
          <w:color w:val="auto"/>
          <w:sz w:val="22"/>
          <w:szCs w:val="22"/>
        </w:rPr>
        <w:t>PODNOŠENJA</w:t>
      </w:r>
      <w:r w:rsidR="00B52AFD" w:rsidRPr="00306995">
        <w:rPr>
          <w:rFonts w:ascii="Arial" w:hAnsi="Arial" w:cs="Arial"/>
          <w:b/>
          <w:bCs/>
          <w:iCs/>
          <w:color w:val="auto"/>
          <w:sz w:val="22"/>
          <w:szCs w:val="22"/>
        </w:rPr>
        <w:t xml:space="preserve"> </w:t>
      </w:r>
      <w:r w:rsidR="002A3B92" w:rsidRPr="00306995">
        <w:rPr>
          <w:rFonts w:ascii="Arial" w:hAnsi="Arial" w:cs="Arial"/>
          <w:b/>
          <w:bCs/>
          <w:iCs/>
          <w:color w:val="auto"/>
          <w:sz w:val="22"/>
          <w:szCs w:val="22"/>
        </w:rPr>
        <w:t>PONUDE</w:t>
      </w:r>
    </w:p>
    <w:p w:rsidR="00A87C96" w:rsidRPr="00306995" w:rsidRDefault="00A87C96" w:rsidP="00A87C96">
      <w:pPr>
        <w:jc w:val="both"/>
        <w:rPr>
          <w:rFonts w:ascii="Arial" w:eastAsia="TimesNewRomanPSMT" w:hAnsi="Arial" w:cs="Arial"/>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neposredno</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putem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pošte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ili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zatvorenu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način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prilikom</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otvaranja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može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sigurnošću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utvrditi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put</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otvara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poleđini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koverte</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kutiji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i</w:t>
      </w:r>
      <w:r w:rsidR="00A87C96" w:rsidRPr="00306995">
        <w:rPr>
          <w:rFonts w:ascii="Arial" w:eastAsia="TimesNewRomanPSMT" w:hAnsi="Arial" w:cs="Arial"/>
          <w:bCs/>
          <w:sz w:val="22"/>
          <w:szCs w:val="22"/>
          <w:lang w:val="sr-Cyrl-CS"/>
        </w:rPr>
        <w:t xml:space="preserve"> </w:t>
      </w:r>
      <w:r w:rsidRPr="00306995">
        <w:rPr>
          <w:rFonts w:ascii="Arial" w:eastAsia="TimesNewRomanPSMT" w:hAnsi="Arial" w:cs="Arial"/>
          <w:bCs/>
          <w:sz w:val="22"/>
          <w:szCs w:val="22"/>
          <w:lang w:val="sr-Cyrl-CS"/>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slučaju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podnosi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na</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koverti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naznačiti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radi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grupi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nazive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svih</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učesnika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zajedničkoj</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ponudi</w:t>
      </w:r>
      <w:r w:rsidR="00A87C96" w:rsidRPr="00306995">
        <w:rPr>
          <w:rFonts w:ascii="Arial" w:eastAsia="TimesNewRomanPSMT" w:hAnsi="Arial" w:cs="Arial"/>
          <w:bCs/>
          <w:sz w:val="22"/>
          <w:szCs w:val="22"/>
        </w:rPr>
        <w:t>.</w:t>
      </w:r>
    </w:p>
    <w:p w:rsidR="00FC37B0" w:rsidRPr="00306995" w:rsidRDefault="002A3B92"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MT" w:hAnsi="Arial" w:cs="Arial"/>
          <w:bCs/>
          <w:sz w:val="22"/>
          <w:szCs w:val="22"/>
        </w:rPr>
        <w:t>Ponudu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adresu</w:t>
      </w:r>
      <w:r w:rsidR="00A87C96" w:rsidRPr="00306995">
        <w:rPr>
          <w:rFonts w:ascii="Arial" w:eastAsia="TimesNewRomanPSMT" w:hAnsi="Arial" w:cs="Arial"/>
          <w:bCs/>
          <w:sz w:val="22"/>
          <w:szCs w:val="22"/>
        </w:rPr>
        <w:t xml:space="preserve">: </w:t>
      </w:r>
      <w:r w:rsidR="00FC37B0" w:rsidRPr="00306995">
        <w:rPr>
          <w:rFonts w:ascii="Arial" w:eastAsia="TimesNewRomanPSMT" w:hAnsi="Arial" w:cs="Arial"/>
          <w:bCs/>
          <w:sz w:val="22"/>
          <w:szCs w:val="22"/>
        </w:rPr>
        <w:t>Opšta bolnica Zrenjanin, Dr Vase Savića br.5</w:t>
      </w:r>
      <w:proofErr w:type="gramStart"/>
      <w:r w:rsidR="00A87C96" w:rsidRPr="00306995">
        <w:rPr>
          <w:rFonts w:ascii="Arial" w:hAnsi="Arial" w:cs="Arial"/>
          <w:i/>
          <w:iCs/>
          <w:sz w:val="22"/>
          <w:szCs w:val="22"/>
        </w:rPr>
        <w:t>,</w:t>
      </w:r>
      <w:r w:rsidR="00E817FA">
        <w:rPr>
          <w:rFonts w:ascii="Arial" w:hAnsi="Arial" w:cs="Arial"/>
          <w:i/>
          <w:iCs/>
          <w:sz w:val="22"/>
          <w:szCs w:val="22"/>
        </w:rPr>
        <w:t>SLUŽBA</w:t>
      </w:r>
      <w:proofErr w:type="gramEnd"/>
      <w:r w:rsidR="00F17B32">
        <w:rPr>
          <w:rFonts w:ascii="Arial" w:hAnsi="Arial" w:cs="Arial"/>
          <w:i/>
          <w:iCs/>
          <w:sz w:val="22"/>
          <w:szCs w:val="22"/>
        </w:rPr>
        <w:t xml:space="preserve"> JAVNIH NABAVKI, </w:t>
      </w:r>
      <w:r w:rsidR="00A87C96" w:rsidRPr="00306995">
        <w:rPr>
          <w:rFonts w:ascii="Arial" w:hAnsi="Arial" w:cs="Arial"/>
          <w:i/>
          <w:iCs/>
          <w:sz w:val="22"/>
          <w:szCs w:val="22"/>
        </w:rPr>
        <w:t xml:space="preserve"> </w:t>
      </w:r>
      <w:r w:rsidRPr="00306995">
        <w:rPr>
          <w:rFonts w:ascii="Arial" w:eastAsia="TimesNewRomanPSMT" w:hAnsi="Arial" w:cs="Arial"/>
          <w:bCs/>
          <w:sz w:val="22"/>
          <w:szCs w:val="22"/>
        </w:rPr>
        <w:t>sa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naznakom</w:t>
      </w:r>
      <w:r w:rsidR="00A87C96" w:rsidRPr="00306995">
        <w:rPr>
          <w:rFonts w:ascii="Arial" w:eastAsia="TimesNewRomanPSMT" w:hAnsi="Arial" w:cs="Arial"/>
          <w:bCs/>
          <w:sz w:val="22"/>
          <w:szCs w:val="22"/>
        </w:rPr>
        <w:t xml:space="preserve">: </w:t>
      </w:r>
    </w:p>
    <w:p w:rsidR="007578AD" w:rsidRDefault="005E62E4" w:rsidP="005E62E4">
      <w:pPr>
        <w:autoSpaceDE w:val="0"/>
        <w:autoSpaceDN w:val="0"/>
        <w:adjustRightInd w:val="0"/>
        <w:spacing w:line="240" w:lineRule="auto"/>
        <w:jc w:val="both"/>
        <w:rPr>
          <w:rFonts w:ascii="Arial" w:eastAsia="TimesNewRomanPS-BoldMT" w:hAnsi="Arial" w:cs="Arial"/>
          <w:b/>
          <w:bCs/>
          <w:sz w:val="22"/>
          <w:szCs w:val="22"/>
        </w:rPr>
      </w:pPr>
      <w:r w:rsidRPr="004B03BB">
        <w:rPr>
          <w:rFonts w:ascii="Arial" w:eastAsia="TimesNewRomanPS-BoldMT" w:hAnsi="Arial" w:cs="Arial"/>
          <w:b/>
          <w:bCs/>
          <w:sz w:val="22"/>
          <w:szCs w:val="22"/>
        </w:rPr>
        <w:t>,</w:t>
      </w:r>
      <w:proofErr w:type="gramStart"/>
      <w:r w:rsidRPr="004B03BB">
        <w:rPr>
          <w:rFonts w:ascii="Arial" w:eastAsia="TimesNewRomanPS-BoldMT" w:hAnsi="Arial" w:cs="Arial"/>
          <w:b/>
          <w:bCs/>
          <w:sz w:val="22"/>
          <w:szCs w:val="22"/>
        </w:rPr>
        <w:t>,Ponuda</w:t>
      </w:r>
      <w:proofErr w:type="gramEnd"/>
      <w:r w:rsidRPr="004B03BB">
        <w:rPr>
          <w:rFonts w:ascii="Arial" w:eastAsia="TimesNewRomanPS-BoldMT" w:hAnsi="Arial" w:cs="Arial"/>
          <w:b/>
          <w:bCs/>
          <w:sz w:val="22"/>
          <w:szCs w:val="22"/>
        </w:rPr>
        <w:t xml:space="preserve"> za javnu nabavku</w:t>
      </w:r>
      <w:r w:rsidRPr="004B03BB">
        <w:rPr>
          <w:rFonts w:ascii="Arial" w:hAnsi="Arial" w:cs="Arial"/>
          <w:sz w:val="22"/>
          <w:szCs w:val="22"/>
        </w:rPr>
        <w:t xml:space="preserve"> </w:t>
      </w:r>
      <w:r w:rsidR="00A924F7">
        <w:rPr>
          <w:rFonts w:ascii="Arial" w:hAnsi="Arial" w:cs="Arial"/>
          <w:b/>
          <w:sz w:val="22"/>
          <w:szCs w:val="22"/>
        </w:rPr>
        <w:t>dob</w:t>
      </w:r>
      <w:r w:rsidRPr="004B03BB">
        <w:rPr>
          <w:rFonts w:ascii="Arial" w:hAnsi="Arial" w:cs="Arial"/>
          <w:b/>
          <w:sz w:val="22"/>
          <w:szCs w:val="22"/>
        </w:rPr>
        <w:t>ra</w:t>
      </w:r>
      <w:r w:rsidR="007578AD">
        <w:rPr>
          <w:rFonts w:ascii="Arial" w:hAnsi="Arial" w:cs="Arial"/>
          <w:b/>
          <w:sz w:val="22"/>
          <w:szCs w:val="22"/>
        </w:rPr>
        <w:t xml:space="preserve"> –</w:t>
      </w:r>
      <w:r w:rsidR="00E817FA">
        <w:rPr>
          <w:rFonts w:ascii="Arial" w:hAnsi="Arial" w:cs="Arial"/>
          <w:b/>
          <w:sz w:val="22"/>
          <w:szCs w:val="22"/>
        </w:rPr>
        <w:t xml:space="preserve"> NAMIRNICE</w:t>
      </w:r>
      <w:r w:rsidR="007578AD">
        <w:rPr>
          <w:rFonts w:ascii="Arial" w:hAnsi="Arial" w:cs="Arial"/>
          <w:b/>
          <w:sz w:val="22"/>
          <w:szCs w:val="22"/>
        </w:rPr>
        <w:t>,</w:t>
      </w:r>
      <w:r>
        <w:rPr>
          <w:rFonts w:ascii="Arial" w:hAnsi="Arial" w:cs="Arial"/>
          <w:b/>
          <w:sz w:val="22"/>
          <w:szCs w:val="22"/>
        </w:rPr>
        <w:t xml:space="preserve">  </w:t>
      </w:r>
      <w:r w:rsidRPr="004B03BB">
        <w:rPr>
          <w:rFonts w:ascii="Arial" w:eastAsia="TimesNewRomanPS-BoldMT" w:hAnsi="Arial" w:cs="Arial"/>
          <w:b/>
          <w:bCs/>
          <w:sz w:val="22"/>
          <w:szCs w:val="22"/>
        </w:rPr>
        <w:t>JN br</w:t>
      </w:r>
      <w:r w:rsidR="00E817FA">
        <w:rPr>
          <w:rFonts w:ascii="Arial" w:eastAsia="TimesNewRomanPS-BoldMT" w:hAnsi="Arial" w:cs="Arial"/>
          <w:b/>
          <w:bCs/>
          <w:sz w:val="22"/>
          <w:szCs w:val="22"/>
        </w:rPr>
        <w:t>. 30</w:t>
      </w:r>
      <w:r w:rsidR="00471B9B">
        <w:rPr>
          <w:rFonts w:ascii="Arial" w:eastAsia="TimesNewRomanPS-BoldMT" w:hAnsi="Arial" w:cs="Arial"/>
          <w:b/>
          <w:bCs/>
          <w:sz w:val="22"/>
          <w:szCs w:val="22"/>
        </w:rPr>
        <w:t>/2016</w:t>
      </w:r>
      <w:r w:rsidR="000C279A">
        <w:rPr>
          <w:rFonts w:ascii="Arial" w:eastAsia="TimesNewRomanPS-BoldMT" w:hAnsi="Arial" w:cs="Arial"/>
          <w:b/>
          <w:bCs/>
          <w:sz w:val="22"/>
          <w:szCs w:val="22"/>
        </w:rPr>
        <w:t xml:space="preserve">, </w:t>
      </w:r>
    </w:p>
    <w:p w:rsidR="005E62E4" w:rsidRPr="00F03CF2" w:rsidRDefault="000C279A" w:rsidP="005E62E4">
      <w:pPr>
        <w:autoSpaceDE w:val="0"/>
        <w:autoSpaceDN w:val="0"/>
        <w:adjustRightInd w:val="0"/>
        <w:spacing w:line="240" w:lineRule="auto"/>
        <w:jc w:val="both"/>
        <w:rPr>
          <w:rFonts w:ascii="Arial" w:hAnsi="Arial" w:cs="Arial"/>
          <w:b/>
          <w:sz w:val="22"/>
          <w:szCs w:val="22"/>
        </w:rPr>
      </w:pPr>
      <w:proofErr w:type="gramStart"/>
      <w:r>
        <w:rPr>
          <w:rFonts w:ascii="Arial" w:eastAsia="TimesNewRomanPS-BoldMT" w:hAnsi="Arial" w:cs="Arial"/>
          <w:b/>
          <w:bCs/>
          <w:sz w:val="22"/>
          <w:szCs w:val="22"/>
        </w:rPr>
        <w:t>Partija br.___________</w:t>
      </w:r>
      <w:r w:rsidR="005E62E4" w:rsidRPr="004B03BB">
        <w:rPr>
          <w:rFonts w:ascii="Arial" w:eastAsia="TimesNewRomanPSMT" w:hAnsi="Arial" w:cs="Arial"/>
          <w:b/>
          <w:bCs/>
          <w:sz w:val="22"/>
          <w:szCs w:val="22"/>
        </w:rPr>
        <w:t xml:space="preserve">- </w:t>
      </w:r>
      <w:r w:rsidR="005E62E4" w:rsidRPr="004B03BB">
        <w:rPr>
          <w:rFonts w:ascii="Arial" w:eastAsia="TimesNewRomanPS-BoldMT" w:hAnsi="Arial" w:cs="Arial"/>
          <w:b/>
          <w:bCs/>
          <w:sz w:val="22"/>
          <w:szCs w:val="22"/>
        </w:rPr>
        <w:t>NE OTVARATI.”</w:t>
      </w:r>
      <w:proofErr w:type="gramEnd"/>
    </w:p>
    <w:p w:rsidR="00FC37B0" w:rsidRPr="00306995" w:rsidRDefault="00FC37B0" w:rsidP="00A87C96">
      <w:pPr>
        <w:autoSpaceDE w:val="0"/>
        <w:autoSpaceDN w:val="0"/>
        <w:adjustRightInd w:val="0"/>
        <w:spacing w:line="240" w:lineRule="auto"/>
        <w:jc w:val="both"/>
        <w:rPr>
          <w:rFonts w:ascii="Arial" w:hAnsi="Arial" w:cs="Arial"/>
          <w:color w:val="FF0000"/>
          <w:sz w:val="22"/>
          <w:szCs w:val="22"/>
        </w:rPr>
      </w:pPr>
    </w:p>
    <w:p w:rsidR="00A87C96" w:rsidRPr="00306995" w:rsidRDefault="002A3B92" w:rsidP="00A87C96">
      <w:pPr>
        <w:autoSpaceDE w:val="0"/>
        <w:autoSpaceDN w:val="0"/>
        <w:adjustRightInd w:val="0"/>
        <w:spacing w:line="240" w:lineRule="auto"/>
        <w:jc w:val="both"/>
        <w:rPr>
          <w:rFonts w:ascii="Arial" w:hAnsi="Arial" w:cs="Arial"/>
          <w:b/>
          <w:iCs/>
          <w:color w:val="FF0000"/>
          <w:sz w:val="22"/>
          <w:szCs w:val="22"/>
          <w:u w:val="single"/>
        </w:rPr>
      </w:pPr>
      <w:r w:rsidRPr="00306995">
        <w:rPr>
          <w:rFonts w:ascii="Arial" w:hAnsi="Arial" w:cs="Arial"/>
          <w:b/>
          <w:color w:val="auto"/>
          <w:sz w:val="22"/>
          <w:szCs w:val="22"/>
          <w:u w:val="single"/>
        </w:rPr>
        <w:t>Ponuda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smatra</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blagovremenom</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ukoliko</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je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primljena</w:t>
      </w:r>
      <w:r w:rsidR="00A87C96" w:rsidRPr="00306995">
        <w:rPr>
          <w:rFonts w:ascii="Arial" w:hAnsi="Arial" w:cs="Arial"/>
          <w:b/>
          <w:color w:val="auto"/>
          <w:sz w:val="22"/>
          <w:szCs w:val="22"/>
          <w:u w:val="single"/>
        </w:rPr>
        <w:t xml:space="preserve"> </w:t>
      </w:r>
      <w:proofErr w:type="gramStart"/>
      <w:r w:rsidRPr="00306995">
        <w:rPr>
          <w:rFonts w:ascii="Arial" w:hAnsi="Arial" w:cs="Arial"/>
          <w:b/>
          <w:color w:val="auto"/>
          <w:sz w:val="22"/>
          <w:szCs w:val="22"/>
          <w:u w:val="single"/>
        </w:rPr>
        <w:t>od</w:t>
      </w:r>
      <w:proofErr w:type="gramEnd"/>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strane</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naručioca</w:t>
      </w:r>
      <w:r w:rsidR="00FC37B0" w:rsidRPr="00306995">
        <w:rPr>
          <w:rFonts w:ascii="Arial" w:hAnsi="Arial" w:cs="Arial"/>
          <w:b/>
          <w:color w:val="auto"/>
          <w:sz w:val="22"/>
          <w:szCs w:val="22"/>
          <w:u w:val="single"/>
        </w:rPr>
        <w:t xml:space="preserve">, u prostorije </w:t>
      </w:r>
      <w:r w:rsidR="0081182B">
        <w:rPr>
          <w:rFonts w:ascii="Arial" w:hAnsi="Arial" w:cs="Arial"/>
          <w:b/>
          <w:color w:val="auto"/>
          <w:sz w:val="22"/>
          <w:szCs w:val="22"/>
          <w:u w:val="single"/>
        </w:rPr>
        <w:t>Odseka j</w:t>
      </w:r>
      <w:r w:rsidR="00FC37B0" w:rsidRPr="00306995">
        <w:rPr>
          <w:rFonts w:ascii="Arial" w:hAnsi="Arial" w:cs="Arial"/>
          <w:b/>
          <w:color w:val="auto"/>
          <w:sz w:val="22"/>
          <w:szCs w:val="22"/>
          <w:u w:val="single"/>
        </w:rPr>
        <w:t>avnih nabavki,</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A87C96" w:rsidRPr="00306995">
        <w:rPr>
          <w:rFonts w:ascii="Arial" w:hAnsi="Arial" w:cs="Arial"/>
          <w:b/>
          <w:color w:val="auto"/>
          <w:sz w:val="22"/>
          <w:szCs w:val="22"/>
          <w:u w:val="single"/>
        </w:rPr>
        <w:t xml:space="preserve"> </w:t>
      </w:r>
      <w:r w:rsidR="00E817FA">
        <w:rPr>
          <w:rFonts w:ascii="Arial" w:hAnsi="Arial" w:cs="Arial"/>
          <w:b/>
          <w:color w:val="auto"/>
          <w:sz w:val="22"/>
          <w:szCs w:val="22"/>
          <w:u w:val="single"/>
        </w:rPr>
        <w:t>21.12</w:t>
      </w:r>
      <w:r w:rsidR="00F531D4">
        <w:rPr>
          <w:rFonts w:ascii="Arial" w:hAnsi="Arial" w:cs="Arial"/>
          <w:b/>
          <w:color w:val="auto"/>
          <w:sz w:val="22"/>
          <w:szCs w:val="22"/>
          <w:u w:val="single"/>
        </w:rPr>
        <w:t>.2016.</w:t>
      </w:r>
      <w:r w:rsidR="00634507">
        <w:rPr>
          <w:rFonts w:ascii="Arial" w:hAnsi="Arial" w:cs="Arial"/>
          <w:b/>
          <w:color w:val="auto"/>
          <w:sz w:val="22"/>
          <w:szCs w:val="22"/>
          <w:u w:val="single"/>
        </w:rPr>
        <w:t xml:space="preserve"> </w:t>
      </w:r>
      <w:proofErr w:type="gramStart"/>
      <w:r w:rsidR="00634507">
        <w:rPr>
          <w:rFonts w:ascii="Arial" w:hAnsi="Arial" w:cs="Arial"/>
          <w:b/>
          <w:color w:val="auto"/>
          <w:sz w:val="22"/>
          <w:szCs w:val="22"/>
          <w:u w:val="single"/>
        </w:rPr>
        <w:t>(</w:t>
      </w:r>
      <w:r w:rsidR="00E817FA">
        <w:rPr>
          <w:rFonts w:ascii="Arial" w:hAnsi="Arial" w:cs="Arial"/>
          <w:b/>
          <w:color w:val="auto"/>
          <w:sz w:val="22"/>
          <w:szCs w:val="22"/>
          <w:u w:val="single"/>
        </w:rPr>
        <w:t>SREDA</w:t>
      </w:r>
      <w:r w:rsidR="000C279A">
        <w:rPr>
          <w:rFonts w:ascii="Arial" w:hAnsi="Arial" w:cs="Arial"/>
          <w:b/>
          <w:color w:val="auto"/>
          <w:sz w:val="22"/>
          <w:szCs w:val="22"/>
          <w:u w:val="single"/>
        </w:rPr>
        <w:t>)</w:t>
      </w:r>
      <w:r w:rsidR="00B40E76">
        <w:rPr>
          <w:rFonts w:ascii="Arial" w:hAnsi="Arial" w:cs="Arial"/>
          <w:b/>
          <w:color w:val="auto"/>
          <w:sz w:val="22"/>
          <w:szCs w:val="22"/>
          <w:u w:val="single"/>
        </w:rPr>
        <w:t xml:space="preserve"> </w:t>
      </w:r>
      <w:r w:rsidRPr="00306995">
        <w:rPr>
          <w:rFonts w:ascii="Arial" w:hAnsi="Arial" w:cs="Arial"/>
          <w:b/>
          <w:color w:val="auto"/>
          <w:sz w:val="22"/>
          <w:szCs w:val="22"/>
          <w:u w:val="single"/>
        </w:rPr>
        <w:t>do</w:t>
      </w:r>
      <w:r w:rsidR="008D6C96" w:rsidRPr="00306995">
        <w:rPr>
          <w:rFonts w:ascii="Arial" w:hAnsi="Arial" w:cs="Arial"/>
          <w:b/>
          <w:color w:val="auto"/>
          <w:sz w:val="22"/>
          <w:szCs w:val="22"/>
          <w:u w:val="single"/>
        </w:rPr>
        <w:t xml:space="preserve"> 11</w:t>
      </w:r>
      <w:r w:rsidR="00A87C96" w:rsidRPr="00306995">
        <w:rPr>
          <w:rFonts w:ascii="Arial" w:hAnsi="Arial" w:cs="Arial"/>
          <w:b/>
          <w:color w:val="auto"/>
          <w:sz w:val="22"/>
          <w:szCs w:val="22"/>
          <w:u w:val="single"/>
        </w:rPr>
        <w:t xml:space="preserve"> </w:t>
      </w:r>
      <w:r w:rsidRPr="00306995">
        <w:rPr>
          <w:rFonts w:ascii="Arial" w:hAnsi="Arial" w:cs="Arial"/>
          <w:b/>
          <w:color w:val="auto"/>
          <w:sz w:val="22"/>
          <w:szCs w:val="22"/>
          <w:u w:val="single"/>
        </w:rPr>
        <w:t>časova</w:t>
      </w:r>
      <w:r w:rsidR="00A87C96" w:rsidRPr="00306995">
        <w:rPr>
          <w:rFonts w:ascii="Arial" w:hAnsi="Arial" w:cs="Arial"/>
          <w:b/>
          <w:iCs/>
          <w:color w:val="auto"/>
          <w:sz w:val="22"/>
          <w:szCs w:val="22"/>
          <w:u w:val="single"/>
        </w:rPr>
        <w:t>.</w:t>
      </w:r>
      <w:proofErr w:type="gramEnd"/>
      <w:r w:rsidR="00A87C96" w:rsidRPr="00306995">
        <w:rPr>
          <w:rFonts w:ascii="Arial" w:hAnsi="Arial" w:cs="Arial"/>
          <w:b/>
          <w:iCs/>
          <w:color w:val="FF0000"/>
          <w:sz w:val="22"/>
          <w:szCs w:val="22"/>
          <w:u w:val="single"/>
        </w:rPr>
        <w:t xml:space="preserve"> </w:t>
      </w:r>
    </w:p>
    <w:p w:rsidR="00FC37B0" w:rsidRPr="00306995" w:rsidRDefault="00A87C96" w:rsidP="00A87C96">
      <w:pPr>
        <w:autoSpaceDE w:val="0"/>
        <w:autoSpaceDN w:val="0"/>
        <w:adjustRightInd w:val="0"/>
        <w:spacing w:line="240" w:lineRule="auto"/>
        <w:jc w:val="both"/>
        <w:rPr>
          <w:rFonts w:ascii="Arial" w:hAnsi="Arial" w:cs="Arial"/>
          <w:color w:val="FF0000"/>
          <w:sz w:val="22"/>
          <w:szCs w:val="22"/>
        </w:rPr>
      </w:pPr>
      <w:r w:rsidRPr="00306995">
        <w:rPr>
          <w:rFonts w:ascii="Arial" w:eastAsia="TimesNewRomanPS-BoldMT" w:hAnsi="Arial" w:cs="Arial"/>
          <w:b/>
          <w:bCs/>
          <w:color w:val="FF0000"/>
          <w:sz w:val="22"/>
          <w:szCs w:val="22"/>
        </w:rPr>
        <w:t xml:space="preserve"> </w:t>
      </w:r>
      <w:r w:rsidRPr="00306995">
        <w:rPr>
          <w:rFonts w:ascii="Arial" w:hAnsi="Arial" w:cs="Arial"/>
          <w:color w:val="FF0000"/>
          <w:sz w:val="22"/>
          <w:szCs w:val="22"/>
        </w:rPr>
        <w:t xml:space="preserve"> </w:t>
      </w:r>
    </w:p>
    <w:p w:rsidR="00A87C96" w:rsidRPr="00306995" w:rsidRDefault="002A3B92" w:rsidP="00A87C96">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određene</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koverti</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kutiji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kojoj</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nalazi</w:t>
      </w:r>
      <w:r w:rsidR="00A87C96" w:rsidRPr="00306995">
        <w:rPr>
          <w:rFonts w:ascii="Arial" w:hAnsi="Arial" w:cs="Arial"/>
          <w:color w:val="auto"/>
          <w:sz w:val="22"/>
          <w:szCs w:val="22"/>
        </w:rPr>
        <w:t xml:space="preserve">, </w:t>
      </w:r>
      <w:r w:rsidRPr="00306995">
        <w:rPr>
          <w:rFonts w:ascii="Arial" w:hAnsi="Arial" w:cs="Arial"/>
          <w:color w:val="auto"/>
          <w:sz w:val="22"/>
          <w:szCs w:val="22"/>
        </w:rPr>
        <w:t>obeležiti</w:t>
      </w:r>
      <w:r w:rsidR="00A87C96" w:rsidRPr="00306995">
        <w:rPr>
          <w:rFonts w:ascii="Arial" w:hAnsi="Arial" w:cs="Arial"/>
          <w:color w:val="auto"/>
          <w:sz w:val="22"/>
          <w:szCs w:val="22"/>
        </w:rPr>
        <w:t xml:space="preserve"> </w:t>
      </w:r>
      <w:r w:rsidRPr="00306995">
        <w:rPr>
          <w:rFonts w:ascii="Arial" w:hAnsi="Arial" w:cs="Arial"/>
          <w:color w:val="auto"/>
          <w:sz w:val="22"/>
          <w:szCs w:val="22"/>
        </w:rPr>
        <w:t>vreme</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evidentirati</w:t>
      </w:r>
      <w:r w:rsidR="00A87C96" w:rsidRPr="00306995">
        <w:rPr>
          <w:rFonts w:ascii="Arial" w:hAnsi="Arial" w:cs="Arial"/>
          <w:color w:val="auto"/>
          <w:sz w:val="22"/>
          <w:szCs w:val="22"/>
        </w:rPr>
        <w:t xml:space="preserve"> </w:t>
      </w:r>
      <w:r w:rsidRPr="00306995">
        <w:rPr>
          <w:rFonts w:ascii="Arial" w:hAnsi="Arial" w:cs="Arial"/>
          <w:color w:val="auto"/>
          <w:sz w:val="22"/>
          <w:szCs w:val="22"/>
        </w:rPr>
        <w:t>broj</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prema</w:t>
      </w:r>
      <w:r w:rsidR="00A87C96" w:rsidRPr="00306995">
        <w:rPr>
          <w:rFonts w:ascii="Arial" w:hAnsi="Arial" w:cs="Arial"/>
          <w:color w:val="auto"/>
          <w:sz w:val="22"/>
          <w:szCs w:val="22"/>
        </w:rPr>
        <w:t xml:space="preserve"> </w:t>
      </w:r>
      <w:r w:rsidRPr="00306995">
        <w:rPr>
          <w:rFonts w:ascii="Arial" w:hAnsi="Arial" w:cs="Arial"/>
          <w:color w:val="auto"/>
          <w:sz w:val="22"/>
          <w:szCs w:val="22"/>
        </w:rPr>
        <w:t>redosledu</w:t>
      </w:r>
      <w:r w:rsidR="00A87C96" w:rsidRPr="00306995">
        <w:rPr>
          <w:rFonts w:ascii="Arial" w:hAnsi="Arial" w:cs="Arial"/>
          <w:color w:val="auto"/>
          <w:sz w:val="22"/>
          <w:szCs w:val="22"/>
        </w:rPr>
        <w:t xml:space="preserve"> </w:t>
      </w:r>
      <w:r w:rsidRPr="00306995">
        <w:rPr>
          <w:rFonts w:ascii="Arial" w:hAnsi="Arial" w:cs="Arial"/>
          <w:color w:val="auto"/>
          <w:sz w:val="22"/>
          <w:szCs w:val="22"/>
        </w:rPr>
        <w:t>prispeća</w:t>
      </w:r>
      <w:r w:rsidR="00A87C96" w:rsidRPr="00306995">
        <w:rPr>
          <w:rFonts w:ascii="Arial" w:hAnsi="Arial" w:cs="Arial"/>
          <w:color w:val="auto"/>
          <w:sz w:val="22"/>
          <w:szCs w:val="22"/>
        </w:rPr>
        <w:t xml:space="preserve">. </w:t>
      </w:r>
      <w:r w:rsidRPr="00306995">
        <w:rPr>
          <w:rFonts w:ascii="Arial" w:hAnsi="Arial" w:cs="Arial"/>
          <w:color w:val="auto"/>
          <w:sz w:val="22"/>
          <w:szCs w:val="22"/>
        </w:rPr>
        <w:t>Ukoliko</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dostavljena</w:t>
      </w:r>
      <w:r w:rsidR="00A87C96" w:rsidRPr="00306995">
        <w:rPr>
          <w:rFonts w:ascii="Arial" w:hAnsi="Arial" w:cs="Arial"/>
          <w:color w:val="auto"/>
          <w:sz w:val="22"/>
          <w:szCs w:val="22"/>
        </w:rPr>
        <w:t xml:space="preserve"> </w:t>
      </w:r>
      <w:r w:rsidRPr="00306995">
        <w:rPr>
          <w:rFonts w:ascii="Arial" w:hAnsi="Arial" w:cs="Arial"/>
          <w:color w:val="auto"/>
          <w:sz w:val="22"/>
          <w:szCs w:val="22"/>
        </w:rPr>
        <w:t>neposredno</w:t>
      </w:r>
      <w:r w:rsidR="00A87C96" w:rsidRPr="00306995">
        <w:rPr>
          <w:rFonts w:ascii="Arial" w:hAnsi="Arial" w:cs="Arial"/>
          <w:color w:val="auto"/>
          <w:sz w:val="22"/>
          <w:szCs w:val="22"/>
        </w:rPr>
        <w:t xml:space="preserve"> </w:t>
      </w:r>
      <w:r w:rsidRPr="00306995">
        <w:rPr>
          <w:rFonts w:ascii="Arial" w:hAnsi="Arial" w:cs="Arial"/>
          <w:color w:val="auto"/>
          <w:sz w:val="22"/>
          <w:szCs w:val="22"/>
          <w:lang w:val="sr-Cyrl-CS"/>
        </w:rPr>
        <w:t>n</w:t>
      </w:r>
      <w:r w:rsidRPr="00306995">
        <w:rPr>
          <w:rFonts w:ascii="Arial" w:hAnsi="Arial" w:cs="Arial"/>
          <w:color w:val="auto"/>
          <w:sz w:val="22"/>
          <w:szCs w:val="22"/>
        </w:rPr>
        <w:t>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ponuđaču</w:t>
      </w:r>
      <w:r w:rsidR="00A87C96" w:rsidRPr="00306995">
        <w:rPr>
          <w:rFonts w:ascii="Arial" w:hAnsi="Arial" w:cs="Arial"/>
          <w:color w:val="auto"/>
          <w:sz w:val="22"/>
          <w:szCs w:val="22"/>
        </w:rPr>
        <w:t xml:space="preserve"> </w:t>
      </w:r>
      <w:r w:rsidRPr="00306995">
        <w:rPr>
          <w:rFonts w:ascii="Arial" w:hAnsi="Arial" w:cs="Arial"/>
          <w:color w:val="auto"/>
          <w:sz w:val="22"/>
          <w:szCs w:val="22"/>
        </w:rPr>
        <w:t>predati</w:t>
      </w:r>
      <w:r w:rsidR="00A87C96" w:rsidRPr="00306995">
        <w:rPr>
          <w:rFonts w:ascii="Arial" w:hAnsi="Arial" w:cs="Arial"/>
          <w:color w:val="auto"/>
          <w:sz w:val="22"/>
          <w:szCs w:val="22"/>
        </w:rPr>
        <w:t xml:space="preserve"> </w:t>
      </w:r>
      <w:r w:rsidRPr="00306995">
        <w:rPr>
          <w:rFonts w:ascii="Arial" w:hAnsi="Arial" w:cs="Arial"/>
          <w:color w:val="auto"/>
          <w:sz w:val="22"/>
          <w:szCs w:val="22"/>
        </w:rPr>
        <w:t>potvrdu</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potvrdi</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prijemu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navesti</w:t>
      </w:r>
      <w:r w:rsidR="00A87C96" w:rsidRPr="00306995">
        <w:rPr>
          <w:rFonts w:ascii="Arial" w:hAnsi="Arial" w:cs="Arial"/>
          <w:color w:val="auto"/>
          <w:sz w:val="22"/>
          <w:szCs w:val="22"/>
        </w:rPr>
        <w:t xml:space="preserve"> </w:t>
      </w:r>
      <w:r w:rsidRPr="00306995">
        <w:rPr>
          <w:rFonts w:ascii="Arial" w:hAnsi="Arial" w:cs="Arial"/>
          <w:color w:val="auto"/>
          <w:sz w:val="22"/>
          <w:szCs w:val="22"/>
        </w:rPr>
        <w:t>datum</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koju</w:t>
      </w:r>
      <w:r w:rsidR="00A87C96" w:rsidRPr="00306995">
        <w:rPr>
          <w:rFonts w:ascii="Arial" w:hAnsi="Arial" w:cs="Arial"/>
          <w:color w:val="auto"/>
          <w:sz w:val="22"/>
          <w:szCs w:val="22"/>
        </w:rPr>
        <w:t xml:space="preserve"> </w:t>
      </w:r>
      <w:r w:rsidRPr="00306995">
        <w:rPr>
          <w:rFonts w:ascii="Arial" w:hAnsi="Arial" w:cs="Arial"/>
          <w:color w:val="auto"/>
          <w:sz w:val="22"/>
          <w:szCs w:val="22"/>
        </w:rPr>
        <w:t>naručilac</w:t>
      </w:r>
      <w:r w:rsidR="00A87C96" w:rsidRPr="00306995">
        <w:rPr>
          <w:rFonts w:ascii="Arial" w:hAnsi="Arial" w:cs="Arial"/>
          <w:color w:val="auto"/>
          <w:sz w:val="22"/>
          <w:szCs w:val="22"/>
        </w:rPr>
        <w:t xml:space="preserve"> </w:t>
      </w:r>
      <w:r w:rsidRPr="00306995">
        <w:rPr>
          <w:rFonts w:ascii="Arial" w:hAnsi="Arial" w:cs="Arial"/>
          <w:color w:val="auto"/>
          <w:sz w:val="22"/>
          <w:szCs w:val="22"/>
        </w:rPr>
        <w:t>nije</w:t>
      </w:r>
      <w:r w:rsidR="00A87C96" w:rsidRPr="00306995">
        <w:rPr>
          <w:rFonts w:ascii="Arial" w:hAnsi="Arial" w:cs="Arial"/>
          <w:color w:val="auto"/>
          <w:sz w:val="22"/>
          <w:szCs w:val="22"/>
        </w:rPr>
        <w:t xml:space="preserve"> </w:t>
      </w:r>
      <w:r w:rsidRPr="00306995">
        <w:rPr>
          <w:rFonts w:ascii="Arial" w:hAnsi="Arial" w:cs="Arial"/>
          <w:color w:val="auto"/>
          <w:sz w:val="22"/>
          <w:szCs w:val="22"/>
        </w:rPr>
        <w:t>primio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roku</w:t>
      </w:r>
      <w:r w:rsidR="00A87C96" w:rsidRPr="00306995">
        <w:rPr>
          <w:rFonts w:ascii="Arial" w:hAnsi="Arial" w:cs="Arial"/>
          <w:color w:val="auto"/>
          <w:sz w:val="22"/>
          <w:szCs w:val="22"/>
        </w:rPr>
        <w:t xml:space="preserve"> </w:t>
      </w:r>
      <w:r w:rsidRPr="00306995">
        <w:rPr>
          <w:rFonts w:ascii="Arial" w:hAnsi="Arial" w:cs="Arial"/>
          <w:color w:val="auto"/>
          <w:sz w:val="22"/>
          <w:szCs w:val="22"/>
        </w:rPr>
        <w:t>određenom</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podnošenje</w:t>
      </w:r>
      <w:r w:rsidR="00A87C96" w:rsidRPr="00306995">
        <w:rPr>
          <w:rFonts w:ascii="Arial" w:hAnsi="Arial" w:cs="Arial"/>
          <w:color w:val="auto"/>
          <w:sz w:val="22"/>
          <w:szCs w:val="22"/>
        </w:rPr>
        <w:t xml:space="preserve"> </w:t>
      </w:r>
      <w:r w:rsidRPr="00306995">
        <w:rPr>
          <w:rFonts w:ascii="Arial" w:hAnsi="Arial" w:cs="Arial"/>
          <w:color w:val="auto"/>
          <w:sz w:val="22"/>
          <w:szCs w:val="22"/>
        </w:rPr>
        <w:t>ponuda</w:t>
      </w:r>
      <w:r w:rsidR="00A87C96" w:rsidRPr="00306995">
        <w:rPr>
          <w:rFonts w:ascii="Arial" w:hAnsi="Arial" w:cs="Arial"/>
          <w:color w:val="auto"/>
          <w:sz w:val="22"/>
          <w:szCs w:val="22"/>
        </w:rPr>
        <w:t xml:space="preserve">, </w:t>
      </w:r>
      <w:r w:rsidRPr="00306995">
        <w:rPr>
          <w:rFonts w:ascii="Arial" w:hAnsi="Arial" w:cs="Arial"/>
          <w:color w:val="auto"/>
          <w:sz w:val="22"/>
          <w:szCs w:val="22"/>
        </w:rPr>
        <w:t>odnosno</w:t>
      </w:r>
      <w:r w:rsidR="00A87C96" w:rsidRPr="00306995">
        <w:rPr>
          <w:rFonts w:ascii="Arial" w:hAnsi="Arial" w:cs="Arial"/>
          <w:color w:val="auto"/>
          <w:sz w:val="22"/>
          <w:szCs w:val="22"/>
        </w:rPr>
        <w:t xml:space="preserve"> </w:t>
      </w:r>
      <w:r w:rsidRPr="00306995">
        <w:rPr>
          <w:rFonts w:ascii="Arial" w:hAnsi="Arial" w:cs="Arial"/>
          <w:color w:val="auto"/>
          <w:sz w:val="22"/>
          <w:szCs w:val="22"/>
        </w:rPr>
        <w:t>koja</w:t>
      </w:r>
      <w:r w:rsidR="00A87C96" w:rsidRPr="00306995">
        <w:rPr>
          <w:rFonts w:ascii="Arial" w:hAnsi="Arial" w:cs="Arial"/>
          <w:color w:val="auto"/>
          <w:sz w:val="22"/>
          <w:szCs w:val="22"/>
        </w:rPr>
        <w:t xml:space="preserve"> </w:t>
      </w:r>
      <w:r w:rsidRPr="00306995">
        <w:rPr>
          <w:rFonts w:ascii="Arial" w:hAnsi="Arial" w:cs="Arial"/>
          <w:color w:val="auto"/>
          <w:sz w:val="22"/>
          <w:szCs w:val="22"/>
        </w:rPr>
        <w:t>je</w:t>
      </w:r>
      <w:r w:rsidR="00A87C96" w:rsidRPr="00306995">
        <w:rPr>
          <w:rFonts w:ascii="Arial" w:hAnsi="Arial" w:cs="Arial"/>
          <w:color w:val="auto"/>
          <w:sz w:val="22"/>
          <w:szCs w:val="22"/>
        </w:rPr>
        <w:t xml:space="preserve"> </w:t>
      </w:r>
      <w:r w:rsidRPr="00306995">
        <w:rPr>
          <w:rFonts w:ascii="Arial" w:hAnsi="Arial" w:cs="Arial"/>
          <w:color w:val="auto"/>
          <w:sz w:val="22"/>
          <w:szCs w:val="22"/>
        </w:rPr>
        <w:t>primljena</w:t>
      </w:r>
      <w:r w:rsidR="00A87C96" w:rsidRPr="00306995">
        <w:rPr>
          <w:rFonts w:ascii="Arial" w:hAnsi="Arial" w:cs="Arial"/>
          <w:color w:val="auto"/>
          <w:sz w:val="22"/>
          <w:szCs w:val="22"/>
        </w:rPr>
        <w:t xml:space="preserve"> </w:t>
      </w:r>
      <w:r w:rsidRPr="00306995">
        <w:rPr>
          <w:rFonts w:ascii="Arial" w:hAnsi="Arial" w:cs="Arial"/>
          <w:color w:val="auto"/>
          <w:sz w:val="22"/>
          <w:szCs w:val="22"/>
        </w:rPr>
        <w:t>po</w:t>
      </w:r>
      <w:r w:rsidR="00A87C96" w:rsidRPr="00306995">
        <w:rPr>
          <w:rFonts w:ascii="Arial" w:hAnsi="Arial" w:cs="Arial"/>
          <w:color w:val="auto"/>
          <w:sz w:val="22"/>
          <w:szCs w:val="22"/>
        </w:rPr>
        <w:t xml:space="preserve"> </w:t>
      </w:r>
      <w:r w:rsidRPr="00306995">
        <w:rPr>
          <w:rFonts w:ascii="Arial" w:hAnsi="Arial" w:cs="Arial"/>
          <w:color w:val="auto"/>
          <w:sz w:val="22"/>
          <w:szCs w:val="22"/>
        </w:rPr>
        <w:t>isteku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dana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sata</w:t>
      </w:r>
      <w:r w:rsidR="00A87C96" w:rsidRPr="00306995">
        <w:rPr>
          <w:rFonts w:ascii="Arial" w:hAnsi="Arial" w:cs="Arial"/>
          <w:color w:val="auto"/>
          <w:sz w:val="22"/>
          <w:szCs w:val="22"/>
        </w:rPr>
        <w:t xml:space="preserve"> </w:t>
      </w:r>
      <w:r w:rsidRPr="00306995">
        <w:rPr>
          <w:rFonts w:ascii="Arial" w:hAnsi="Arial" w:cs="Arial"/>
          <w:color w:val="auto"/>
          <w:sz w:val="22"/>
          <w:szCs w:val="22"/>
        </w:rPr>
        <w:t>do</w:t>
      </w:r>
      <w:r w:rsidR="00A87C96" w:rsidRPr="00306995">
        <w:rPr>
          <w:rFonts w:ascii="Arial" w:hAnsi="Arial" w:cs="Arial"/>
          <w:color w:val="auto"/>
          <w:sz w:val="22"/>
          <w:szCs w:val="22"/>
        </w:rPr>
        <w:t xml:space="preserve"> </w:t>
      </w:r>
      <w:r w:rsidRPr="00306995">
        <w:rPr>
          <w:rFonts w:ascii="Arial" w:hAnsi="Arial" w:cs="Arial"/>
          <w:color w:val="auto"/>
          <w:sz w:val="22"/>
          <w:szCs w:val="22"/>
        </w:rPr>
        <w:t>kojeg</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mogu</w:t>
      </w:r>
      <w:r w:rsidR="00A87C96" w:rsidRPr="00306995">
        <w:rPr>
          <w:rFonts w:ascii="Arial" w:hAnsi="Arial" w:cs="Arial"/>
          <w:color w:val="auto"/>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podnositi</w:t>
      </w:r>
      <w:r w:rsidR="00A87C96" w:rsidRPr="00306995">
        <w:rPr>
          <w:rFonts w:ascii="Arial" w:hAnsi="Arial" w:cs="Arial"/>
          <w:color w:val="auto"/>
          <w:sz w:val="22"/>
          <w:szCs w:val="22"/>
        </w:rPr>
        <w:t xml:space="preserve">, </w:t>
      </w:r>
      <w:r w:rsidRPr="00306995">
        <w:rPr>
          <w:rFonts w:ascii="Arial" w:hAnsi="Arial" w:cs="Arial"/>
          <w:color w:val="auto"/>
          <w:sz w:val="22"/>
          <w:szCs w:val="22"/>
        </w:rPr>
        <w:t>smatraće</w:t>
      </w:r>
      <w:r w:rsidR="00A87C96" w:rsidRPr="00306995">
        <w:rPr>
          <w:rFonts w:ascii="Arial" w:hAnsi="Arial" w:cs="Arial"/>
          <w:color w:val="auto"/>
          <w:sz w:val="22"/>
          <w:szCs w:val="22"/>
        </w:rPr>
        <w:t xml:space="preserve"> </w:t>
      </w:r>
      <w:r w:rsidRPr="00306995">
        <w:rPr>
          <w:rFonts w:ascii="Arial" w:hAnsi="Arial" w:cs="Arial"/>
          <w:color w:val="auto"/>
          <w:sz w:val="22"/>
          <w:szCs w:val="22"/>
        </w:rPr>
        <w:t>se</w:t>
      </w:r>
      <w:r w:rsidR="00A87C96" w:rsidRPr="00306995">
        <w:rPr>
          <w:rFonts w:ascii="Arial" w:hAnsi="Arial" w:cs="Arial"/>
          <w:color w:val="auto"/>
          <w:sz w:val="22"/>
          <w:szCs w:val="22"/>
        </w:rPr>
        <w:t xml:space="preserve"> </w:t>
      </w:r>
      <w:r w:rsidRPr="00306995">
        <w:rPr>
          <w:rFonts w:ascii="Arial" w:hAnsi="Arial" w:cs="Arial"/>
          <w:color w:val="auto"/>
          <w:sz w:val="22"/>
          <w:szCs w:val="22"/>
        </w:rPr>
        <w:t>neblagovremenom</w:t>
      </w:r>
      <w:r w:rsidR="00A87C96" w:rsidRPr="00306995">
        <w:rPr>
          <w:rFonts w:ascii="Arial" w:hAnsi="Arial" w:cs="Arial"/>
          <w:color w:val="auto"/>
          <w:sz w:val="22"/>
          <w:szCs w:val="22"/>
        </w:rPr>
        <w:t>.</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Neblagovremenu</w:t>
      </w:r>
      <w:r w:rsidR="00657220" w:rsidRPr="00306995">
        <w:rPr>
          <w:rFonts w:ascii="Arial" w:hAnsi="Arial" w:cs="Arial"/>
          <w:color w:val="auto"/>
          <w:sz w:val="22"/>
          <w:szCs w:val="22"/>
        </w:rPr>
        <w:t xml:space="preserve"> </w:t>
      </w:r>
      <w:r w:rsidRPr="00306995">
        <w:rPr>
          <w:rFonts w:ascii="Arial" w:hAnsi="Arial" w:cs="Arial"/>
          <w:color w:val="auto"/>
          <w:sz w:val="22"/>
          <w:szCs w:val="22"/>
        </w:rPr>
        <w:t>ponudu</w:t>
      </w:r>
      <w:r w:rsidR="00657220" w:rsidRPr="00306995">
        <w:rPr>
          <w:rFonts w:ascii="Arial" w:hAnsi="Arial" w:cs="Arial"/>
          <w:color w:val="auto"/>
          <w:sz w:val="22"/>
          <w:szCs w:val="22"/>
        </w:rPr>
        <w:t xml:space="preserve"> </w:t>
      </w:r>
      <w:r w:rsidRPr="00306995">
        <w:rPr>
          <w:rFonts w:ascii="Arial" w:hAnsi="Arial" w:cs="Arial"/>
          <w:color w:val="auto"/>
          <w:sz w:val="22"/>
          <w:szCs w:val="22"/>
        </w:rPr>
        <w:t>naručilac</w:t>
      </w:r>
      <w:r w:rsidR="00657220" w:rsidRPr="00306995">
        <w:rPr>
          <w:rFonts w:ascii="Arial" w:hAnsi="Arial" w:cs="Arial"/>
          <w:color w:val="auto"/>
          <w:sz w:val="22"/>
          <w:szCs w:val="22"/>
        </w:rPr>
        <w:t xml:space="preserve"> </w:t>
      </w:r>
      <w:proofErr w:type="gramStart"/>
      <w:r w:rsidRPr="00306995">
        <w:rPr>
          <w:rFonts w:ascii="Arial" w:hAnsi="Arial" w:cs="Arial"/>
          <w:color w:val="auto"/>
          <w:sz w:val="22"/>
          <w:szCs w:val="22"/>
        </w:rPr>
        <w:t>će</w:t>
      </w:r>
      <w:proofErr w:type="gramEnd"/>
      <w:r w:rsidR="00657220" w:rsidRPr="00306995">
        <w:rPr>
          <w:rFonts w:ascii="Arial" w:hAnsi="Arial" w:cs="Arial"/>
          <w:color w:val="auto"/>
          <w:sz w:val="22"/>
          <w:szCs w:val="22"/>
        </w:rPr>
        <w:t xml:space="preserve"> </w:t>
      </w:r>
      <w:r w:rsidRPr="00306995">
        <w:rPr>
          <w:rFonts w:ascii="Arial" w:hAnsi="Arial" w:cs="Arial"/>
          <w:color w:val="auto"/>
          <w:sz w:val="22"/>
          <w:szCs w:val="22"/>
        </w:rPr>
        <w:t>po</w:t>
      </w:r>
      <w:r w:rsidR="00657220" w:rsidRPr="00306995">
        <w:rPr>
          <w:rFonts w:ascii="Arial" w:hAnsi="Arial" w:cs="Arial"/>
          <w:color w:val="auto"/>
          <w:sz w:val="22"/>
          <w:szCs w:val="22"/>
        </w:rPr>
        <w:t xml:space="preserve"> </w:t>
      </w:r>
      <w:r w:rsidRPr="00306995">
        <w:rPr>
          <w:rFonts w:ascii="Arial" w:hAnsi="Arial" w:cs="Arial"/>
          <w:color w:val="auto"/>
          <w:sz w:val="22"/>
          <w:szCs w:val="22"/>
        </w:rPr>
        <w:t>okončanju</w:t>
      </w:r>
      <w:r w:rsidR="00657220" w:rsidRPr="00306995">
        <w:rPr>
          <w:rFonts w:ascii="Arial" w:hAnsi="Arial" w:cs="Arial"/>
          <w:color w:val="auto"/>
          <w:sz w:val="22"/>
          <w:szCs w:val="22"/>
        </w:rPr>
        <w:t xml:space="preserve"> </w:t>
      </w:r>
      <w:r w:rsidRPr="00306995">
        <w:rPr>
          <w:rFonts w:ascii="Arial" w:hAnsi="Arial" w:cs="Arial"/>
          <w:color w:val="auto"/>
          <w:sz w:val="22"/>
          <w:szCs w:val="22"/>
        </w:rPr>
        <w:t>postupka</w:t>
      </w:r>
      <w:r w:rsidR="00657220" w:rsidRPr="00306995">
        <w:rPr>
          <w:rFonts w:ascii="Arial" w:hAnsi="Arial" w:cs="Arial"/>
          <w:color w:val="auto"/>
          <w:sz w:val="22"/>
          <w:szCs w:val="22"/>
        </w:rPr>
        <w:t xml:space="preserve"> </w:t>
      </w:r>
      <w:r w:rsidRPr="00306995">
        <w:rPr>
          <w:rFonts w:ascii="Arial" w:hAnsi="Arial" w:cs="Arial"/>
          <w:color w:val="auto"/>
          <w:sz w:val="22"/>
          <w:szCs w:val="22"/>
        </w:rPr>
        <w:t>otvaranja</w:t>
      </w:r>
      <w:r w:rsidR="00657220" w:rsidRPr="00306995">
        <w:rPr>
          <w:rFonts w:ascii="Arial" w:hAnsi="Arial" w:cs="Arial"/>
          <w:color w:val="auto"/>
          <w:sz w:val="22"/>
          <w:szCs w:val="22"/>
        </w:rPr>
        <w:t xml:space="preserve"> </w:t>
      </w:r>
      <w:r w:rsidRPr="00306995">
        <w:rPr>
          <w:rFonts w:ascii="Arial" w:hAnsi="Arial" w:cs="Arial"/>
          <w:color w:val="auto"/>
          <w:sz w:val="22"/>
          <w:szCs w:val="22"/>
        </w:rPr>
        <w:t>vratiti</w:t>
      </w:r>
      <w:r w:rsidR="00657220" w:rsidRPr="00306995">
        <w:rPr>
          <w:rFonts w:ascii="Arial" w:hAnsi="Arial" w:cs="Arial"/>
          <w:color w:val="auto"/>
          <w:sz w:val="22"/>
          <w:szCs w:val="22"/>
        </w:rPr>
        <w:t xml:space="preserve"> </w:t>
      </w:r>
      <w:r w:rsidRPr="00306995">
        <w:rPr>
          <w:rFonts w:ascii="Arial" w:hAnsi="Arial" w:cs="Arial"/>
          <w:color w:val="auto"/>
          <w:sz w:val="22"/>
          <w:szCs w:val="22"/>
        </w:rPr>
        <w:t>neotvorenu</w:t>
      </w:r>
      <w:r w:rsidR="00657220" w:rsidRPr="00306995">
        <w:rPr>
          <w:rFonts w:ascii="Arial" w:hAnsi="Arial" w:cs="Arial"/>
          <w:color w:val="auto"/>
          <w:sz w:val="22"/>
          <w:szCs w:val="22"/>
        </w:rPr>
        <w:t xml:space="preserve"> </w:t>
      </w:r>
      <w:r w:rsidRPr="00306995">
        <w:rPr>
          <w:rFonts w:ascii="Arial" w:hAnsi="Arial" w:cs="Arial"/>
          <w:color w:val="auto"/>
          <w:sz w:val="22"/>
          <w:szCs w:val="22"/>
        </w:rPr>
        <w:t>ponuđaču</w:t>
      </w:r>
      <w:r w:rsidR="00657220" w:rsidRPr="00306995">
        <w:rPr>
          <w:rFonts w:ascii="Arial" w:hAnsi="Arial" w:cs="Arial"/>
          <w:color w:val="auto"/>
          <w:sz w:val="22"/>
          <w:szCs w:val="22"/>
        </w:rPr>
        <w:t xml:space="preserve">, </w:t>
      </w:r>
      <w:r w:rsidRPr="00306995">
        <w:rPr>
          <w:rFonts w:ascii="Arial" w:hAnsi="Arial" w:cs="Arial"/>
          <w:color w:val="auto"/>
          <w:sz w:val="22"/>
          <w:szCs w:val="22"/>
        </w:rPr>
        <w:t>sa</w:t>
      </w:r>
      <w:r w:rsidR="00657220" w:rsidRPr="00306995">
        <w:rPr>
          <w:rFonts w:ascii="Arial" w:hAnsi="Arial" w:cs="Arial"/>
          <w:color w:val="auto"/>
          <w:sz w:val="22"/>
          <w:szCs w:val="22"/>
        </w:rPr>
        <w:t xml:space="preserve"> </w:t>
      </w:r>
      <w:r w:rsidRPr="00306995">
        <w:rPr>
          <w:rFonts w:ascii="Arial" w:hAnsi="Arial" w:cs="Arial"/>
          <w:color w:val="auto"/>
          <w:sz w:val="22"/>
          <w:szCs w:val="22"/>
        </w:rPr>
        <w:t>naznakom</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je</w:t>
      </w:r>
      <w:r w:rsidR="00657220" w:rsidRPr="00306995">
        <w:rPr>
          <w:rFonts w:ascii="Arial" w:hAnsi="Arial" w:cs="Arial"/>
          <w:color w:val="auto"/>
          <w:sz w:val="22"/>
          <w:szCs w:val="22"/>
        </w:rPr>
        <w:t xml:space="preserve"> </w:t>
      </w:r>
      <w:r w:rsidRPr="00306995">
        <w:rPr>
          <w:rFonts w:ascii="Arial" w:hAnsi="Arial" w:cs="Arial"/>
          <w:color w:val="auto"/>
          <w:sz w:val="22"/>
          <w:szCs w:val="22"/>
        </w:rPr>
        <w:t>podneta</w:t>
      </w:r>
      <w:r w:rsidR="00657220" w:rsidRPr="00306995">
        <w:rPr>
          <w:rFonts w:ascii="Arial" w:hAnsi="Arial" w:cs="Arial"/>
          <w:color w:val="auto"/>
          <w:sz w:val="22"/>
          <w:szCs w:val="22"/>
        </w:rPr>
        <w:t xml:space="preserve"> </w:t>
      </w:r>
      <w:r w:rsidRPr="00306995">
        <w:rPr>
          <w:rFonts w:ascii="Arial" w:hAnsi="Arial" w:cs="Arial"/>
          <w:color w:val="auto"/>
          <w:sz w:val="22"/>
          <w:szCs w:val="22"/>
        </w:rPr>
        <w:t>neblagovremeno</w:t>
      </w:r>
      <w:r w:rsidR="00657220" w:rsidRPr="00306995">
        <w:rPr>
          <w:rFonts w:ascii="Arial" w:hAnsi="Arial" w:cs="Arial"/>
          <w:color w:val="auto"/>
          <w:sz w:val="22"/>
          <w:szCs w:val="22"/>
        </w:rPr>
        <w:t xml:space="preserve">. </w:t>
      </w:r>
    </w:p>
    <w:p w:rsidR="00657220" w:rsidRPr="00306995" w:rsidRDefault="002A3B92" w:rsidP="00657220">
      <w:p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Ponuda</w:t>
      </w:r>
      <w:r w:rsidR="00657220" w:rsidRPr="00306995">
        <w:rPr>
          <w:rFonts w:ascii="Arial" w:hAnsi="Arial" w:cs="Arial"/>
          <w:color w:val="auto"/>
          <w:sz w:val="22"/>
          <w:szCs w:val="22"/>
        </w:rPr>
        <w:t xml:space="preserve"> </w:t>
      </w:r>
      <w:r w:rsidRPr="00306995">
        <w:rPr>
          <w:rFonts w:ascii="Arial" w:hAnsi="Arial" w:cs="Arial"/>
          <w:color w:val="auto"/>
          <w:sz w:val="22"/>
          <w:szCs w:val="22"/>
        </w:rPr>
        <w:t>mora</w:t>
      </w:r>
      <w:r w:rsidR="00657220" w:rsidRPr="00306995">
        <w:rPr>
          <w:rFonts w:ascii="Arial" w:hAnsi="Arial" w:cs="Arial"/>
          <w:color w:val="auto"/>
          <w:sz w:val="22"/>
          <w:szCs w:val="22"/>
        </w:rPr>
        <w:t xml:space="preserve"> </w:t>
      </w:r>
      <w:r w:rsidRPr="00306995">
        <w:rPr>
          <w:rFonts w:ascii="Arial" w:hAnsi="Arial" w:cs="Arial"/>
          <w:color w:val="auto"/>
          <w:sz w:val="22"/>
          <w:szCs w:val="22"/>
        </w:rPr>
        <w:t>da</w:t>
      </w:r>
      <w:r w:rsidR="00657220" w:rsidRPr="00306995">
        <w:rPr>
          <w:rFonts w:ascii="Arial" w:hAnsi="Arial" w:cs="Arial"/>
          <w:color w:val="auto"/>
          <w:sz w:val="22"/>
          <w:szCs w:val="22"/>
        </w:rPr>
        <w:t xml:space="preserve"> </w:t>
      </w:r>
      <w:r w:rsidRPr="00306995">
        <w:rPr>
          <w:rFonts w:ascii="Arial" w:hAnsi="Arial" w:cs="Arial"/>
          <w:color w:val="auto"/>
          <w:sz w:val="22"/>
          <w:szCs w:val="22"/>
        </w:rPr>
        <w:t>sadrži</w:t>
      </w:r>
      <w:r w:rsidR="00657220" w:rsidRPr="00306995">
        <w:rPr>
          <w:rFonts w:ascii="Arial" w:hAnsi="Arial" w:cs="Arial"/>
          <w:color w:val="auto"/>
          <w:sz w:val="22"/>
          <w:szCs w:val="22"/>
        </w:rPr>
        <w:t xml:space="preserve"> </w:t>
      </w:r>
      <w:r w:rsidRPr="00306995">
        <w:rPr>
          <w:rFonts w:ascii="Arial" w:hAnsi="Arial" w:cs="Arial"/>
          <w:color w:val="auto"/>
          <w:sz w:val="22"/>
          <w:szCs w:val="22"/>
        </w:rPr>
        <w:t>overen</w:t>
      </w:r>
      <w:r w:rsidR="00657220" w:rsidRPr="00306995">
        <w:rPr>
          <w:rFonts w:ascii="Arial" w:hAnsi="Arial" w:cs="Arial"/>
          <w:color w:val="auto"/>
          <w:sz w:val="22"/>
          <w:szCs w:val="22"/>
        </w:rPr>
        <w:t xml:space="preserve"> </w:t>
      </w:r>
      <w:r w:rsidRPr="00306995">
        <w:rPr>
          <w:rFonts w:ascii="Arial" w:hAnsi="Arial" w:cs="Arial"/>
          <w:color w:val="auto"/>
          <w:sz w:val="22"/>
          <w:szCs w:val="22"/>
        </w:rPr>
        <w:t>i</w:t>
      </w:r>
      <w:r w:rsidR="00657220" w:rsidRPr="00306995">
        <w:rPr>
          <w:rFonts w:ascii="Arial" w:hAnsi="Arial" w:cs="Arial"/>
          <w:color w:val="auto"/>
          <w:sz w:val="22"/>
          <w:szCs w:val="22"/>
        </w:rPr>
        <w:t xml:space="preserve"> </w:t>
      </w:r>
      <w:r w:rsidRPr="00306995">
        <w:rPr>
          <w:rFonts w:ascii="Arial" w:hAnsi="Arial" w:cs="Arial"/>
          <w:color w:val="auto"/>
          <w:sz w:val="22"/>
          <w:szCs w:val="22"/>
        </w:rPr>
        <w:t>potpisan</w:t>
      </w:r>
      <w:r w:rsidR="00657220" w:rsidRPr="00306995">
        <w:rPr>
          <w:rFonts w:ascii="Arial" w:hAnsi="Arial" w:cs="Arial"/>
          <w:color w:val="auto"/>
          <w:sz w:val="22"/>
          <w:szCs w:val="22"/>
        </w:rPr>
        <w:t xml:space="preserve">: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r>
      <w:r w:rsidR="004425A2">
        <w:rPr>
          <w:rFonts w:ascii="Arial" w:hAnsi="Arial" w:cs="Arial"/>
          <w:color w:val="auto"/>
          <w:sz w:val="22"/>
          <w:szCs w:val="22"/>
        </w:rPr>
        <w:tab/>
        <w:t xml:space="preserve">  </w:t>
      </w:r>
      <w:r w:rsidR="004E35E7">
        <w:rPr>
          <w:rFonts w:ascii="Arial" w:hAnsi="Arial" w:cs="Arial"/>
          <w:color w:val="auto"/>
          <w:sz w:val="22"/>
          <w:szCs w:val="22"/>
        </w:rPr>
        <w:tab/>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1); </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specifikacije </w:t>
      </w:r>
      <w:r w:rsidR="004E35E7">
        <w:rPr>
          <w:rFonts w:ascii="Arial" w:hAnsi="Arial" w:cs="Arial"/>
          <w:color w:val="auto"/>
          <w:sz w:val="22"/>
          <w:szCs w:val="22"/>
        </w:rPr>
        <w:t xml:space="preserve">ponude </w:t>
      </w:r>
      <w:r w:rsidR="004425A2">
        <w:rPr>
          <w:rFonts w:ascii="Arial" w:hAnsi="Arial" w:cs="Arial"/>
          <w:color w:val="auto"/>
          <w:sz w:val="22"/>
          <w:szCs w:val="22"/>
        </w:rPr>
        <w:t>sa strukturom</w:t>
      </w:r>
      <w:r w:rsidR="00657220" w:rsidRPr="00306995">
        <w:rPr>
          <w:rFonts w:ascii="Arial" w:hAnsi="Arial" w:cs="Arial"/>
          <w:color w:val="auto"/>
          <w:sz w:val="22"/>
          <w:szCs w:val="22"/>
        </w:rPr>
        <w:t xml:space="preserve"> </w:t>
      </w:r>
      <w:r w:rsidRPr="00306995">
        <w:rPr>
          <w:rFonts w:ascii="Arial" w:hAnsi="Arial" w:cs="Arial"/>
          <w:color w:val="auto"/>
          <w:sz w:val="22"/>
          <w:szCs w:val="22"/>
        </w:rPr>
        <w:t>ponuđene</w:t>
      </w:r>
      <w:r w:rsidR="00657220" w:rsidRPr="00306995">
        <w:rPr>
          <w:rFonts w:ascii="Arial" w:hAnsi="Arial" w:cs="Arial"/>
          <w:color w:val="auto"/>
          <w:sz w:val="22"/>
          <w:szCs w:val="22"/>
        </w:rPr>
        <w:t xml:space="preserve"> </w:t>
      </w:r>
      <w:r w:rsidRPr="00306995">
        <w:rPr>
          <w:rFonts w:ascii="Arial" w:hAnsi="Arial" w:cs="Arial"/>
          <w:color w:val="auto"/>
          <w:sz w:val="22"/>
          <w:szCs w:val="22"/>
        </w:rPr>
        <w:t>cene</w:t>
      </w:r>
      <w:r w:rsidR="00657220" w:rsidRPr="00306995">
        <w:rPr>
          <w:rFonts w:ascii="Arial" w:hAnsi="Arial" w:cs="Arial"/>
          <w:color w:val="auto"/>
          <w:sz w:val="22"/>
          <w:szCs w:val="22"/>
        </w:rPr>
        <w:t xml:space="preserve"> (</w:t>
      </w:r>
      <w:r w:rsidRPr="00306995">
        <w:rPr>
          <w:rFonts w:ascii="Arial" w:hAnsi="Arial" w:cs="Arial"/>
          <w:color w:val="auto"/>
          <w:sz w:val="22"/>
          <w:szCs w:val="22"/>
        </w:rPr>
        <w:t>Obrazac</w:t>
      </w:r>
      <w:r w:rsidR="00657220" w:rsidRPr="00306995">
        <w:rPr>
          <w:rFonts w:ascii="Arial" w:hAnsi="Arial" w:cs="Arial"/>
          <w:color w:val="auto"/>
          <w:sz w:val="22"/>
          <w:szCs w:val="22"/>
        </w:rPr>
        <w:t xml:space="preserve"> 2);</w:t>
      </w:r>
    </w:p>
    <w:p w:rsidR="00657220" w:rsidRPr="00306995"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troškova</w:t>
      </w:r>
      <w:r w:rsidR="00657220" w:rsidRPr="00306995">
        <w:rPr>
          <w:rFonts w:ascii="Arial" w:hAnsi="Arial" w:cs="Arial"/>
          <w:color w:val="auto"/>
          <w:sz w:val="22"/>
          <w:szCs w:val="22"/>
        </w:rPr>
        <w:t xml:space="preserve"> </w:t>
      </w:r>
      <w:r w:rsidRPr="00306995">
        <w:rPr>
          <w:rFonts w:ascii="Arial" w:hAnsi="Arial" w:cs="Arial"/>
          <w:color w:val="auto"/>
          <w:sz w:val="22"/>
          <w:szCs w:val="22"/>
        </w:rPr>
        <w:t>pripreme</w:t>
      </w:r>
      <w:r w:rsidR="00657220" w:rsidRPr="00306995">
        <w:rPr>
          <w:rFonts w:ascii="Arial" w:hAnsi="Arial" w:cs="Arial"/>
          <w:color w:val="auto"/>
          <w:sz w:val="22"/>
          <w:szCs w:val="22"/>
        </w:rPr>
        <w:t xml:space="preserve"> </w:t>
      </w:r>
      <w:r w:rsidRPr="00306995">
        <w:rPr>
          <w:rFonts w:ascii="Arial" w:hAnsi="Arial" w:cs="Arial"/>
          <w:color w:val="auto"/>
          <w:sz w:val="22"/>
          <w:szCs w:val="22"/>
        </w:rPr>
        <w:t>ponude</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4425A2">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657220" w:rsidRPr="00306995">
        <w:rPr>
          <w:rFonts w:ascii="Arial" w:hAnsi="Arial" w:cs="Arial"/>
          <w:color w:val="auto"/>
          <w:sz w:val="22"/>
          <w:szCs w:val="22"/>
        </w:rPr>
        <w:t xml:space="preserve"> 3);</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Obrazac</w:t>
      </w:r>
      <w:r w:rsidR="00657220" w:rsidRPr="00306995">
        <w:rPr>
          <w:rFonts w:ascii="Arial" w:hAnsi="Arial" w:cs="Arial"/>
          <w:color w:val="auto"/>
          <w:sz w:val="22"/>
          <w:szCs w:val="22"/>
        </w:rPr>
        <w:t xml:space="preserve"> </w:t>
      </w:r>
      <w:r w:rsidRPr="00306995">
        <w:rPr>
          <w:rFonts w:ascii="Arial" w:hAnsi="Arial" w:cs="Arial"/>
          <w:color w:val="auto"/>
          <w:sz w:val="22"/>
          <w:szCs w:val="22"/>
        </w:rPr>
        <w:t>izjave</w:t>
      </w:r>
      <w:r w:rsidR="00657220" w:rsidRPr="00306995">
        <w:rPr>
          <w:rFonts w:ascii="Arial" w:hAnsi="Arial" w:cs="Arial"/>
          <w:color w:val="auto"/>
          <w:sz w:val="22"/>
          <w:szCs w:val="22"/>
        </w:rPr>
        <w:t xml:space="preserve"> </w:t>
      </w:r>
      <w:r w:rsidRPr="00306995">
        <w:rPr>
          <w:rFonts w:ascii="Arial" w:hAnsi="Arial" w:cs="Arial"/>
          <w:color w:val="auto"/>
          <w:sz w:val="22"/>
          <w:szCs w:val="22"/>
        </w:rPr>
        <w:t>o</w:t>
      </w:r>
      <w:r w:rsidR="00657220" w:rsidRPr="00306995">
        <w:rPr>
          <w:rFonts w:ascii="Arial" w:hAnsi="Arial" w:cs="Arial"/>
          <w:color w:val="auto"/>
          <w:sz w:val="22"/>
          <w:szCs w:val="22"/>
        </w:rPr>
        <w:t xml:space="preserve"> </w:t>
      </w:r>
      <w:r w:rsidRPr="00306995">
        <w:rPr>
          <w:rFonts w:ascii="Arial" w:hAnsi="Arial" w:cs="Arial"/>
          <w:color w:val="auto"/>
          <w:sz w:val="22"/>
          <w:szCs w:val="22"/>
        </w:rPr>
        <w:t>nezavisnoj</w:t>
      </w:r>
      <w:r w:rsidR="00657220" w:rsidRPr="00306995">
        <w:rPr>
          <w:rFonts w:ascii="Arial" w:hAnsi="Arial" w:cs="Arial"/>
          <w:color w:val="auto"/>
          <w:sz w:val="22"/>
          <w:szCs w:val="22"/>
        </w:rPr>
        <w:t xml:space="preserve"> </w:t>
      </w:r>
      <w:r w:rsidRPr="00306995">
        <w:rPr>
          <w:rFonts w:ascii="Arial" w:hAnsi="Arial" w:cs="Arial"/>
          <w:color w:val="auto"/>
          <w:sz w:val="22"/>
          <w:szCs w:val="22"/>
        </w:rPr>
        <w:t>ponudi</w:t>
      </w:r>
      <w:r w:rsidR="00657220" w:rsidRPr="00306995">
        <w:rPr>
          <w:rFonts w:ascii="Arial" w:hAnsi="Arial" w:cs="Arial"/>
          <w:color w:val="auto"/>
          <w:sz w:val="22"/>
          <w:szCs w:val="22"/>
        </w:rPr>
        <w:t xml:space="preserve"> </w:t>
      </w:r>
      <w:r w:rsidR="004425A2">
        <w:rPr>
          <w:rFonts w:ascii="Arial" w:hAnsi="Arial" w:cs="Arial"/>
          <w:color w:val="auto"/>
          <w:sz w:val="22"/>
          <w:szCs w:val="22"/>
        </w:rPr>
        <w:t xml:space="preserve">                           </w:t>
      </w:r>
      <w:r w:rsidR="004E35E7">
        <w:rPr>
          <w:rFonts w:ascii="Arial" w:hAnsi="Arial" w:cs="Arial"/>
          <w:color w:val="auto"/>
          <w:sz w:val="22"/>
          <w:szCs w:val="22"/>
        </w:rPr>
        <w:t xml:space="preserve">            </w:t>
      </w:r>
      <w:r w:rsidR="00657220" w:rsidRPr="00306995">
        <w:rPr>
          <w:rFonts w:ascii="Arial" w:hAnsi="Arial" w:cs="Arial"/>
          <w:color w:val="auto"/>
          <w:sz w:val="22"/>
          <w:szCs w:val="22"/>
        </w:rPr>
        <w:t>(</w:t>
      </w:r>
      <w:r w:rsidRPr="00306995">
        <w:rPr>
          <w:rFonts w:ascii="Arial" w:hAnsi="Arial" w:cs="Arial"/>
          <w:color w:val="auto"/>
          <w:sz w:val="22"/>
          <w:szCs w:val="22"/>
        </w:rPr>
        <w:t>Obrazac</w:t>
      </w:r>
      <w:r w:rsidR="001D4108">
        <w:rPr>
          <w:rFonts w:ascii="Arial" w:hAnsi="Arial" w:cs="Arial"/>
          <w:color w:val="auto"/>
          <w:sz w:val="22"/>
          <w:szCs w:val="22"/>
        </w:rPr>
        <w:t xml:space="preserve"> 4);</w:t>
      </w:r>
    </w:p>
    <w:p w:rsidR="00CF6B56" w:rsidRDefault="00CF6B56" w:rsidP="006330E3">
      <w:pPr>
        <w:numPr>
          <w:ilvl w:val="0"/>
          <w:numId w:val="5"/>
        </w:numPr>
        <w:autoSpaceDE w:val="0"/>
        <w:autoSpaceDN w:val="0"/>
        <w:adjustRightInd w:val="0"/>
        <w:spacing w:line="240" w:lineRule="auto"/>
        <w:jc w:val="both"/>
        <w:rPr>
          <w:rFonts w:ascii="Arial" w:hAnsi="Arial" w:cs="Arial"/>
          <w:color w:val="auto"/>
          <w:sz w:val="22"/>
          <w:szCs w:val="22"/>
        </w:rPr>
      </w:pPr>
      <w:r>
        <w:rPr>
          <w:rFonts w:ascii="Arial" w:hAnsi="Arial" w:cs="Arial"/>
          <w:color w:val="auto"/>
          <w:sz w:val="22"/>
          <w:szCs w:val="22"/>
        </w:rPr>
        <w:t>Izjavu</w:t>
      </w:r>
      <w:r w:rsidR="009B49A0">
        <w:rPr>
          <w:rFonts w:ascii="Arial" w:hAnsi="Arial" w:cs="Arial"/>
          <w:color w:val="auto"/>
          <w:sz w:val="22"/>
          <w:szCs w:val="22"/>
        </w:rPr>
        <w:t xml:space="preserve"> za partiju broj 1,3,4,6</w:t>
      </w:r>
      <w:r w:rsidR="001D4108">
        <w:rPr>
          <w:rFonts w:ascii="Arial" w:hAnsi="Arial" w:cs="Arial"/>
          <w:color w:val="auto"/>
          <w:sz w:val="22"/>
          <w:szCs w:val="22"/>
        </w:rPr>
        <w:t xml:space="preserve"> </w:t>
      </w:r>
      <w:r>
        <w:rPr>
          <w:rFonts w:ascii="Arial" w:hAnsi="Arial" w:cs="Arial"/>
          <w:color w:val="auto"/>
          <w:sz w:val="22"/>
          <w:szCs w:val="22"/>
        </w:rPr>
        <w:t xml:space="preserve">– </w:t>
      </w:r>
    </w:p>
    <w:p w:rsidR="001D4108" w:rsidRPr="00306995" w:rsidRDefault="00CF6B56" w:rsidP="00CF6B56">
      <w:pPr>
        <w:autoSpaceDE w:val="0"/>
        <w:autoSpaceDN w:val="0"/>
        <w:adjustRightInd w:val="0"/>
        <w:spacing w:line="240" w:lineRule="auto"/>
        <w:ind w:left="720"/>
        <w:jc w:val="both"/>
        <w:rPr>
          <w:rFonts w:ascii="Arial" w:hAnsi="Arial" w:cs="Arial"/>
          <w:color w:val="auto"/>
          <w:sz w:val="22"/>
          <w:szCs w:val="22"/>
        </w:rPr>
      </w:pPr>
      <w:r>
        <w:rPr>
          <w:rFonts w:ascii="Arial" w:hAnsi="Arial" w:cs="Arial"/>
          <w:color w:val="auto"/>
          <w:sz w:val="22"/>
          <w:szCs w:val="22"/>
        </w:rPr>
        <w:t>(</w:t>
      </w:r>
      <w:r w:rsidR="009B49A0">
        <w:rPr>
          <w:rFonts w:ascii="Arial" w:hAnsi="Arial" w:cs="Arial"/>
          <w:color w:val="auto"/>
          <w:sz w:val="22"/>
          <w:szCs w:val="22"/>
        </w:rPr>
        <w:t>Ukoliko se podnosi ponuda za ove partije</w:t>
      </w:r>
      <w:r>
        <w:rPr>
          <w:rFonts w:ascii="Arial" w:hAnsi="Arial" w:cs="Arial"/>
          <w:color w:val="auto"/>
          <w:sz w:val="22"/>
          <w:szCs w:val="22"/>
        </w:rPr>
        <w:t>)</w:t>
      </w:r>
      <w:r w:rsidR="001D4108">
        <w:rPr>
          <w:rFonts w:ascii="Arial" w:hAnsi="Arial" w:cs="Arial"/>
          <w:color w:val="auto"/>
          <w:sz w:val="22"/>
          <w:szCs w:val="22"/>
        </w:rPr>
        <w:t xml:space="preserve">                           </w:t>
      </w:r>
      <w:r>
        <w:rPr>
          <w:rFonts w:ascii="Arial" w:hAnsi="Arial" w:cs="Arial"/>
          <w:color w:val="auto"/>
          <w:sz w:val="22"/>
          <w:szCs w:val="22"/>
        </w:rPr>
        <w:t xml:space="preserve"> </w:t>
      </w:r>
      <w:r w:rsidR="001D4108">
        <w:rPr>
          <w:rFonts w:ascii="Arial" w:hAnsi="Arial" w:cs="Arial"/>
          <w:color w:val="auto"/>
          <w:sz w:val="22"/>
          <w:szCs w:val="22"/>
        </w:rPr>
        <w:t>(Obrazac 5)</w:t>
      </w:r>
    </w:p>
    <w:p w:rsidR="00657220" w:rsidRDefault="002A3B92" w:rsidP="006330E3">
      <w:pPr>
        <w:numPr>
          <w:ilvl w:val="0"/>
          <w:numId w:val="5"/>
        </w:numPr>
        <w:autoSpaceDE w:val="0"/>
        <w:autoSpaceDN w:val="0"/>
        <w:adjustRightInd w:val="0"/>
        <w:spacing w:line="240" w:lineRule="auto"/>
        <w:jc w:val="both"/>
        <w:rPr>
          <w:rFonts w:ascii="Arial" w:hAnsi="Arial" w:cs="Arial"/>
          <w:color w:val="auto"/>
          <w:sz w:val="22"/>
          <w:szCs w:val="22"/>
        </w:rPr>
      </w:pPr>
      <w:r w:rsidRPr="00306995">
        <w:rPr>
          <w:rFonts w:ascii="Arial" w:hAnsi="Arial" w:cs="Arial"/>
          <w:color w:val="auto"/>
          <w:sz w:val="22"/>
          <w:szCs w:val="22"/>
        </w:rPr>
        <w:t>Model</w:t>
      </w:r>
      <w:r w:rsidR="00657220" w:rsidRPr="00306995">
        <w:rPr>
          <w:rFonts w:ascii="Arial" w:hAnsi="Arial" w:cs="Arial"/>
          <w:color w:val="auto"/>
          <w:sz w:val="22"/>
          <w:szCs w:val="22"/>
        </w:rPr>
        <w:t xml:space="preserve"> </w:t>
      </w:r>
      <w:r w:rsidRPr="00306995">
        <w:rPr>
          <w:rFonts w:ascii="Arial" w:hAnsi="Arial" w:cs="Arial"/>
          <w:color w:val="auto"/>
          <w:sz w:val="22"/>
          <w:szCs w:val="22"/>
        </w:rPr>
        <w:t>ugovora</w:t>
      </w:r>
      <w:r w:rsidR="008513BE">
        <w:rPr>
          <w:rFonts w:ascii="Arial" w:hAnsi="Arial" w:cs="Arial"/>
          <w:color w:val="auto"/>
          <w:sz w:val="22"/>
          <w:szCs w:val="22"/>
        </w:rPr>
        <w:t xml:space="preserve">                                                    </w:t>
      </w:r>
      <w:r w:rsidR="00DE5F0A">
        <w:rPr>
          <w:rFonts w:ascii="Arial" w:hAnsi="Arial" w:cs="Arial"/>
          <w:color w:val="auto"/>
          <w:sz w:val="22"/>
          <w:szCs w:val="22"/>
        </w:rPr>
        <w:t xml:space="preserve">                     Poglavlje </w:t>
      </w:r>
      <w:r w:rsidR="008513BE">
        <w:rPr>
          <w:rFonts w:ascii="Arial" w:hAnsi="Arial" w:cs="Arial"/>
          <w:color w:val="auto"/>
          <w:sz w:val="22"/>
          <w:szCs w:val="22"/>
        </w:rPr>
        <w:t>V</w:t>
      </w:r>
      <w:r w:rsidR="00DE5F0A">
        <w:rPr>
          <w:rFonts w:ascii="Arial" w:hAnsi="Arial" w:cs="Arial"/>
          <w:color w:val="auto"/>
          <w:sz w:val="22"/>
          <w:szCs w:val="22"/>
        </w:rPr>
        <w:t>I</w:t>
      </w:r>
    </w:p>
    <w:p w:rsidR="00074A36" w:rsidRPr="000A464D" w:rsidRDefault="00074A36" w:rsidP="001D4108">
      <w:pPr>
        <w:ind w:left="360"/>
        <w:jc w:val="both"/>
        <w:rPr>
          <w:color w:val="auto"/>
          <w:sz w:val="22"/>
          <w:szCs w:val="22"/>
        </w:rPr>
      </w:pPr>
    </w:p>
    <w:p w:rsidR="00074A36" w:rsidRPr="00306995" w:rsidRDefault="00074A36" w:rsidP="00A87C96">
      <w:pPr>
        <w:jc w:val="both"/>
        <w:rPr>
          <w:sz w:val="22"/>
          <w:szCs w:val="22"/>
        </w:rPr>
      </w:pPr>
    </w:p>
    <w:p w:rsidR="00A87C96" w:rsidRPr="00306995" w:rsidRDefault="00A35363" w:rsidP="00A87C96">
      <w:pPr>
        <w:jc w:val="both"/>
        <w:rPr>
          <w:sz w:val="22"/>
          <w:szCs w:val="22"/>
        </w:rPr>
      </w:pPr>
      <w:r>
        <w:rPr>
          <w:rFonts w:ascii="Arial" w:hAnsi="Arial" w:cs="Arial"/>
          <w:b/>
          <w:iCs/>
          <w:sz w:val="22"/>
          <w:szCs w:val="22"/>
        </w:rPr>
        <w:t>4</w:t>
      </w:r>
      <w:r w:rsidR="00A87C96" w:rsidRPr="00306995">
        <w:rPr>
          <w:rFonts w:ascii="Arial" w:hAnsi="Arial" w:cs="Arial"/>
          <w:b/>
          <w:iCs/>
          <w:sz w:val="22"/>
          <w:szCs w:val="22"/>
        </w:rPr>
        <w:t>.</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PART</w:t>
      </w:r>
      <w:r w:rsidR="00FC37B0" w:rsidRPr="00306995">
        <w:rPr>
          <w:rFonts w:ascii="Arial" w:hAnsi="Arial" w:cs="Arial"/>
          <w:b/>
          <w:bCs/>
          <w:iCs/>
          <w:sz w:val="22"/>
          <w:szCs w:val="22"/>
        </w:rPr>
        <w:t>I</w:t>
      </w:r>
      <w:r w:rsidR="002A3B92" w:rsidRPr="00306995">
        <w:rPr>
          <w:rFonts w:ascii="Arial" w:hAnsi="Arial" w:cs="Arial"/>
          <w:b/>
          <w:bCs/>
          <w:iCs/>
          <w:sz w:val="22"/>
          <w:szCs w:val="22"/>
        </w:rPr>
        <w:t>JE</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 xml:space="preserve">Ponuđač može da podnese ponudu za jednu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t>Ponuda mora da obuhvati najmanje jednu celokupnu partiju.</w:t>
      </w:r>
    </w:p>
    <w:p w:rsidR="000C279A" w:rsidRPr="004B03BB" w:rsidRDefault="000C279A" w:rsidP="000C279A">
      <w:pPr>
        <w:pStyle w:val="ListParagraph"/>
        <w:numPr>
          <w:ilvl w:val="0"/>
          <w:numId w:val="17"/>
        </w:numPr>
        <w:suppressAutoHyphens w:val="0"/>
        <w:spacing w:line="276" w:lineRule="auto"/>
        <w:ind w:left="360"/>
        <w:contextualSpacing/>
        <w:jc w:val="both"/>
        <w:rPr>
          <w:rFonts w:ascii="Arial" w:eastAsia="TimesNewRomanPSMT" w:hAnsi="Arial" w:cs="Arial"/>
          <w:bCs/>
          <w:color w:val="auto"/>
          <w:sz w:val="22"/>
          <w:szCs w:val="22"/>
        </w:rPr>
      </w:pPr>
      <w:r w:rsidRPr="004B03BB">
        <w:rPr>
          <w:rFonts w:ascii="Arial" w:eastAsia="TimesNewRomanPSMT" w:hAnsi="Arial" w:cs="Arial"/>
          <w:bCs/>
          <w:color w:val="auto"/>
          <w:sz w:val="22"/>
          <w:szCs w:val="22"/>
        </w:rPr>
        <w:lastRenderedPageBreak/>
        <w:t xml:space="preserve">Ponuđač je dužan da u ponudi navede da li se ponuda odnosi </w:t>
      </w:r>
      <w:proofErr w:type="gramStart"/>
      <w:r w:rsidRPr="004B03BB">
        <w:rPr>
          <w:rFonts w:ascii="Arial" w:eastAsia="TimesNewRomanPSMT" w:hAnsi="Arial" w:cs="Arial"/>
          <w:bCs/>
          <w:color w:val="auto"/>
          <w:sz w:val="22"/>
          <w:szCs w:val="22"/>
        </w:rPr>
        <w:t>na</w:t>
      </w:r>
      <w:proofErr w:type="gramEnd"/>
      <w:r w:rsidRPr="004B03BB">
        <w:rPr>
          <w:rFonts w:ascii="Arial" w:eastAsia="TimesNewRomanPSMT" w:hAnsi="Arial" w:cs="Arial"/>
          <w:bCs/>
          <w:color w:val="auto"/>
          <w:sz w:val="22"/>
          <w:szCs w:val="22"/>
        </w:rPr>
        <w:t xml:space="preserve"> celokupnu nabavku ili samo na određene partije.</w:t>
      </w:r>
    </w:p>
    <w:p w:rsidR="000C279A" w:rsidRPr="00A038B8" w:rsidRDefault="000C279A" w:rsidP="000C279A">
      <w:pPr>
        <w:pStyle w:val="ListParagraph"/>
        <w:numPr>
          <w:ilvl w:val="0"/>
          <w:numId w:val="17"/>
        </w:numPr>
        <w:suppressAutoHyphens w:val="0"/>
        <w:spacing w:line="240" w:lineRule="auto"/>
        <w:ind w:left="360"/>
        <w:contextualSpacing/>
        <w:jc w:val="both"/>
        <w:rPr>
          <w:rFonts w:ascii="Arial" w:eastAsia="TimesNewRomanPSMT" w:hAnsi="Arial" w:cs="Arial"/>
          <w:bCs/>
          <w:color w:val="auto"/>
          <w:sz w:val="22"/>
          <w:szCs w:val="22"/>
        </w:rPr>
      </w:pPr>
      <w:r w:rsidRPr="00001A89">
        <w:rPr>
          <w:rFonts w:ascii="Arial" w:hAnsi="Arial" w:cs="Arial"/>
          <w:sz w:val="22"/>
          <w:szCs w:val="22"/>
        </w:rPr>
        <w:t xml:space="preserve">U slučaju da ponuđač podnese ponudu za dve </w:t>
      </w:r>
      <w:proofErr w:type="gramStart"/>
      <w:r w:rsidRPr="00001A89">
        <w:rPr>
          <w:rFonts w:ascii="Arial" w:hAnsi="Arial" w:cs="Arial"/>
          <w:sz w:val="22"/>
          <w:szCs w:val="22"/>
        </w:rPr>
        <w:t>ili</w:t>
      </w:r>
      <w:proofErr w:type="gramEnd"/>
      <w:r w:rsidRPr="00001A89">
        <w:rPr>
          <w:rFonts w:ascii="Arial" w:hAnsi="Arial" w:cs="Arial"/>
          <w:sz w:val="22"/>
          <w:szCs w:val="22"/>
        </w:rPr>
        <w:t xml:space="preserve"> više partija, ona mora biti podneta tako da se može ocenjivati za svaku partiju posebno.</w:t>
      </w:r>
    </w:p>
    <w:p w:rsidR="00A038B8" w:rsidRPr="00001A89" w:rsidRDefault="00A038B8" w:rsidP="00A038B8">
      <w:pPr>
        <w:pStyle w:val="ListParagraph"/>
        <w:suppressAutoHyphens w:val="0"/>
        <w:spacing w:line="240" w:lineRule="auto"/>
        <w:ind w:left="360"/>
        <w:contextualSpacing/>
        <w:jc w:val="both"/>
        <w:rPr>
          <w:rFonts w:ascii="Arial" w:eastAsia="TimesNewRomanPSMT" w:hAnsi="Arial" w:cs="Arial"/>
          <w:bCs/>
          <w:color w:val="auto"/>
          <w:sz w:val="22"/>
          <w:szCs w:val="22"/>
        </w:rPr>
      </w:pPr>
    </w:p>
    <w:p w:rsidR="000C279A" w:rsidRPr="000C279A" w:rsidRDefault="000C279A" w:rsidP="00A87C96">
      <w:pPr>
        <w:jc w:val="both"/>
        <w:rPr>
          <w:rFonts w:ascii="Arial" w:eastAsia="TimesNewRomanPSMT" w:hAnsi="Arial" w:cs="Arial"/>
          <w:bCs/>
          <w:color w:val="auto"/>
          <w:sz w:val="22"/>
          <w:szCs w:val="22"/>
        </w:rPr>
      </w:pPr>
      <w:r>
        <w:rPr>
          <w:rFonts w:ascii="Arial" w:eastAsia="TimesNewRomanPSMT" w:hAnsi="Arial" w:cs="Arial"/>
          <w:bCs/>
          <w:color w:val="auto"/>
          <w:sz w:val="22"/>
          <w:szCs w:val="22"/>
        </w:rPr>
        <w:t xml:space="preserve">      </w:t>
      </w:r>
      <w:proofErr w:type="gramStart"/>
      <w:r>
        <w:rPr>
          <w:rFonts w:ascii="Arial" w:eastAsia="TimesNewRomanPSMT" w:hAnsi="Arial" w:cs="Arial"/>
          <w:bCs/>
          <w:color w:val="auto"/>
          <w:sz w:val="22"/>
          <w:szCs w:val="22"/>
        </w:rPr>
        <w:t>Dokazi iz čl.</w:t>
      </w:r>
      <w:proofErr w:type="gramEnd"/>
      <w:r>
        <w:rPr>
          <w:rFonts w:ascii="Arial" w:eastAsia="TimesNewRomanPSMT" w:hAnsi="Arial" w:cs="Arial"/>
          <w:bCs/>
          <w:color w:val="auto"/>
          <w:sz w:val="22"/>
          <w:szCs w:val="22"/>
        </w:rPr>
        <w:t xml:space="preserve"> 75. </w:t>
      </w:r>
      <w:r w:rsidRPr="004B03BB">
        <w:rPr>
          <w:rFonts w:ascii="Arial" w:eastAsia="TimesNewRomanPSMT" w:hAnsi="Arial" w:cs="Arial"/>
          <w:bCs/>
          <w:color w:val="auto"/>
          <w:sz w:val="22"/>
          <w:szCs w:val="22"/>
        </w:rPr>
        <w:t xml:space="preserve">Zakona, u slučaju da ponuđač podnese ponudu za dve </w:t>
      </w:r>
      <w:proofErr w:type="gramStart"/>
      <w:r w:rsidRPr="004B03BB">
        <w:rPr>
          <w:rFonts w:ascii="Arial" w:eastAsia="TimesNewRomanPSMT" w:hAnsi="Arial" w:cs="Arial"/>
          <w:bCs/>
          <w:color w:val="auto"/>
          <w:sz w:val="22"/>
          <w:szCs w:val="22"/>
        </w:rPr>
        <w:t>ili</w:t>
      </w:r>
      <w:proofErr w:type="gramEnd"/>
      <w:r w:rsidRPr="004B03BB">
        <w:rPr>
          <w:rFonts w:ascii="Arial" w:eastAsia="TimesNewRomanPSMT" w:hAnsi="Arial" w:cs="Arial"/>
          <w:bCs/>
          <w:color w:val="auto"/>
          <w:sz w:val="22"/>
          <w:szCs w:val="22"/>
        </w:rPr>
        <w:t xml:space="preserve"> više partija, ne moraju biti dostavljeni za svaku partiju posebno, odnosno mogu biti dostavljeni u jednom primerku za sve partije.</w:t>
      </w:r>
    </w:p>
    <w:p w:rsidR="000C279A" w:rsidRPr="00306995" w:rsidRDefault="000C279A" w:rsidP="00A87C96">
      <w:pPr>
        <w:jc w:val="both"/>
        <w:rPr>
          <w:sz w:val="22"/>
          <w:szCs w:val="22"/>
        </w:rPr>
      </w:pPr>
    </w:p>
    <w:p w:rsidR="00A87C96" w:rsidRDefault="00A35363" w:rsidP="005E62E4">
      <w:pPr>
        <w:jc w:val="both"/>
        <w:rPr>
          <w:rFonts w:ascii="Arial" w:hAnsi="Arial" w:cs="Arial"/>
          <w:b/>
          <w:bCs/>
          <w:iCs/>
          <w:sz w:val="22"/>
          <w:szCs w:val="22"/>
        </w:rPr>
      </w:pPr>
      <w:r>
        <w:rPr>
          <w:rFonts w:ascii="Arial" w:hAnsi="Arial" w:cs="Arial"/>
          <w:b/>
          <w:bCs/>
          <w:iCs/>
          <w:sz w:val="22"/>
          <w:szCs w:val="22"/>
        </w:rPr>
        <w:t>5</w:t>
      </w:r>
      <w:r w:rsidR="005E62E4">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VAR</w:t>
      </w:r>
      <w:r w:rsidR="00FC37B0" w:rsidRPr="00306995">
        <w:rPr>
          <w:rFonts w:ascii="Arial" w:hAnsi="Arial" w:cs="Arial"/>
          <w:b/>
          <w:bCs/>
          <w:iCs/>
          <w:sz w:val="22"/>
          <w:szCs w:val="22"/>
        </w:rPr>
        <w:t>I</w:t>
      </w:r>
      <w:r w:rsidR="002A3B92" w:rsidRPr="00306995">
        <w:rPr>
          <w:rFonts w:ascii="Arial" w:hAnsi="Arial" w:cs="Arial"/>
          <w:b/>
          <w:bCs/>
          <w:iCs/>
          <w:sz w:val="22"/>
          <w:szCs w:val="22"/>
        </w:rPr>
        <w:t>JANTAMA</w:t>
      </w:r>
    </w:p>
    <w:p w:rsidR="005E62E4" w:rsidRPr="00306995" w:rsidRDefault="005E62E4" w:rsidP="005E62E4">
      <w:pPr>
        <w:ind w:left="720"/>
        <w:jc w:val="both"/>
        <w:rPr>
          <w:rFonts w:ascii="Arial" w:hAnsi="Arial" w:cs="Arial"/>
          <w:bCs/>
          <w:iCs/>
          <w:sz w:val="22"/>
          <w:szCs w:val="22"/>
        </w:rPr>
      </w:pPr>
    </w:p>
    <w:p w:rsidR="00B70963" w:rsidRDefault="002A3B92" w:rsidP="00A87C96">
      <w:pPr>
        <w:jc w:val="both"/>
        <w:rPr>
          <w:rFonts w:ascii="Arial" w:hAnsi="Arial" w:cs="Arial"/>
          <w:bCs/>
          <w:iCs/>
          <w:sz w:val="22"/>
          <w:szCs w:val="22"/>
        </w:rPr>
      </w:pPr>
      <w:r w:rsidRPr="00306995">
        <w:rPr>
          <w:rFonts w:ascii="Arial" w:hAnsi="Arial" w:cs="Arial"/>
          <w:bCs/>
          <w:iCs/>
          <w:sz w:val="22"/>
          <w:szCs w:val="22"/>
        </w:rPr>
        <w:t>Podnošenje</w:t>
      </w:r>
      <w:r w:rsidR="00A87C96" w:rsidRPr="00306995">
        <w:rPr>
          <w:rFonts w:ascii="Arial" w:hAnsi="Arial" w:cs="Arial"/>
          <w:bCs/>
          <w:iCs/>
          <w:sz w:val="22"/>
          <w:szCs w:val="22"/>
        </w:rPr>
        <w:t xml:space="preserve"> </w:t>
      </w:r>
      <w:r w:rsidRPr="00306995">
        <w:rPr>
          <w:rFonts w:ascii="Arial" w:hAnsi="Arial" w:cs="Arial"/>
          <w:bCs/>
          <w:iCs/>
          <w:sz w:val="22"/>
          <w:szCs w:val="22"/>
        </w:rPr>
        <w:t>ponude</w:t>
      </w:r>
      <w:r w:rsidR="00A87C96" w:rsidRPr="00306995">
        <w:rPr>
          <w:rFonts w:ascii="Arial" w:hAnsi="Arial" w:cs="Arial"/>
          <w:bCs/>
          <w:iCs/>
          <w:sz w:val="22"/>
          <w:szCs w:val="22"/>
        </w:rPr>
        <w:t xml:space="preserve"> </w:t>
      </w:r>
      <w:proofErr w:type="gramStart"/>
      <w:r w:rsidRPr="00306995">
        <w:rPr>
          <w:rFonts w:ascii="Arial" w:hAnsi="Arial" w:cs="Arial"/>
          <w:bCs/>
          <w:iCs/>
          <w:sz w:val="22"/>
          <w:szCs w:val="22"/>
        </w:rPr>
        <w:t>sa</w:t>
      </w:r>
      <w:proofErr w:type="gramEnd"/>
      <w:r w:rsidR="00A87C96" w:rsidRPr="00306995">
        <w:rPr>
          <w:rFonts w:ascii="Arial" w:hAnsi="Arial" w:cs="Arial"/>
          <w:bCs/>
          <w:iCs/>
          <w:sz w:val="22"/>
          <w:szCs w:val="22"/>
        </w:rPr>
        <w:t xml:space="preserve"> </w:t>
      </w:r>
      <w:r w:rsidRPr="00306995">
        <w:rPr>
          <w:rFonts w:ascii="Arial" w:hAnsi="Arial" w:cs="Arial"/>
          <w:bCs/>
          <w:iCs/>
          <w:sz w:val="22"/>
          <w:szCs w:val="22"/>
        </w:rPr>
        <w:t>varijantama</w:t>
      </w:r>
      <w:r w:rsidR="00A87C96" w:rsidRPr="00306995">
        <w:rPr>
          <w:rFonts w:ascii="Arial" w:hAnsi="Arial" w:cs="Arial"/>
          <w:bCs/>
          <w:iCs/>
          <w:sz w:val="22"/>
          <w:szCs w:val="22"/>
        </w:rPr>
        <w:t xml:space="preserve"> </w:t>
      </w:r>
      <w:r w:rsidRPr="00306995">
        <w:rPr>
          <w:rFonts w:ascii="Arial" w:hAnsi="Arial" w:cs="Arial"/>
          <w:bCs/>
          <w:iCs/>
          <w:sz w:val="22"/>
          <w:szCs w:val="22"/>
        </w:rPr>
        <w:t>nije</w:t>
      </w:r>
      <w:r w:rsidR="00A87C96" w:rsidRPr="00306995">
        <w:rPr>
          <w:rFonts w:ascii="Arial" w:hAnsi="Arial" w:cs="Arial"/>
          <w:bCs/>
          <w:iCs/>
          <w:sz w:val="22"/>
          <w:szCs w:val="22"/>
        </w:rPr>
        <w:t xml:space="preserve"> </w:t>
      </w:r>
      <w:r w:rsidRPr="00306995">
        <w:rPr>
          <w:rFonts w:ascii="Arial" w:hAnsi="Arial" w:cs="Arial"/>
          <w:bCs/>
          <w:iCs/>
          <w:sz w:val="22"/>
          <w:szCs w:val="22"/>
        </w:rPr>
        <w:t>dozvoljeno</w:t>
      </w:r>
      <w:r w:rsidR="00A87C96" w:rsidRPr="00306995">
        <w:rPr>
          <w:rFonts w:ascii="Arial" w:hAnsi="Arial" w:cs="Arial"/>
          <w:bCs/>
          <w:iCs/>
          <w:sz w:val="22"/>
          <w:szCs w:val="22"/>
        </w:rPr>
        <w:t>.</w:t>
      </w:r>
    </w:p>
    <w:p w:rsidR="000C279A" w:rsidRPr="00580587" w:rsidRDefault="000C279A" w:rsidP="00A87C96">
      <w:pPr>
        <w:jc w:val="both"/>
        <w:rPr>
          <w:rFonts w:ascii="Arial" w:hAnsi="Arial" w:cs="Arial"/>
          <w:b/>
          <w:bCs/>
          <w:i/>
          <w:iCs/>
          <w:sz w:val="22"/>
          <w:szCs w:val="22"/>
        </w:rPr>
      </w:pPr>
    </w:p>
    <w:p w:rsidR="00A87C96" w:rsidRPr="00306995" w:rsidRDefault="00A35363" w:rsidP="00A87C96">
      <w:pPr>
        <w:jc w:val="both"/>
        <w:rPr>
          <w:sz w:val="22"/>
          <w:szCs w:val="22"/>
        </w:rPr>
      </w:pPr>
      <w:r>
        <w:rPr>
          <w:rFonts w:ascii="Arial" w:hAnsi="Arial" w:cs="Arial"/>
          <w:b/>
          <w:bCs/>
          <w:iCs/>
          <w:sz w:val="22"/>
          <w:szCs w:val="22"/>
        </w:rPr>
        <w:t>6</w:t>
      </w:r>
      <w:r w:rsidR="00A87C96" w:rsidRPr="00306995">
        <w:rPr>
          <w:rFonts w:ascii="Arial" w:hAnsi="Arial" w:cs="Arial"/>
          <w:b/>
          <w:bCs/>
          <w:iCs/>
          <w:sz w:val="22"/>
          <w:szCs w:val="22"/>
        </w:rPr>
        <w:t xml:space="preserve">. </w:t>
      </w:r>
      <w:r w:rsidR="002A3B92" w:rsidRPr="00306995">
        <w:rPr>
          <w:rFonts w:ascii="Arial" w:hAnsi="Arial" w:cs="Arial"/>
          <w:b/>
          <w:iCs/>
          <w:sz w:val="22"/>
          <w:szCs w:val="22"/>
        </w:rPr>
        <w:t>NAČ</w:t>
      </w:r>
      <w:r w:rsidR="00FC37B0" w:rsidRPr="00306995">
        <w:rPr>
          <w:rFonts w:ascii="Arial" w:hAnsi="Arial" w:cs="Arial"/>
          <w:b/>
          <w:iCs/>
          <w:sz w:val="22"/>
          <w:szCs w:val="22"/>
        </w:rPr>
        <w:t>I</w:t>
      </w:r>
      <w:r w:rsidR="002A3B92" w:rsidRPr="00306995">
        <w:rPr>
          <w:rFonts w:ascii="Arial" w:hAnsi="Arial" w:cs="Arial"/>
          <w:b/>
          <w:iCs/>
          <w:sz w:val="22"/>
          <w:szCs w:val="22"/>
        </w:rPr>
        <w:t>N</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2A3B92" w:rsidRPr="00306995">
        <w:rPr>
          <w:rFonts w:ascii="Arial" w:hAnsi="Arial" w:cs="Arial"/>
          <w:b/>
          <w:iCs/>
          <w:sz w:val="22"/>
          <w:szCs w:val="22"/>
        </w:rPr>
        <w:t>ZMENE</w:t>
      </w:r>
      <w:r w:rsidR="00A87C96" w:rsidRPr="00306995">
        <w:rPr>
          <w:rFonts w:ascii="Arial" w:hAnsi="Arial" w:cs="Arial"/>
          <w:b/>
          <w:iCs/>
          <w:sz w:val="22"/>
          <w:szCs w:val="22"/>
        </w:rPr>
        <w:t xml:space="preserve">, </w:t>
      </w:r>
      <w:r w:rsidR="002A3B92" w:rsidRPr="00306995">
        <w:rPr>
          <w:rFonts w:ascii="Arial" w:hAnsi="Arial" w:cs="Arial"/>
          <w:b/>
          <w:iCs/>
          <w:sz w:val="22"/>
          <w:szCs w:val="22"/>
        </w:rPr>
        <w:t>DOPUNE</w:t>
      </w:r>
      <w:r w:rsidR="00A87C96" w:rsidRPr="00306995">
        <w:rPr>
          <w:rFonts w:ascii="Arial" w:hAnsi="Arial" w:cs="Arial"/>
          <w:b/>
          <w:iCs/>
          <w:sz w:val="22"/>
          <w:szCs w:val="22"/>
        </w:rPr>
        <w:t xml:space="preserve"> </w:t>
      </w:r>
      <w:r w:rsidR="00FC37B0" w:rsidRPr="00306995">
        <w:rPr>
          <w:rFonts w:ascii="Arial" w:hAnsi="Arial" w:cs="Arial"/>
          <w:b/>
          <w:iCs/>
          <w:sz w:val="22"/>
          <w:szCs w:val="22"/>
        </w:rPr>
        <w:t>I</w:t>
      </w:r>
      <w:r w:rsidR="00A87C96" w:rsidRPr="00306995">
        <w:rPr>
          <w:rFonts w:ascii="Arial" w:hAnsi="Arial" w:cs="Arial"/>
          <w:b/>
          <w:iCs/>
          <w:sz w:val="22"/>
          <w:szCs w:val="22"/>
        </w:rPr>
        <w:t xml:space="preserve"> </w:t>
      </w:r>
      <w:r w:rsidR="002A3B92" w:rsidRPr="00306995">
        <w:rPr>
          <w:rFonts w:ascii="Arial" w:hAnsi="Arial" w:cs="Arial"/>
          <w:b/>
          <w:iCs/>
          <w:sz w:val="22"/>
          <w:szCs w:val="22"/>
        </w:rPr>
        <w:t>OPOZ</w:t>
      </w:r>
      <w:r w:rsidR="00FC37B0" w:rsidRPr="00306995">
        <w:rPr>
          <w:rFonts w:ascii="Arial" w:hAnsi="Arial" w:cs="Arial"/>
          <w:b/>
          <w:iCs/>
          <w:sz w:val="22"/>
          <w:szCs w:val="22"/>
        </w:rPr>
        <w:t>I</w:t>
      </w:r>
      <w:r w:rsidR="002A3B92" w:rsidRPr="00306995">
        <w:rPr>
          <w:rFonts w:ascii="Arial" w:hAnsi="Arial" w:cs="Arial"/>
          <w:b/>
          <w:iCs/>
          <w:sz w:val="22"/>
          <w:szCs w:val="22"/>
        </w:rPr>
        <w:t>VA</w:t>
      </w:r>
      <w:r w:rsidR="00A87C96" w:rsidRPr="00306995">
        <w:rPr>
          <w:rFonts w:ascii="Arial" w:hAnsi="Arial" w:cs="Arial"/>
          <w:b/>
          <w:iCs/>
          <w:sz w:val="22"/>
          <w:szCs w:val="22"/>
        </w:rPr>
        <w:t xml:space="preserve"> </w:t>
      </w:r>
      <w:r w:rsidR="002A3B92" w:rsidRPr="00306995">
        <w:rPr>
          <w:rFonts w:ascii="Arial" w:hAnsi="Arial" w:cs="Arial"/>
          <w:b/>
          <w:iCs/>
          <w:sz w:val="22"/>
          <w:szCs w:val="22"/>
        </w:rPr>
        <w:t>PONUDE</w:t>
      </w:r>
    </w:p>
    <w:p w:rsidR="00F4210C" w:rsidRPr="00306995" w:rsidRDefault="00F4210C" w:rsidP="00F4210C">
      <w:pPr>
        <w:jc w:val="both"/>
        <w:rPr>
          <w:sz w:val="22"/>
          <w:szCs w:val="22"/>
        </w:rPr>
      </w:pPr>
    </w:p>
    <w:p w:rsidR="00F4210C" w:rsidRPr="00306995" w:rsidRDefault="00F4210C" w:rsidP="00F4210C">
      <w:pPr>
        <w:jc w:val="both"/>
        <w:rPr>
          <w:rFonts w:ascii="Arial" w:hAnsi="Arial" w:cs="Arial"/>
          <w:sz w:val="22"/>
          <w:szCs w:val="22"/>
        </w:rPr>
      </w:pPr>
      <w:r w:rsidRPr="00306995">
        <w:rPr>
          <w:rFonts w:ascii="Arial" w:hAnsi="Arial" w:cs="Arial"/>
          <w:sz w:val="22"/>
          <w:szCs w:val="22"/>
        </w:rPr>
        <w:t xml:space="preserve">U roku za podnošenje ponude ponuđač može da izmeni, dopuni </w:t>
      </w:r>
      <w:proofErr w:type="gramStart"/>
      <w:r w:rsidRPr="00306995">
        <w:rPr>
          <w:rFonts w:ascii="Arial" w:hAnsi="Arial" w:cs="Arial"/>
          <w:sz w:val="22"/>
          <w:szCs w:val="22"/>
        </w:rPr>
        <w:t>ili</w:t>
      </w:r>
      <w:proofErr w:type="gramEnd"/>
      <w:r w:rsidRPr="00306995">
        <w:rPr>
          <w:rFonts w:ascii="Arial" w:hAnsi="Arial" w:cs="Arial"/>
          <w:sz w:val="22"/>
          <w:szCs w:val="22"/>
        </w:rPr>
        <w:t xml:space="preserve"> opozove svoju ponudu na način koji je određen za podnošenje ponude.</w:t>
      </w:r>
    </w:p>
    <w:p w:rsidR="00F4210C" w:rsidRPr="00306995" w:rsidRDefault="00F4210C" w:rsidP="00F4210C">
      <w:pPr>
        <w:jc w:val="both"/>
        <w:rPr>
          <w:rFonts w:ascii="Arial" w:eastAsia="TimesNewRomanPSMT" w:hAnsi="Arial" w:cs="Arial"/>
          <w:bCs/>
          <w:iCs/>
          <w:sz w:val="22"/>
          <w:szCs w:val="22"/>
        </w:rPr>
      </w:pPr>
      <w:proofErr w:type="gramStart"/>
      <w:r w:rsidRPr="00306995">
        <w:rPr>
          <w:rFonts w:ascii="Arial" w:hAnsi="Arial" w:cs="Arial"/>
          <w:sz w:val="22"/>
          <w:szCs w:val="22"/>
        </w:rPr>
        <w:t>Ponuđač je dužan da jasno naznači koji deo ponude menja odnosno koja dokumenta naknadno dostavlja.</w:t>
      </w:r>
      <w:proofErr w:type="gramEnd"/>
      <w:r w:rsidRPr="00306995">
        <w:rPr>
          <w:rFonts w:ascii="Arial" w:hAnsi="Arial" w:cs="Arial"/>
          <w:sz w:val="22"/>
          <w:szCs w:val="22"/>
        </w:rPr>
        <w:t xml:space="preserve"> </w:t>
      </w:r>
    </w:p>
    <w:p w:rsidR="00F4210C" w:rsidRPr="00306995" w:rsidRDefault="00F4210C" w:rsidP="00F4210C">
      <w:pPr>
        <w:jc w:val="both"/>
        <w:rPr>
          <w:rFonts w:ascii="Arial" w:eastAsia="TimesNewRomanPSMT" w:hAnsi="Arial" w:cs="Arial"/>
          <w:bCs/>
          <w:iCs/>
          <w:sz w:val="22"/>
          <w:szCs w:val="22"/>
        </w:rPr>
      </w:pPr>
      <w:r w:rsidRPr="00306995">
        <w:rPr>
          <w:rFonts w:ascii="Arial" w:eastAsia="TimesNewRomanPSMT" w:hAnsi="Arial" w:cs="Arial"/>
          <w:bCs/>
          <w:iCs/>
          <w:sz w:val="22"/>
          <w:szCs w:val="22"/>
        </w:rPr>
        <w:t>Izmenu, dopunu ili opoziv pon</w:t>
      </w:r>
      <w:r w:rsidR="00A038B8">
        <w:rPr>
          <w:rFonts w:ascii="Arial" w:eastAsia="TimesNewRomanPSMT" w:hAnsi="Arial" w:cs="Arial"/>
          <w:bCs/>
          <w:iCs/>
          <w:sz w:val="22"/>
          <w:szCs w:val="22"/>
        </w:rPr>
        <w:t xml:space="preserve">ude treba dostaviti na adresu: </w:t>
      </w:r>
      <w:r w:rsidRPr="00306995">
        <w:rPr>
          <w:rFonts w:ascii="Arial" w:eastAsia="TimesNewRomanPSMT" w:hAnsi="Arial" w:cs="Arial"/>
          <w:bCs/>
          <w:iCs/>
          <w:sz w:val="22"/>
          <w:szCs w:val="22"/>
        </w:rPr>
        <w:t xml:space="preserve"> Opšta bonica „Đorđe Joanović“, 23000 Zrenjanin, Dr Vase Savića br. 5</w:t>
      </w:r>
      <w:r w:rsidRPr="00306995">
        <w:rPr>
          <w:rFonts w:ascii="Arial" w:hAnsi="Arial" w:cs="Arial"/>
          <w:i/>
          <w:iCs/>
          <w:sz w:val="22"/>
          <w:szCs w:val="22"/>
        </w:rPr>
        <w:t xml:space="preserve">, </w:t>
      </w:r>
      <w:r>
        <w:rPr>
          <w:rFonts w:ascii="Arial" w:eastAsia="TimesNewRomanPSMT" w:hAnsi="Arial" w:cs="Arial"/>
          <w:bCs/>
          <w:iCs/>
          <w:color w:val="FF0000"/>
          <w:sz w:val="22"/>
          <w:szCs w:val="22"/>
        </w:rPr>
        <w:t xml:space="preserve"> </w:t>
      </w:r>
      <w:r w:rsidR="00A038B8">
        <w:rPr>
          <w:rFonts w:ascii="Arial" w:eastAsia="TimesNewRomanPSMT" w:hAnsi="Arial" w:cs="Arial"/>
          <w:bCs/>
          <w:i/>
          <w:iCs/>
          <w:color w:val="auto"/>
          <w:sz w:val="22"/>
          <w:szCs w:val="22"/>
        </w:rPr>
        <w:t xml:space="preserve">Služba </w:t>
      </w:r>
      <w:r w:rsidRPr="00873169">
        <w:rPr>
          <w:rFonts w:ascii="Arial" w:eastAsia="TimesNewRomanPSMT" w:hAnsi="Arial" w:cs="Arial"/>
          <w:bCs/>
          <w:i/>
          <w:iCs/>
          <w:color w:val="auto"/>
          <w:sz w:val="22"/>
          <w:szCs w:val="22"/>
        </w:rPr>
        <w:t xml:space="preserve"> javnih nabavki</w:t>
      </w:r>
      <w:r w:rsidR="00873169">
        <w:rPr>
          <w:rFonts w:ascii="Arial" w:eastAsia="TimesNewRomanPSMT" w:hAnsi="Arial" w:cs="Arial"/>
          <w:bCs/>
          <w:iCs/>
          <w:color w:val="auto"/>
          <w:sz w:val="22"/>
          <w:szCs w:val="22"/>
        </w:rPr>
        <w:t>,</w:t>
      </w:r>
      <w:r w:rsidR="00873169">
        <w:rPr>
          <w:rFonts w:ascii="Arial" w:eastAsia="TimesNewRomanPSMT" w:hAnsi="Arial" w:cs="Arial"/>
          <w:bCs/>
          <w:iCs/>
          <w:color w:val="FF0000"/>
          <w:sz w:val="22"/>
          <w:szCs w:val="22"/>
        </w:rPr>
        <w:t xml:space="preserve"> </w:t>
      </w:r>
      <w:r w:rsidRPr="00306995">
        <w:rPr>
          <w:rFonts w:ascii="Arial" w:eastAsia="TimesNewRomanPSMT" w:hAnsi="Arial" w:cs="Arial"/>
          <w:bCs/>
          <w:iCs/>
          <w:sz w:val="22"/>
          <w:szCs w:val="22"/>
        </w:rPr>
        <w:t>sa naznakom:</w:t>
      </w:r>
    </w:p>
    <w:p w:rsidR="00F4210C" w:rsidRPr="00306995" w:rsidRDefault="00F4210C" w:rsidP="00F4210C">
      <w:pPr>
        <w:jc w:val="both"/>
        <w:rPr>
          <w:rFonts w:ascii="Arial" w:eastAsia="TimesNewRomanPSMT" w:hAnsi="Arial" w:cs="Arial"/>
          <w:bCs/>
          <w:iCs/>
          <w:sz w:val="22"/>
          <w:szCs w:val="22"/>
        </w:rPr>
      </w:pPr>
    </w:p>
    <w:p w:rsidR="00F4210C" w:rsidRPr="00306995" w:rsidRDefault="00F4210C" w:rsidP="00F4210C">
      <w:pPr>
        <w:jc w:val="both"/>
        <w:rPr>
          <w:rFonts w:ascii="Arial" w:eastAsia="TimesNewRomanPSMT" w:hAnsi="Arial" w:cs="Arial"/>
          <w:bCs/>
          <w:iCs/>
          <w:sz w:val="22"/>
          <w:szCs w:val="22"/>
          <w:u w:val="single"/>
        </w:rPr>
      </w:pPr>
      <w:proofErr w:type="gramStart"/>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ponude</w:t>
      </w:r>
      <w:r w:rsidRPr="00306995">
        <w:rPr>
          <w:rFonts w:ascii="Arial" w:eastAsia="TimesNewRomanPS-BoldMT" w:hAnsi="Arial" w:cs="Arial"/>
          <w:b/>
          <w:bCs/>
          <w:sz w:val="22"/>
          <w:szCs w:val="22"/>
          <w:u w:val="single"/>
        </w:rPr>
        <w:t xml:space="preserve"> za javnu nabavku</w:t>
      </w:r>
      <w:r w:rsidRPr="00306995">
        <w:rPr>
          <w:rFonts w:ascii="Arial" w:hAnsi="Arial" w:cs="Arial"/>
          <w:b/>
          <w:sz w:val="22"/>
          <w:szCs w:val="22"/>
          <w:u w:val="single"/>
        </w:rPr>
        <w:t xml:space="preserve"> dob</w:t>
      </w:r>
      <w:r>
        <w:rPr>
          <w:rFonts w:ascii="Arial" w:hAnsi="Arial" w:cs="Arial"/>
          <w:b/>
          <w:sz w:val="22"/>
          <w:szCs w:val="22"/>
          <w:u w:val="single"/>
        </w:rPr>
        <w:t>a</w:t>
      </w:r>
      <w:r w:rsidRPr="00306995">
        <w:rPr>
          <w:rFonts w:ascii="Arial" w:hAnsi="Arial" w:cs="Arial"/>
          <w:b/>
          <w:sz w:val="22"/>
          <w:szCs w:val="22"/>
          <w:u w:val="single"/>
        </w:rPr>
        <w:t>ra –</w:t>
      </w:r>
      <w:r w:rsidR="00A038B8">
        <w:rPr>
          <w:rFonts w:ascii="Arial" w:hAnsi="Arial" w:cs="Arial"/>
          <w:b/>
          <w:sz w:val="22"/>
          <w:szCs w:val="22"/>
          <w:u w:val="single"/>
        </w:rPr>
        <w:t xml:space="preserve"> NAMIRNICE</w:t>
      </w:r>
      <w:r w:rsidR="00873169">
        <w:rPr>
          <w:rFonts w:ascii="Arial" w:hAnsi="Arial" w:cs="Arial"/>
          <w:b/>
          <w:sz w:val="22"/>
          <w:szCs w:val="22"/>
          <w:u w:val="single"/>
        </w:rPr>
        <w:t xml:space="preserve">, </w:t>
      </w:r>
      <w:r w:rsidR="00A038B8">
        <w:rPr>
          <w:rFonts w:ascii="Arial" w:eastAsia="TimesNewRomanPS-BoldMT" w:hAnsi="Arial" w:cs="Arial"/>
          <w:b/>
          <w:bCs/>
          <w:sz w:val="22"/>
          <w:szCs w:val="22"/>
          <w:u w:val="single"/>
        </w:rPr>
        <w:t>JN 30</w:t>
      </w:r>
      <w:r w:rsidRPr="00306995">
        <w:rPr>
          <w:rFonts w:ascii="Arial" w:eastAsia="TimesNewRomanPS-BoldMT" w:hAnsi="Arial" w:cs="Arial"/>
          <w:b/>
          <w:bCs/>
          <w:sz w:val="22"/>
          <w:szCs w:val="22"/>
          <w:u w:val="single"/>
        </w:rPr>
        <w:t>/2016</w:t>
      </w:r>
      <w:r>
        <w:rPr>
          <w:rFonts w:ascii="Arial" w:eastAsia="TimesNewRomanPS-BoldMT" w:hAnsi="Arial" w:cs="Arial"/>
          <w:b/>
          <w:bCs/>
          <w:sz w:val="22"/>
          <w:szCs w:val="22"/>
          <w:u w:val="single"/>
        </w:rPr>
        <w:t>, partija br.</w:t>
      </w:r>
      <w:proofErr w:type="gramEnd"/>
      <w:r w:rsidR="00873169">
        <w:rPr>
          <w:rFonts w:ascii="Arial" w:eastAsia="TimesNewRomanPS-BoldMT" w:hAnsi="Arial" w:cs="Arial"/>
          <w:b/>
          <w:bCs/>
          <w:sz w:val="22"/>
          <w:szCs w:val="22"/>
          <w:u w:val="single"/>
        </w:rPr>
        <w:t xml:space="preserve">     </w:t>
      </w:r>
      <w:r w:rsidRPr="00306995">
        <w:rPr>
          <w:rFonts w:ascii="Arial" w:eastAsia="TimesNewRomanPS-BoldMT" w:hAnsi="Arial" w:cs="Arial"/>
          <w:b/>
          <w:bCs/>
          <w:sz w:val="22"/>
          <w:szCs w:val="22"/>
          <w:u w:val="single"/>
        </w:rPr>
        <w:t xml:space="preserve"> </w:t>
      </w:r>
      <w:r w:rsidRPr="00306995">
        <w:rPr>
          <w:rFonts w:ascii="Arial" w:eastAsia="TimesNewRomanPSMT" w:hAnsi="Arial" w:cs="Arial"/>
          <w:b/>
          <w:bCs/>
          <w:sz w:val="22"/>
          <w:szCs w:val="22"/>
          <w:u w:val="single"/>
        </w:rPr>
        <w:t>– „</w:t>
      </w:r>
      <w:r w:rsidRPr="00306995">
        <w:rPr>
          <w:rFonts w:ascii="Arial" w:eastAsia="TimesNewRomanPS-BoldMT" w:hAnsi="Arial" w:cs="Arial"/>
          <w:b/>
          <w:bCs/>
          <w:sz w:val="22"/>
          <w:szCs w:val="22"/>
          <w:u w:val="single"/>
        </w:rPr>
        <w:t>NE OTVARATI”</w:t>
      </w:r>
      <w:r w:rsidRPr="00306995">
        <w:rPr>
          <w:rFonts w:ascii="Arial" w:eastAsia="TimesNewRomanPSMT" w:hAnsi="Arial" w:cs="Arial"/>
          <w:bCs/>
          <w:iCs/>
          <w:sz w:val="22"/>
          <w:szCs w:val="22"/>
          <w:u w:val="single"/>
        </w:rPr>
        <w:t xml:space="preserve"> </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Dopuna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A038B8" w:rsidRPr="00A038B8">
        <w:rPr>
          <w:rFonts w:ascii="Arial" w:hAnsi="Arial" w:cs="Arial"/>
          <w:b/>
          <w:sz w:val="22"/>
          <w:szCs w:val="22"/>
          <w:u w:val="single"/>
        </w:rPr>
        <w:t xml:space="preserve"> </w:t>
      </w:r>
      <w:r w:rsidR="00A038B8">
        <w:rPr>
          <w:rFonts w:ascii="Arial" w:hAnsi="Arial" w:cs="Arial"/>
          <w:b/>
          <w:sz w:val="22"/>
          <w:szCs w:val="22"/>
          <w:u w:val="single"/>
        </w:rPr>
        <w:t xml:space="preserve">NAMIRNICE, </w:t>
      </w:r>
      <w:r w:rsidR="00A038B8">
        <w:rPr>
          <w:rFonts w:ascii="Arial" w:eastAsia="TimesNewRomanPS-BoldMT" w:hAnsi="Arial" w:cs="Arial"/>
          <w:b/>
          <w:bCs/>
          <w:sz w:val="22"/>
          <w:szCs w:val="22"/>
          <w:u w:val="single"/>
        </w:rPr>
        <w:t>JN 30</w:t>
      </w:r>
      <w:r w:rsidR="00A038B8" w:rsidRPr="00306995">
        <w:rPr>
          <w:rFonts w:ascii="Arial" w:eastAsia="TimesNewRomanPS-BoldMT" w:hAnsi="Arial" w:cs="Arial"/>
          <w:b/>
          <w:bCs/>
          <w:sz w:val="22"/>
          <w:szCs w:val="22"/>
          <w:u w:val="single"/>
        </w:rPr>
        <w:t>/2016</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MT" w:hAnsi="Arial" w:cs="Arial"/>
          <w:bCs/>
          <w:i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Opoziv ponude</w:t>
      </w:r>
      <w:r w:rsidRPr="00306995">
        <w:rPr>
          <w:rFonts w:ascii="Arial" w:eastAsia="TimesNewRomanPSMT" w:hAnsi="Arial" w:cs="Arial"/>
          <w:bCs/>
          <w:iCs/>
          <w:sz w:val="22"/>
          <w:szCs w:val="22"/>
          <w:u w:val="single"/>
        </w:rPr>
        <w:t xml:space="preserve"> </w:t>
      </w:r>
      <w:r w:rsidRPr="00306995">
        <w:rPr>
          <w:rFonts w:ascii="Arial" w:eastAsia="TimesNewRomanPS-BoldMT" w:hAnsi="Arial" w:cs="Arial"/>
          <w:b/>
          <w:bCs/>
          <w:sz w:val="22"/>
          <w:szCs w:val="22"/>
          <w:u w:val="single"/>
        </w:rPr>
        <w:t>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A038B8" w:rsidRPr="00A038B8">
        <w:rPr>
          <w:rFonts w:ascii="Arial" w:hAnsi="Arial" w:cs="Arial"/>
          <w:b/>
          <w:sz w:val="22"/>
          <w:szCs w:val="22"/>
          <w:u w:val="single"/>
        </w:rPr>
        <w:t xml:space="preserve"> </w:t>
      </w:r>
      <w:r w:rsidR="00A038B8">
        <w:rPr>
          <w:rFonts w:ascii="Arial" w:hAnsi="Arial" w:cs="Arial"/>
          <w:b/>
          <w:sz w:val="22"/>
          <w:szCs w:val="22"/>
          <w:u w:val="single"/>
        </w:rPr>
        <w:t xml:space="preserve">NAMIRNICE, </w:t>
      </w:r>
      <w:r w:rsidR="00A038B8">
        <w:rPr>
          <w:rFonts w:ascii="Arial" w:eastAsia="TimesNewRomanPS-BoldMT" w:hAnsi="Arial" w:cs="Arial"/>
          <w:b/>
          <w:bCs/>
          <w:sz w:val="22"/>
          <w:szCs w:val="22"/>
          <w:u w:val="single"/>
        </w:rPr>
        <w:t>JN 30</w:t>
      </w:r>
      <w:r w:rsidR="00A038B8" w:rsidRPr="00306995">
        <w:rPr>
          <w:rFonts w:ascii="Arial" w:eastAsia="TimesNewRomanPS-BoldMT" w:hAnsi="Arial" w:cs="Arial"/>
          <w:b/>
          <w:bCs/>
          <w:sz w:val="22"/>
          <w:szCs w:val="22"/>
          <w:u w:val="single"/>
        </w:rPr>
        <w:t>/2016</w:t>
      </w:r>
      <w:r w:rsidR="00873169">
        <w:rPr>
          <w:rFonts w:ascii="Arial" w:eastAsia="TimesNewRomanPS-BoldMT" w:hAnsi="Arial" w:cs="Arial"/>
          <w:b/>
          <w:bCs/>
          <w:sz w:val="22"/>
          <w:szCs w:val="22"/>
          <w:u w:val="single"/>
        </w:rPr>
        <w:t xml:space="preserve">, 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roofErr w:type="gramStart"/>
      <w:r w:rsidRPr="00306995">
        <w:rPr>
          <w:rFonts w:ascii="Arial" w:eastAsia="TimesNewRomanPSMT" w:hAnsi="Arial" w:cs="Arial"/>
          <w:bCs/>
          <w:iCs/>
          <w:sz w:val="22"/>
          <w:szCs w:val="22"/>
          <w:u w:val="single"/>
        </w:rPr>
        <w:t>ili</w:t>
      </w:r>
      <w:proofErr w:type="gramEnd"/>
    </w:p>
    <w:p w:rsidR="00F4210C" w:rsidRPr="00306995" w:rsidRDefault="00F4210C" w:rsidP="00F4210C">
      <w:pPr>
        <w:jc w:val="both"/>
        <w:rPr>
          <w:rFonts w:ascii="Arial" w:eastAsia="TimesNewRomanPS-BoldMT" w:hAnsi="Arial" w:cs="Arial"/>
          <w:bCs/>
          <w:sz w:val="22"/>
          <w:szCs w:val="22"/>
          <w:u w:val="single"/>
        </w:rPr>
      </w:pPr>
    </w:p>
    <w:p w:rsidR="00F4210C" w:rsidRPr="00306995" w:rsidRDefault="00F4210C" w:rsidP="00F4210C">
      <w:pPr>
        <w:jc w:val="both"/>
        <w:rPr>
          <w:rFonts w:ascii="Arial" w:eastAsia="TimesNewRomanPSMT" w:hAnsi="Arial" w:cs="Arial"/>
          <w:bCs/>
          <w:iCs/>
          <w:sz w:val="22"/>
          <w:szCs w:val="22"/>
          <w:u w:val="single"/>
        </w:rPr>
      </w:pPr>
      <w:r w:rsidRPr="00306995">
        <w:rPr>
          <w:rFonts w:ascii="Arial" w:eastAsia="TimesNewRomanPSMT" w:hAnsi="Arial" w:cs="Arial"/>
          <w:bCs/>
          <w:iCs/>
          <w:sz w:val="22"/>
          <w:szCs w:val="22"/>
          <w:u w:val="single"/>
        </w:rPr>
        <w:t>„</w:t>
      </w:r>
      <w:r w:rsidRPr="00306995">
        <w:rPr>
          <w:rFonts w:ascii="Arial" w:eastAsia="TimesNewRomanPSMT" w:hAnsi="Arial" w:cs="Arial"/>
          <w:b/>
          <w:bCs/>
          <w:iCs/>
          <w:sz w:val="22"/>
          <w:szCs w:val="22"/>
          <w:u w:val="single"/>
        </w:rPr>
        <w:t>Izmena i dopuna ponude</w:t>
      </w:r>
      <w:r w:rsidRPr="00306995">
        <w:rPr>
          <w:rFonts w:ascii="Arial" w:eastAsia="TimesNewRomanPS-BoldMT" w:hAnsi="Arial" w:cs="Arial"/>
          <w:b/>
          <w:bCs/>
          <w:sz w:val="22"/>
          <w:szCs w:val="22"/>
          <w:u w:val="single"/>
        </w:rPr>
        <w:t xml:space="preserve"> za javnu nabavku</w:t>
      </w:r>
      <w:r w:rsidRPr="00306995">
        <w:rPr>
          <w:rFonts w:ascii="Arial" w:hAnsi="Arial" w:cs="Arial"/>
          <w:sz w:val="22"/>
          <w:szCs w:val="22"/>
          <w:u w:val="single"/>
        </w:rPr>
        <w:t xml:space="preserve"> </w:t>
      </w:r>
      <w:r w:rsidRPr="00306995">
        <w:rPr>
          <w:rFonts w:ascii="Arial" w:hAnsi="Arial" w:cs="Arial"/>
          <w:b/>
          <w:sz w:val="22"/>
          <w:szCs w:val="22"/>
          <w:u w:val="single"/>
        </w:rPr>
        <w:t>dob</w:t>
      </w:r>
      <w:r>
        <w:rPr>
          <w:rFonts w:ascii="Arial" w:hAnsi="Arial" w:cs="Arial"/>
          <w:b/>
          <w:sz w:val="22"/>
          <w:szCs w:val="22"/>
          <w:u w:val="single"/>
        </w:rPr>
        <w:t>a</w:t>
      </w:r>
      <w:r w:rsidRPr="00306995">
        <w:rPr>
          <w:rFonts w:ascii="Arial" w:hAnsi="Arial" w:cs="Arial"/>
          <w:b/>
          <w:sz w:val="22"/>
          <w:szCs w:val="22"/>
          <w:u w:val="single"/>
        </w:rPr>
        <w:t>ra –</w:t>
      </w:r>
      <w:r w:rsidR="00A038B8" w:rsidRPr="00A038B8">
        <w:rPr>
          <w:rFonts w:ascii="Arial" w:hAnsi="Arial" w:cs="Arial"/>
          <w:b/>
          <w:sz w:val="22"/>
          <w:szCs w:val="22"/>
          <w:u w:val="single"/>
        </w:rPr>
        <w:t xml:space="preserve"> </w:t>
      </w:r>
      <w:r w:rsidR="00A038B8">
        <w:rPr>
          <w:rFonts w:ascii="Arial" w:hAnsi="Arial" w:cs="Arial"/>
          <w:b/>
          <w:sz w:val="22"/>
          <w:szCs w:val="22"/>
          <w:u w:val="single"/>
        </w:rPr>
        <w:t xml:space="preserve">NAMIRNICE, </w:t>
      </w:r>
      <w:r w:rsidR="00A038B8">
        <w:rPr>
          <w:rFonts w:ascii="Arial" w:eastAsia="TimesNewRomanPS-BoldMT" w:hAnsi="Arial" w:cs="Arial"/>
          <w:b/>
          <w:bCs/>
          <w:sz w:val="22"/>
          <w:szCs w:val="22"/>
          <w:u w:val="single"/>
        </w:rPr>
        <w:t>JN 30</w:t>
      </w:r>
      <w:r w:rsidR="00A038B8" w:rsidRPr="00306995">
        <w:rPr>
          <w:rFonts w:ascii="Arial" w:eastAsia="TimesNewRomanPS-BoldMT" w:hAnsi="Arial" w:cs="Arial"/>
          <w:b/>
          <w:bCs/>
          <w:sz w:val="22"/>
          <w:szCs w:val="22"/>
          <w:u w:val="single"/>
        </w:rPr>
        <w:t>/2016</w:t>
      </w:r>
      <w:r w:rsidR="00A038B8">
        <w:rPr>
          <w:rFonts w:ascii="Arial" w:eastAsia="TimesNewRomanPS-BoldMT" w:hAnsi="Arial" w:cs="Arial"/>
          <w:b/>
          <w:bCs/>
          <w:sz w:val="22"/>
          <w:szCs w:val="22"/>
          <w:u w:val="single"/>
        </w:rPr>
        <w:t xml:space="preserve">, </w:t>
      </w:r>
      <w:r w:rsidR="00873169">
        <w:rPr>
          <w:rFonts w:ascii="Arial" w:eastAsia="TimesNewRomanPS-BoldMT" w:hAnsi="Arial" w:cs="Arial"/>
          <w:b/>
          <w:bCs/>
          <w:sz w:val="22"/>
          <w:szCs w:val="22"/>
          <w:u w:val="single"/>
        </w:rPr>
        <w:t xml:space="preserve">partija br.     </w:t>
      </w:r>
      <w:r w:rsidR="00873169" w:rsidRPr="00306995">
        <w:rPr>
          <w:rFonts w:ascii="Arial" w:eastAsia="TimesNewRomanPS-BoldMT" w:hAnsi="Arial" w:cs="Arial"/>
          <w:b/>
          <w:bCs/>
          <w:sz w:val="22"/>
          <w:szCs w:val="22"/>
          <w:u w:val="single"/>
        </w:rPr>
        <w:t xml:space="preserve"> </w:t>
      </w:r>
      <w:r w:rsidR="00873169" w:rsidRPr="00306995">
        <w:rPr>
          <w:rFonts w:ascii="Arial" w:eastAsia="TimesNewRomanPSMT" w:hAnsi="Arial" w:cs="Arial"/>
          <w:b/>
          <w:bCs/>
          <w:sz w:val="22"/>
          <w:szCs w:val="22"/>
          <w:u w:val="single"/>
        </w:rPr>
        <w:t>– „</w:t>
      </w:r>
      <w:r w:rsidR="00873169" w:rsidRPr="00306995">
        <w:rPr>
          <w:rFonts w:ascii="Arial" w:eastAsia="TimesNewRomanPS-BoldMT" w:hAnsi="Arial" w:cs="Arial"/>
          <w:b/>
          <w:bCs/>
          <w:sz w:val="22"/>
          <w:szCs w:val="22"/>
          <w:u w:val="single"/>
        </w:rPr>
        <w:t>NE OTVARATI”</w:t>
      </w:r>
    </w:p>
    <w:p w:rsidR="00F4210C" w:rsidRPr="00306995" w:rsidRDefault="00F4210C" w:rsidP="00F4210C">
      <w:pPr>
        <w:jc w:val="both"/>
        <w:rPr>
          <w:rFonts w:ascii="Arial" w:eastAsia="TimesNewRomanPS-BoldMT" w:hAnsi="Arial" w:cs="Arial"/>
          <w:b/>
          <w:bCs/>
          <w:sz w:val="22"/>
          <w:szCs w:val="22"/>
          <w:u w:val="single"/>
        </w:rPr>
      </w:pPr>
    </w:p>
    <w:p w:rsidR="00F4210C" w:rsidRPr="00306995" w:rsidRDefault="00F4210C" w:rsidP="00F4210C">
      <w:pPr>
        <w:jc w:val="both"/>
        <w:rPr>
          <w:rFonts w:ascii="Arial" w:hAnsi="Arial" w:cs="Arial"/>
          <w:sz w:val="22"/>
          <w:szCs w:val="22"/>
        </w:rPr>
      </w:pPr>
      <w:r w:rsidRPr="00306995">
        <w:rPr>
          <w:rFonts w:ascii="Arial" w:eastAsia="TimesNewRomanPSMT" w:hAnsi="Arial" w:cs="Arial"/>
          <w:bCs/>
          <w:sz w:val="22"/>
          <w:szCs w:val="22"/>
        </w:rPr>
        <w:t xml:space="preserve">Na poleđini koverte </w:t>
      </w:r>
      <w:proofErr w:type="gramStart"/>
      <w:r w:rsidRPr="00306995">
        <w:rPr>
          <w:rFonts w:ascii="Arial" w:eastAsia="TimesNewRomanPSMT" w:hAnsi="Arial" w:cs="Arial"/>
          <w:bCs/>
          <w:sz w:val="22"/>
          <w:szCs w:val="22"/>
        </w:rPr>
        <w:t>ili</w:t>
      </w:r>
      <w:proofErr w:type="gramEnd"/>
      <w:r w:rsidRPr="00306995">
        <w:rPr>
          <w:rFonts w:ascii="Arial" w:eastAsia="TimesNewRomanPSMT" w:hAnsi="Arial" w:cs="Arial"/>
          <w:bCs/>
          <w:sz w:val="22"/>
          <w:szCs w:val="22"/>
        </w:rPr>
        <w:t xml:space="preserve"> na kutiji navesti naziv</w:t>
      </w:r>
      <w:r w:rsidRPr="00306995">
        <w:rPr>
          <w:rFonts w:ascii="Arial" w:eastAsia="TimesNewRomanPSMT" w:hAnsi="Arial" w:cs="Arial"/>
          <w:bCs/>
          <w:sz w:val="22"/>
          <w:szCs w:val="22"/>
          <w:lang w:val="sr-Cyrl-CS"/>
        </w:rPr>
        <w:t xml:space="preserve"> i adresu</w:t>
      </w:r>
      <w:r w:rsidRPr="00306995">
        <w:rPr>
          <w:rFonts w:ascii="Arial" w:eastAsia="TimesNewRomanPSMT" w:hAnsi="Arial" w:cs="Arial"/>
          <w:bCs/>
          <w:sz w:val="22"/>
          <w:szCs w:val="22"/>
        </w:rPr>
        <w:t xml:space="preserve"> ponuđača. U slučaju da ponudu podnosi grupa ponuđača, </w:t>
      </w:r>
      <w:proofErr w:type="gramStart"/>
      <w:r w:rsidRPr="00306995">
        <w:rPr>
          <w:rFonts w:ascii="Arial" w:eastAsia="TimesNewRomanPSMT" w:hAnsi="Arial" w:cs="Arial"/>
          <w:bCs/>
          <w:sz w:val="22"/>
          <w:szCs w:val="22"/>
        </w:rPr>
        <w:t>na</w:t>
      </w:r>
      <w:proofErr w:type="gramEnd"/>
      <w:r w:rsidRPr="00306995">
        <w:rPr>
          <w:rFonts w:ascii="Arial" w:eastAsia="TimesNewRomanPSMT" w:hAnsi="Arial" w:cs="Arial"/>
          <w:bCs/>
          <w:sz w:val="22"/>
          <w:szCs w:val="22"/>
        </w:rPr>
        <w:t xml:space="preserve"> koverti je potrebno naznačiti da se radi o grupi ponuđača i navesti nazive i adresu svih učesnika u zajedničkoj ponudi.</w:t>
      </w:r>
    </w:p>
    <w:p w:rsidR="00F4210C" w:rsidRPr="00306995" w:rsidRDefault="00F4210C" w:rsidP="00F4210C">
      <w:pPr>
        <w:jc w:val="both"/>
        <w:rPr>
          <w:rFonts w:ascii="Arial" w:hAnsi="Arial" w:cs="Arial"/>
          <w:b/>
          <w:i/>
          <w:iCs/>
          <w:sz w:val="22"/>
          <w:szCs w:val="22"/>
        </w:rPr>
      </w:pPr>
      <w:proofErr w:type="gramStart"/>
      <w:r w:rsidRPr="00306995">
        <w:rPr>
          <w:rFonts w:ascii="Arial" w:hAnsi="Arial" w:cs="Arial"/>
          <w:sz w:val="22"/>
          <w:szCs w:val="22"/>
        </w:rPr>
        <w:t>Po isteku roka za podnošenje ponuda ponuđač ne može da povuče niti da menja svoju ponudu.</w:t>
      </w:r>
      <w:proofErr w:type="gramEnd"/>
    </w:p>
    <w:p w:rsidR="00A87C96" w:rsidRPr="00306995" w:rsidRDefault="00A87C96" w:rsidP="00A87C96">
      <w:pPr>
        <w:jc w:val="both"/>
        <w:rPr>
          <w:rFonts w:ascii="Arial" w:hAnsi="Arial" w:cs="Arial"/>
          <w:b/>
          <w:i/>
          <w:iCs/>
          <w:sz w:val="22"/>
          <w:szCs w:val="22"/>
        </w:rPr>
      </w:pPr>
    </w:p>
    <w:p w:rsidR="00A87C96" w:rsidRPr="00306995" w:rsidRDefault="00A35363" w:rsidP="00A87C96">
      <w:pPr>
        <w:jc w:val="both"/>
        <w:rPr>
          <w:rFonts w:ascii="Arial" w:hAnsi="Arial" w:cs="Arial"/>
          <w:bCs/>
          <w:iCs/>
          <w:sz w:val="22"/>
          <w:szCs w:val="22"/>
        </w:rPr>
      </w:pPr>
      <w:r>
        <w:rPr>
          <w:rFonts w:ascii="Arial" w:hAnsi="Arial" w:cs="Arial"/>
          <w:b/>
          <w:bCs/>
          <w:iCs/>
          <w:sz w:val="22"/>
          <w:szCs w:val="22"/>
        </w:rPr>
        <w:t>7</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UČESTVOVANJE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ZAJEDN</w:t>
      </w:r>
      <w:r w:rsidR="00D13CDC" w:rsidRPr="00306995">
        <w:rPr>
          <w:rFonts w:ascii="Arial" w:hAnsi="Arial" w:cs="Arial"/>
          <w:b/>
          <w:bCs/>
          <w:iCs/>
          <w:sz w:val="22"/>
          <w:szCs w:val="22"/>
        </w:rPr>
        <w:t>I</w:t>
      </w:r>
      <w:r w:rsidR="002A3B92" w:rsidRPr="00306995">
        <w:rPr>
          <w:rFonts w:ascii="Arial" w:hAnsi="Arial" w:cs="Arial"/>
          <w:b/>
          <w:bCs/>
          <w:iCs/>
          <w:sz w:val="22"/>
          <w:szCs w:val="22"/>
        </w:rPr>
        <w:t>ČKOJ</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D13CDC" w:rsidRPr="00306995">
        <w:rPr>
          <w:rFonts w:ascii="Arial" w:hAnsi="Arial" w:cs="Arial"/>
          <w:b/>
          <w:bCs/>
          <w:iCs/>
          <w:sz w:val="22"/>
          <w:szCs w:val="22"/>
        </w:rPr>
        <w:t>I</w:t>
      </w:r>
      <w:r w:rsidR="002A3B92" w:rsidRPr="00306995">
        <w:rPr>
          <w:rFonts w:ascii="Arial" w:hAnsi="Arial" w:cs="Arial"/>
          <w:b/>
          <w:bCs/>
          <w:iCs/>
          <w:sz w:val="22"/>
          <w:szCs w:val="22"/>
        </w:rPr>
        <w:t>L</w:t>
      </w:r>
      <w:r w:rsidR="00D13CDC"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w:t>
      </w:r>
      <w:r w:rsidR="00A87C96" w:rsidRPr="00306995">
        <w:rPr>
          <w:rFonts w:ascii="Arial" w:hAnsi="Arial" w:cs="Arial"/>
          <w:b/>
          <w:bCs/>
          <w:iCs/>
          <w:sz w:val="22"/>
          <w:szCs w:val="22"/>
        </w:rPr>
        <w:t xml:space="preserve"> </w:t>
      </w:r>
    </w:p>
    <w:p w:rsidR="00A87C96" w:rsidRPr="00306995" w:rsidRDefault="00A87C96" w:rsidP="00A87C96">
      <w:pPr>
        <w:jc w:val="both"/>
        <w:rPr>
          <w:rFonts w:ascii="Arial" w:hAnsi="Arial" w:cs="Arial"/>
          <w:bCs/>
          <w:iCs/>
          <w:sz w:val="22"/>
          <w:szCs w:val="22"/>
        </w:rPr>
      </w:pPr>
    </w:p>
    <w:p w:rsidR="00A87C96" w:rsidRPr="00306995" w:rsidRDefault="002A3B92" w:rsidP="00A87C96">
      <w:pPr>
        <w:jc w:val="both"/>
        <w:rPr>
          <w:rFonts w:ascii="Arial" w:hAnsi="Arial" w:cs="Arial"/>
          <w:iCs/>
          <w:sz w:val="22"/>
          <w:szCs w:val="22"/>
        </w:rPr>
      </w:pPr>
      <w:proofErr w:type="gramStart"/>
      <w:r w:rsidRPr="00306995">
        <w:rPr>
          <w:rFonts w:ascii="Arial" w:hAnsi="Arial" w:cs="Arial"/>
          <w:bCs/>
          <w:iCs/>
          <w:sz w:val="22"/>
          <w:szCs w:val="22"/>
        </w:rPr>
        <w:t>Ponuđač</w:t>
      </w:r>
      <w:r w:rsidR="00A87C96" w:rsidRPr="00306995">
        <w:rPr>
          <w:rFonts w:ascii="Arial" w:hAnsi="Arial" w:cs="Arial"/>
          <w:bCs/>
          <w:iCs/>
          <w:sz w:val="22"/>
          <w:szCs w:val="22"/>
        </w:rPr>
        <w:t xml:space="preserve"> </w:t>
      </w:r>
      <w:r w:rsidRPr="00306995">
        <w:rPr>
          <w:rFonts w:ascii="Arial" w:hAnsi="Arial" w:cs="Arial"/>
          <w:bCs/>
          <w:iCs/>
          <w:sz w:val="22"/>
          <w:szCs w:val="22"/>
        </w:rPr>
        <w:t>može</w:t>
      </w:r>
      <w:r w:rsidR="00A87C96" w:rsidRPr="00306995">
        <w:rPr>
          <w:rFonts w:ascii="Arial" w:hAnsi="Arial" w:cs="Arial"/>
          <w:bCs/>
          <w:iCs/>
          <w:sz w:val="22"/>
          <w:szCs w:val="22"/>
        </w:rPr>
        <w:t xml:space="preserve"> </w:t>
      </w:r>
      <w:r w:rsidRPr="00306995">
        <w:rPr>
          <w:rFonts w:ascii="Arial" w:hAnsi="Arial" w:cs="Arial"/>
          <w:bCs/>
          <w:iCs/>
          <w:sz w:val="22"/>
          <w:szCs w:val="22"/>
        </w:rPr>
        <w:t>da</w:t>
      </w:r>
      <w:r w:rsidR="00A87C96" w:rsidRPr="00306995">
        <w:rPr>
          <w:rFonts w:ascii="Arial" w:hAnsi="Arial" w:cs="Arial"/>
          <w:bCs/>
          <w:iCs/>
          <w:sz w:val="22"/>
          <w:szCs w:val="22"/>
        </w:rPr>
        <w:t xml:space="preserve"> </w:t>
      </w:r>
      <w:r w:rsidRPr="00306995">
        <w:rPr>
          <w:rFonts w:ascii="Arial" w:hAnsi="Arial" w:cs="Arial"/>
          <w:bCs/>
          <w:iCs/>
          <w:sz w:val="22"/>
          <w:szCs w:val="22"/>
        </w:rPr>
        <w:t>podnese</w:t>
      </w:r>
      <w:r w:rsidR="00A87C96" w:rsidRPr="00306995">
        <w:rPr>
          <w:rFonts w:ascii="Arial" w:hAnsi="Arial" w:cs="Arial"/>
          <w:bCs/>
          <w:iCs/>
          <w:sz w:val="22"/>
          <w:szCs w:val="22"/>
        </w:rPr>
        <w:t xml:space="preserve"> </w:t>
      </w:r>
      <w:r w:rsidRPr="00306995">
        <w:rPr>
          <w:rFonts w:ascii="Arial" w:hAnsi="Arial" w:cs="Arial"/>
          <w:bCs/>
          <w:iCs/>
          <w:sz w:val="22"/>
          <w:szCs w:val="22"/>
        </w:rPr>
        <w:t>samo</w:t>
      </w:r>
      <w:r w:rsidR="00A87C96" w:rsidRPr="00306995">
        <w:rPr>
          <w:rFonts w:ascii="Arial" w:hAnsi="Arial" w:cs="Arial"/>
          <w:bCs/>
          <w:iCs/>
          <w:sz w:val="22"/>
          <w:szCs w:val="22"/>
        </w:rPr>
        <w:t xml:space="preserve"> </w:t>
      </w:r>
      <w:r w:rsidRPr="00306995">
        <w:rPr>
          <w:rFonts w:ascii="Arial" w:hAnsi="Arial" w:cs="Arial"/>
          <w:bCs/>
          <w:iCs/>
          <w:sz w:val="22"/>
          <w:szCs w:val="22"/>
        </w:rPr>
        <w:t>jednu</w:t>
      </w:r>
      <w:r w:rsidR="00A87C96" w:rsidRPr="00306995">
        <w:rPr>
          <w:rFonts w:ascii="Arial" w:hAnsi="Arial" w:cs="Arial"/>
          <w:bCs/>
          <w:iCs/>
          <w:sz w:val="22"/>
          <w:szCs w:val="22"/>
        </w:rPr>
        <w:t xml:space="preserve"> </w:t>
      </w:r>
      <w:r w:rsidRPr="00306995">
        <w:rPr>
          <w:rFonts w:ascii="Arial" w:hAnsi="Arial" w:cs="Arial"/>
          <w:bCs/>
          <w:iCs/>
          <w:sz w:val="22"/>
          <w:szCs w:val="22"/>
        </w:rPr>
        <w:t>ponudu</w:t>
      </w:r>
      <w:r w:rsidR="00A87C96" w:rsidRPr="00306995">
        <w:rPr>
          <w:rFonts w:ascii="Arial" w:hAnsi="Arial" w:cs="Arial"/>
          <w:bCs/>
          <w:iCs/>
          <w:sz w:val="22"/>
          <w:szCs w:val="22"/>
        </w:rPr>
        <w:t>.</w:t>
      </w:r>
      <w:proofErr w:type="gramEnd"/>
      <w:r w:rsidR="00A87C96" w:rsidRPr="00306995">
        <w:rPr>
          <w:rFonts w:ascii="Arial" w:hAnsi="Arial" w:cs="Arial"/>
          <w:i/>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podneo</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istovremeno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učestvuje</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zajedničkoj</w:t>
      </w:r>
      <w:r w:rsidR="00A87C96" w:rsidRPr="00306995">
        <w:rPr>
          <w:rFonts w:ascii="Arial" w:hAnsi="Arial" w:cs="Arial"/>
          <w:iCs/>
          <w:sz w:val="22"/>
          <w:szCs w:val="22"/>
        </w:rPr>
        <w:t xml:space="preserve"> </w:t>
      </w:r>
      <w:r w:rsidRPr="00306995">
        <w:rPr>
          <w:rFonts w:ascii="Arial" w:hAnsi="Arial" w:cs="Arial"/>
          <w:iCs/>
          <w:sz w:val="22"/>
          <w:szCs w:val="22"/>
        </w:rPr>
        <w:t>ponudi</w:t>
      </w:r>
      <w:r w:rsidR="00A87C96" w:rsidRPr="00306995">
        <w:rPr>
          <w:rFonts w:ascii="Arial" w:hAnsi="Arial" w:cs="Arial"/>
          <w:iCs/>
          <w:sz w:val="22"/>
          <w:szCs w:val="22"/>
        </w:rPr>
        <w:t xml:space="preserve"> </w:t>
      </w:r>
      <w:proofErr w:type="gramStart"/>
      <w:r w:rsidRPr="00306995">
        <w:rPr>
          <w:rFonts w:ascii="Arial" w:hAnsi="Arial" w:cs="Arial"/>
          <w:iCs/>
          <w:sz w:val="22"/>
          <w:szCs w:val="22"/>
        </w:rPr>
        <w:t>ili</w:t>
      </w:r>
      <w:proofErr w:type="gramEnd"/>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niti</w:t>
      </w:r>
      <w:r w:rsidR="00A87C96" w:rsidRPr="00306995">
        <w:rPr>
          <w:rFonts w:ascii="Arial" w:hAnsi="Arial" w:cs="Arial"/>
          <w:iCs/>
          <w:sz w:val="22"/>
          <w:szCs w:val="22"/>
        </w:rPr>
        <w:t xml:space="preserve"> </w:t>
      </w:r>
      <w:r w:rsidRPr="00306995">
        <w:rPr>
          <w:rFonts w:ascii="Arial" w:hAnsi="Arial" w:cs="Arial"/>
          <w:iCs/>
          <w:sz w:val="22"/>
          <w:szCs w:val="22"/>
        </w:rPr>
        <w:t>isto</w:t>
      </w:r>
      <w:r w:rsidR="00A87C96" w:rsidRPr="00306995">
        <w:rPr>
          <w:rFonts w:ascii="Arial" w:hAnsi="Arial" w:cs="Arial"/>
          <w:iCs/>
          <w:sz w:val="22"/>
          <w:szCs w:val="22"/>
        </w:rPr>
        <w:t xml:space="preserve"> </w:t>
      </w:r>
      <w:r w:rsidRPr="00306995">
        <w:rPr>
          <w:rFonts w:ascii="Arial" w:hAnsi="Arial" w:cs="Arial"/>
          <w:iCs/>
          <w:sz w:val="22"/>
          <w:szCs w:val="22"/>
        </w:rPr>
        <w:t>lice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učestvovati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više</w:t>
      </w:r>
      <w:r w:rsidR="00A87C96" w:rsidRPr="00306995">
        <w:rPr>
          <w:rFonts w:ascii="Arial" w:hAnsi="Arial" w:cs="Arial"/>
          <w:iCs/>
          <w:sz w:val="22"/>
          <w:szCs w:val="22"/>
        </w:rPr>
        <w:t xml:space="preserve"> </w:t>
      </w:r>
      <w:r w:rsidRPr="00306995">
        <w:rPr>
          <w:rFonts w:ascii="Arial" w:hAnsi="Arial" w:cs="Arial"/>
          <w:iCs/>
          <w:sz w:val="22"/>
          <w:szCs w:val="22"/>
        </w:rPr>
        <w:t>zajedničkih</w:t>
      </w:r>
      <w:r w:rsidR="00A87C96" w:rsidRPr="00306995">
        <w:rPr>
          <w:rFonts w:ascii="Arial" w:hAnsi="Arial" w:cs="Arial"/>
          <w:iCs/>
          <w:sz w:val="22"/>
          <w:szCs w:val="22"/>
        </w:rPr>
        <w:t xml:space="preserve"> </w:t>
      </w:r>
      <w:r w:rsidRPr="00306995">
        <w:rPr>
          <w:rFonts w:ascii="Arial" w:hAnsi="Arial" w:cs="Arial"/>
          <w:iCs/>
          <w:sz w:val="22"/>
          <w:szCs w:val="22"/>
        </w:rPr>
        <w:t>ponuda</w:t>
      </w:r>
      <w:r w:rsidR="00A87C96" w:rsidRPr="00306995">
        <w:rPr>
          <w:rFonts w:ascii="Arial" w:hAnsi="Arial" w:cs="Arial"/>
          <w:iCs/>
          <w:sz w:val="22"/>
          <w:szCs w:val="22"/>
        </w:rPr>
        <w:t>.</w:t>
      </w:r>
    </w:p>
    <w:p w:rsidR="00A87C96" w:rsidRPr="00306995" w:rsidRDefault="002A3B92" w:rsidP="00A87C96">
      <w:pPr>
        <w:jc w:val="both"/>
        <w:rPr>
          <w:rFonts w:ascii="Arial" w:hAnsi="Arial" w:cs="Arial"/>
          <w:i/>
          <w:iCs/>
          <w:color w:val="FF0000"/>
          <w:sz w:val="22"/>
          <w:szCs w:val="22"/>
        </w:rPr>
      </w:pP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rPr>
        <w:t xml:space="preserve"> </w:t>
      </w:r>
      <w:r w:rsidR="00A87C96" w:rsidRPr="00306995">
        <w:rPr>
          <w:rFonts w:ascii="Arial" w:hAnsi="Arial" w:cs="Arial"/>
          <w:iCs/>
          <w:sz w:val="22"/>
          <w:szCs w:val="22"/>
          <w:lang w:val="sr-Cyrl-CS"/>
        </w:rPr>
        <w:t>(</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E41CD"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A87C9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način</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samostalno</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zajedničku</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ili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w:t>
      </w:r>
    </w:p>
    <w:p w:rsidR="00A87C96" w:rsidRPr="00306995" w:rsidRDefault="00A87C96" w:rsidP="00A87C96">
      <w:pPr>
        <w:jc w:val="both"/>
        <w:rPr>
          <w:sz w:val="22"/>
          <w:szCs w:val="22"/>
        </w:rPr>
      </w:pPr>
    </w:p>
    <w:p w:rsidR="00A87C96" w:rsidRPr="00306995" w:rsidRDefault="00A35363" w:rsidP="00A87C96">
      <w:pPr>
        <w:jc w:val="both"/>
        <w:rPr>
          <w:rFonts w:ascii="Arial" w:hAnsi="Arial" w:cs="Arial"/>
          <w:iCs/>
          <w:sz w:val="22"/>
          <w:szCs w:val="22"/>
        </w:rPr>
      </w:pPr>
      <w:r>
        <w:rPr>
          <w:rFonts w:ascii="Arial" w:hAnsi="Arial" w:cs="Arial"/>
          <w:b/>
          <w:bCs/>
          <w:iCs/>
          <w:sz w:val="22"/>
          <w:szCs w:val="22"/>
        </w:rPr>
        <w:t>8</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PONUDA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SA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POD</w:t>
      </w:r>
      <w:r w:rsidR="00D13CDC" w:rsidRPr="00306995">
        <w:rPr>
          <w:rFonts w:ascii="Arial" w:hAnsi="Arial" w:cs="Arial"/>
          <w:b/>
          <w:bCs/>
          <w:iCs/>
          <w:sz w:val="22"/>
          <w:szCs w:val="22"/>
        </w:rPr>
        <w:t>I</w:t>
      </w:r>
      <w:r w:rsidR="002A3B92" w:rsidRPr="00306995">
        <w:rPr>
          <w:rFonts w:ascii="Arial" w:hAnsi="Arial" w:cs="Arial"/>
          <w:b/>
          <w:bCs/>
          <w:iCs/>
          <w:sz w:val="22"/>
          <w:szCs w:val="22"/>
        </w:rPr>
        <w:t>ZVOĐAČEM</w:t>
      </w:r>
    </w:p>
    <w:p w:rsidR="00A87C96" w:rsidRPr="00306995" w:rsidRDefault="00A87C96" w:rsidP="00A87C96">
      <w:pPr>
        <w:jc w:val="both"/>
        <w:rPr>
          <w:rFonts w:ascii="Arial" w:hAnsi="Arial" w:cs="Arial"/>
          <w:iCs/>
          <w:sz w:val="22"/>
          <w:szCs w:val="22"/>
        </w:rPr>
      </w:pP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Obrascu</w:t>
      </w:r>
      <w:r w:rsidR="00A87C96" w:rsidRPr="00306995">
        <w:rPr>
          <w:rFonts w:ascii="Arial" w:hAnsi="Arial" w:cs="Arial"/>
          <w:iCs/>
          <w:sz w:val="22"/>
          <w:szCs w:val="22"/>
        </w:rPr>
        <w:t xml:space="preserve"> </w:t>
      </w:r>
      <w:r w:rsidRPr="00306995">
        <w:rPr>
          <w:rFonts w:ascii="Arial" w:hAnsi="Arial" w:cs="Arial"/>
          <w:iCs/>
          <w:sz w:val="22"/>
          <w:szCs w:val="22"/>
        </w:rPr>
        <w:t>ponude</w:t>
      </w:r>
      <w:r w:rsidR="00A87C96" w:rsidRPr="00306995">
        <w:rPr>
          <w:rFonts w:ascii="Arial" w:hAnsi="Arial" w:cs="Arial"/>
          <w:iCs/>
          <w:sz w:val="22"/>
          <w:szCs w:val="22"/>
          <w:lang w:val="sr-Cyrl-CS"/>
        </w:rPr>
        <w:t xml:space="preserve"> (</w:t>
      </w:r>
      <w:r w:rsidRPr="00306995">
        <w:rPr>
          <w:rFonts w:ascii="Arial" w:hAnsi="Arial" w:cs="Arial"/>
          <w:iCs/>
          <w:sz w:val="22"/>
          <w:szCs w:val="22"/>
          <w:lang w:val="sr-Cyrl-CS"/>
        </w:rPr>
        <w:t>Obrazac</w:t>
      </w:r>
      <w:r w:rsidR="003E41CD" w:rsidRPr="00306995">
        <w:rPr>
          <w:rFonts w:ascii="Arial" w:hAnsi="Arial" w:cs="Arial"/>
          <w:iCs/>
          <w:sz w:val="22"/>
          <w:szCs w:val="22"/>
          <w:lang w:val="sr-Cyrl-CS"/>
        </w:rPr>
        <w:t xml:space="preserve"> 1 </w:t>
      </w:r>
      <w:r w:rsidRPr="00306995">
        <w:rPr>
          <w:rFonts w:ascii="Arial" w:hAnsi="Arial" w:cs="Arial"/>
          <w:iCs/>
          <w:sz w:val="22"/>
          <w:szCs w:val="22"/>
          <w:lang w:val="sr-Cyrl-CS"/>
        </w:rPr>
        <w:t>u</w:t>
      </w:r>
      <w:r w:rsidR="00316552" w:rsidRPr="00306995">
        <w:rPr>
          <w:rFonts w:ascii="Arial" w:hAnsi="Arial" w:cs="Arial"/>
          <w:iCs/>
          <w:sz w:val="22"/>
          <w:szCs w:val="22"/>
          <w:lang w:val="sr-Cyrl-CS"/>
        </w:rPr>
        <w:t xml:space="preserve"> </w:t>
      </w:r>
      <w:r w:rsidRPr="00306995">
        <w:rPr>
          <w:rFonts w:ascii="Arial" w:hAnsi="Arial" w:cs="Arial"/>
          <w:iCs/>
          <w:sz w:val="22"/>
          <w:szCs w:val="22"/>
          <w:lang w:val="sr-Cyrl-CS"/>
        </w:rPr>
        <w:t>poglavlju</w:t>
      </w:r>
      <w:r w:rsidR="00396026" w:rsidRPr="00306995">
        <w:rPr>
          <w:rFonts w:ascii="Arial" w:hAnsi="Arial" w:cs="Arial"/>
          <w:iCs/>
          <w:sz w:val="22"/>
          <w:szCs w:val="22"/>
          <w:lang w:val="sr-Cyrl-CS"/>
        </w:rPr>
        <w:t xml:space="preserve"> </w:t>
      </w:r>
      <w:r w:rsidR="00BA5219">
        <w:rPr>
          <w:rFonts w:ascii="Arial" w:hAnsi="Arial" w:cs="Arial"/>
          <w:iCs/>
          <w:sz w:val="22"/>
          <w:szCs w:val="22"/>
        </w:rPr>
        <w:t>V</w:t>
      </w:r>
      <w:r w:rsidR="00A87C96" w:rsidRPr="00306995">
        <w:rPr>
          <w:rFonts w:ascii="Arial" w:hAnsi="Arial" w:cs="Arial"/>
          <w:iCs/>
          <w:sz w:val="22"/>
          <w:szCs w:val="22"/>
          <w:lang w:val="ru-RU"/>
        </w:rPr>
        <w:t>)</w:t>
      </w:r>
      <w:r w:rsidR="00A87C96" w:rsidRPr="00306995">
        <w:rPr>
          <w:rFonts w:ascii="Arial" w:hAnsi="Arial" w:cs="Arial"/>
          <w:iCs/>
          <w:sz w:val="22"/>
          <w:szCs w:val="22"/>
        </w:rPr>
        <w:t xml:space="preserve"> </w:t>
      </w:r>
      <w:r w:rsidRPr="00306995">
        <w:rPr>
          <w:rFonts w:ascii="Arial" w:hAnsi="Arial" w:cs="Arial"/>
          <w:iCs/>
          <w:sz w:val="22"/>
          <w:szCs w:val="22"/>
        </w:rPr>
        <w:t>navede</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sa</w:t>
      </w:r>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procenat</w:t>
      </w:r>
      <w:r w:rsidR="00A87C96" w:rsidRPr="00306995">
        <w:rPr>
          <w:rFonts w:ascii="Arial" w:hAnsi="Arial" w:cs="Arial"/>
          <w:iCs/>
          <w:sz w:val="22"/>
          <w:szCs w:val="22"/>
        </w:rPr>
        <w:t xml:space="preserve"> </w:t>
      </w:r>
      <w:r w:rsidRPr="00306995">
        <w:rPr>
          <w:rFonts w:ascii="Arial" w:hAnsi="Arial" w:cs="Arial"/>
          <w:iCs/>
          <w:sz w:val="22"/>
          <w:szCs w:val="22"/>
        </w:rPr>
        <w:t>ukupne</w:t>
      </w:r>
      <w:r w:rsidR="00A87C96" w:rsidRPr="00306995">
        <w:rPr>
          <w:rFonts w:ascii="Arial" w:hAnsi="Arial" w:cs="Arial"/>
          <w:iCs/>
          <w:sz w:val="22"/>
          <w:szCs w:val="22"/>
        </w:rPr>
        <w:t xml:space="preserve"> </w:t>
      </w:r>
      <w:r w:rsidRPr="00306995">
        <w:rPr>
          <w:rFonts w:ascii="Arial" w:hAnsi="Arial" w:cs="Arial"/>
          <w:iCs/>
          <w:sz w:val="22"/>
          <w:szCs w:val="22"/>
        </w:rPr>
        <w:t>vrednosti</w:t>
      </w:r>
      <w:r w:rsidR="00A87C96" w:rsidRPr="00306995">
        <w:rPr>
          <w:rFonts w:ascii="Arial" w:hAnsi="Arial" w:cs="Arial"/>
          <w:iCs/>
          <w:sz w:val="22"/>
          <w:szCs w:val="22"/>
        </w:rPr>
        <w:t xml:space="preserve"> </w:t>
      </w:r>
      <w:r w:rsidRPr="00306995">
        <w:rPr>
          <w:rFonts w:ascii="Arial" w:hAnsi="Arial" w:cs="Arial"/>
          <w:iCs/>
          <w:sz w:val="22"/>
          <w:szCs w:val="22"/>
        </w:rPr>
        <w:t>nabavke</w:t>
      </w:r>
      <w:r w:rsidR="00BF4FE0" w:rsidRPr="00306995">
        <w:rPr>
          <w:rFonts w:ascii="Arial" w:hAnsi="Arial" w:cs="Arial"/>
          <w:iCs/>
          <w:sz w:val="22"/>
          <w:szCs w:val="22"/>
        </w:rPr>
        <w:t xml:space="preserve"> </w:t>
      </w:r>
      <w:r w:rsidRPr="00306995">
        <w:rPr>
          <w:rFonts w:ascii="Arial" w:hAnsi="Arial" w:cs="Arial"/>
          <w:iCs/>
          <w:sz w:val="22"/>
          <w:szCs w:val="22"/>
        </w:rPr>
        <w:t>koji</w:t>
      </w:r>
      <w:r w:rsidR="00BF4FE0" w:rsidRPr="00306995">
        <w:rPr>
          <w:rFonts w:ascii="Arial" w:hAnsi="Arial" w:cs="Arial"/>
          <w:iCs/>
          <w:sz w:val="22"/>
          <w:szCs w:val="22"/>
        </w:rPr>
        <w:t xml:space="preserve"> </w:t>
      </w:r>
      <w:r w:rsidRPr="00306995">
        <w:rPr>
          <w:rFonts w:ascii="Arial" w:hAnsi="Arial" w:cs="Arial"/>
          <w:iCs/>
          <w:sz w:val="22"/>
          <w:szCs w:val="22"/>
        </w:rPr>
        <w:t>će</w:t>
      </w:r>
      <w:r w:rsidR="00BF4FE0" w:rsidRPr="00306995">
        <w:rPr>
          <w:rFonts w:ascii="Arial" w:hAnsi="Arial" w:cs="Arial"/>
          <w:iCs/>
          <w:sz w:val="22"/>
          <w:szCs w:val="22"/>
        </w:rPr>
        <w:t xml:space="preserve"> </w:t>
      </w:r>
      <w:r w:rsidRPr="00306995">
        <w:rPr>
          <w:rFonts w:ascii="Arial" w:hAnsi="Arial" w:cs="Arial"/>
          <w:iCs/>
          <w:sz w:val="22"/>
          <w:szCs w:val="22"/>
        </w:rPr>
        <w:t>poveriti</w:t>
      </w:r>
      <w:r w:rsidR="00BF4FE0" w:rsidRPr="00306995">
        <w:rPr>
          <w:rFonts w:ascii="Arial" w:hAnsi="Arial" w:cs="Arial"/>
          <w:iCs/>
          <w:sz w:val="22"/>
          <w:szCs w:val="22"/>
        </w:rPr>
        <w:t xml:space="preserve"> </w:t>
      </w:r>
      <w:r w:rsidRPr="00306995">
        <w:rPr>
          <w:rFonts w:ascii="Arial" w:hAnsi="Arial" w:cs="Arial"/>
          <w:iCs/>
          <w:sz w:val="22"/>
          <w:szCs w:val="22"/>
        </w:rPr>
        <w:t>podizvođaču</w:t>
      </w:r>
      <w:r w:rsidR="00BF4FE0" w:rsidRPr="00306995">
        <w:rPr>
          <w:rFonts w:ascii="Arial" w:hAnsi="Arial" w:cs="Arial"/>
          <w:iCs/>
          <w:sz w:val="22"/>
          <w:szCs w:val="22"/>
        </w:rPr>
        <w:t>,</w:t>
      </w:r>
      <w:r w:rsidR="00A87C96" w:rsidRPr="00306995">
        <w:rPr>
          <w:rFonts w:ascii="Arial" w:hAnsi="Arial" w:cs="Arial"/>
          <w:iCs/>
          <w:sz w:val="22"/>
          <w:szCs w:val="22"/>
        </w:rPr>
        <w:t xml:space="preserve"> </w:t>
      </w:r>
      <w:r w:rsidRPr="00306995">
        <w:rPr>
          <w:rFonts w:ascii="Arial" w:hAnsi="Arial" w:cs="Arial"/>
          <w:iCs/>
          <w:sz w:val="22"/>
          <w:szCs w:val="22"/>
        </w:rPr>
        <w:t>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ne</w:t>
      </w:r>
      <w:r w:rsidR="00A87C96" w:rsidRPr="00306995">
        <w:rPr>
          <w:rFonts w:ascii="Arial" w:hAnsi="Arial" w:cs="Arial"/>
          <w:iCs/>
          <w:sz w:val="22"/>
          <w:szCs w:val="22"/>
        </w:rPr>
        <w:t xml:space="preserve"> </w:t>
      </w:r>
      <w:r w:rsidRPr="00306995">
        <w:rPr>
          <w:rFonts w:ascii="Arial" w:hAnsi="Arial" w:cs="Arial"/>
          <w:iCs/>
          <w:sz w:val="22"/>
          <w:szCs w:val="22"/>
        </w:rPr>
        <w:t>može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veći</w:t>
      </w:r>
      <w:r w:rsidR="00A87C96" w:rsidRPr="00306995">
        <w:rPr>
          <w:rFonts w:ascii="Arial" w:hAnsi="Arial" w:cs="Arial"/>
          <w:iCs/>
          <w:sz w:val="22"/>
          <w:szCs w:val="22"/>
        </w:rPr>
        <w:t xml:space="preserve"> </w:t>
      </w:r>
      <w:r w:rsidRPr="00306995">
        <w:rPr>
          <w:rFonts w:ascii="Arial" w:hAnsi="Arial" w:cs="Arial"/>
          <w:iCs/>
          <w:sz w:val="22"/>
          <w:szCs w:val="22"/>
        </w:rPr>
        <w:t>od</w:t>
      </w:r>
      <w:r w:rsidR="00A87C96" w:rsidRPr="00306995">
        <w:rPr>
          <w:rFonts w:ascii="Arial" w:hAnsi="Arial" w:cs="Arial"/>
          <w:iCs/>
          <w:sz w:val="22"/>
          <w:szCs w:val="22"/>
        </w:rPr>
        <w:t xml:space="preserve"> 50%, </w:t>
      </w:r>
      <w:r w:rsidRPr="00306995">
        <w:rPr>
          <w:rFonts w:ascii="Arial" w:hAnsi="Arial" w:cs="Arial"/>
          <w:iCs/>
          <w:sz w:val="22"/>
          <w:szCs w:val="22"/>
        </w:rPr>
        <w:t>kao</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deo</w:t>
      </w:r>
      <w:r w:rsidR="00A87C96" w:rsidRPr="00306995">
        <w:rPr>
          <w:rFonts w:ascii="Arial" w:hAnsi="Arial" w:cs="Arial"/>
          <w:iCs/>
          <w:sz w:val="22"/>
          <w:szCs w:val="22"/>
        </w:rPr>
        <w:t xml:space="preserve"> </w:t>
      </w:r>
      <w:r w:rsidRPr="00306995">
        <w:rPr>
          <w:rFonts w:ascii="Arial" w:hAnsi="Arial" w:cs="Arial"/>
          <w:iCs/>
          <w:sz w:val="22"/>
          <w:szCs w:val="22"/>
        </w:rPr>
        <w:t>predmeta</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izvršiti</w:t>
      </w:r>
      <w:r w:rsidR="00A87C96" w:rsidRPr="00306995">
        <w:rPr>
          <w:rFonts w:ascii="Arial" w:hAnsi="Arial" w:cs="Arial"/>
          <w:iCs/>
          <w:sz w:val="22"/>
          <w:szCs w:val="22"/>
        </w:rPr>
        <w:t xml:space="preserve"> </w:t>
      </w:r>
      <w:r w:rsidRPr="00306995">
        <w:rPr>
          <w:rFonts w:ascii="Arial" w:hAnsi="Arial" w:cs="Arial"/>
          <w:iCs/>
          <w:sz w:val="22"/>
          <w:szCs w:val="22"/>
        </w:rPr>
        <w:t>preko</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lastRenderedPageBreak/>
        <w:t>Ponuđač</w:t>
      </w:r>
      <w:r w:rsidR="00A87C96" w:rsidRPr="00306995">
        <w:rPr>
          <w:rFonts w:ascii="Arial" w:hAnsi="Arial" w:cs="Arial"/>
          <w:iCs/>
          <w:sz w:val="22"/>
          <w:szCs w:val="22"/>
        </w:rPr>
        <w:t xml:space="preserve"> </w:t>
      </w:r>
      <w:r w:rsidRPr="00306995">
        <w:rPr>
          <w:rFonts w:ascii="Arial" w:hAnsi="Arial" w:cs="Arial"/>
          <w:iCs/>
          <w:color w:val="auto"/>
          <w:sz w:val="22"/>
          <w:szCs w:val="22"/>
        </w:rPr>
        <w:t>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Obrascu</w:t>
      </w:r>
      <w:r w:rsidR="00A87C96" w:rsidRPr="00306995">
        <w:rPr>
          <w:rFonts w:ascii="Arial" w:hAnsi="Arial" w:cs="Arial"/>
          <w:iCs/>
          <w:color w:val="auto"/>
          <w:sz w:val="22"/>
          <w:szCs w:val="22"/>
        </w:rPr>
        <w:t xml:space="preserve"> </w:t>
      </w:r>
      <w:r w:rsidRPr="00306995">
        <w:rPr>
          <w:rFonts w:ascii="Arial" w:hAnsi="Arial" w:cs="Arial"/>
          <w:iCs/>
          <w:color w:val="auto"/>
          <w:sz w:val="22"/>
          <w:szCs w:val="22"/>
        </w:rPr>
        <w:t>ponude</w:t>
      </w:r>
      <w:r w:rsidR="00A87C96" w:rsidRPr="00306995">
        <w:rPr>
          <w:rFonts w:ascii="Arial" w:hAnsi="Arial" w:cs="Arial"/>
          <w:i/>
          <w:iCs/>
          <w:sz w:val="22"/>
          <w:szCs w:val="22"/>
        </w:rPr>
        <w:t xml:space="preserve"> </w:t>
      </w:r>
      <w:r w:rsidRPr="00306995">
        <w:rPr>
          <w:rFonts w:ascii="Arial" w:hAnsi="Arial" w:cs="Arial"/>
          <w:iCs/>
          <w:sz w:val="22"/>
          <w:szCs w:val="22"/>
        </w:rPr>
        <w:t>navodi</w:t>
      </w:r>
      <w:r w:rsidR="00A87C96" w:rsidRPr="00306995">
        <w:rPr>
          <w:rFonts w:ascii="Arial" w:hAnsi="Arial" w:cs="Arial"/>
          <w:iCs/>
          <w:sz w:val="22"/>
          <w:szCs w:val="22"/>
        </w:rPr>
        <w:t xml:space="preserve"> </w:t>
      </w:r>
      <w:r w:rsidRPr="00306995">
        <w:rPr>
          <w:rFonts w:ascii="Arial" w:hAnsi="Arial" w:cs="Arial"/>
          <w:iCs/>
          <w:sz w:val="22"/>
          <w:szCs w:val="22"/>
        </w:rPr>
        <w:t>naziv</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sedište</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ukoliko</w:t>
      </w:r>
      <w:r w:rsidR="00A87C96" w:rsidRPr="00306995">
        <w:rPr>
          <w:rFonts w:ascii="Arial" w:hAnsi="Arial" w:cs="Arial"/>
          <w:iCs/>
          <w:sz w:val="22"/>
          <w:szCs w:val="22"/>
        </w:rPr>
        <w:t xml:space="preserve"> </w:t>
      </w:r>
      <w:proofErr w:type="gramStart"/>
      <w:r w:rsidRPr="00306995">
        <w:rPr>
          <w:rFonts w:ascii="Arial" w:hAnsi="Arial" w:cs="Arial"/>
          <w:iCs/>
          <w:sz w:val="22"/>
          <w:szCs w:val="22"/>
        </w:rPr>
        <w:t>će</w:t>
      </w:r>
      <w:proofErr w:type="gramEnd"/>
      <w:r w:rsidR="00A87C96" w:rsidRPr="00306995">
        <w:rPr>
          <w:rFonts w:ascii="Arial" w:hAnsi="Arial" w:cs="Arial"/>
          <w:iCs/>
          <w:sz w:val="22"/>
          <w:szCs w:val="22"/>
        </w:rPr>
        <w:t xml:space="preserve"> </w:t>
      </w:r>
      <w:r w:rsidRPr="00306995">
        <w:rPr>
          <w:rFonts w:ascii="Arial" w:hAnsi="Arial" w:cs="Arial"/>
          <w:iCs/>
          <w:sz w:val="22"/>
          <w:szCs w:val="22"/>
        </w:rPr>
        <w:t>delimično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poveriti</w:t>
      </w:r>
      <w:r w:rsidR="00A87C96" w:rsidRPr="00306995">
        <w:rPr>
          <w:rFonts w:ascii="Arial" w:hAnsi="Arial" w:cs="Arial"/>
          <w:iCs/>
          <w:sz w:val="22"/>
          <w:szCs w:val="22"/>
        </w:rPr>
        <w:t xml:space="preserve"> </w:t>
      </w:r>
      <w:r w:rsidRPr="00306995">
        <w:rPr>
          <w:rFonts w:ascii="Arial" w:hAnsi="Arial" w:cs="Arial"/>
          <w:iCs/>
          <w:sz w:val="22"/>
          <w:szCs w:val="22"/>
        </w:rPr>
        <w:t>podizvođaču</w:t>
      </w:r>
      <w:r w:rsidR="00A87C96" w:rsidRPr="00306995">
        <w:rPr>
          <w:rFonts w:ascii="Arial" w:hAnsi="Arial" w:cs="Arial"/>
          <w:iCs/>
          <w:sz w:val="22"/>
          <w:szCs w:val="22"/>
        </w:rPr>
        <w:t xml:space="preserve">. </w:t>
      </w:r>
    </w:p>
    <w:p w:rsidR="00A87C96" w:rsidRPr="00306995" w:rsidRDefault="002A3B92" w:rsidP="00A87C96">
      <w:pPr>
        <w:jc w:val="both"/>
        <w:rPr>
          <w:rFonts w:ascii="Arial" w:eastAsia="TimesNewRomanPSMT" w:hAnsi="Arial" w:cs="Arial"/>
          <w:bCs/>
          <w:sz w:val="22"/>
          <w:szCs w:val="22"/>
        </w:rPr>
      </w:pPr>
      <w:r w:rsidRPr="00306995">
        <w:rPr>
          <w:rFonts w:ascii="Arial" w:hAnsi="Arial" w:cs="Arial"/>
          <w:iCs/>
          <w:sz w:val="22"/>
          <w:szCs w:val="22"/>
        </w:rPr>
        <w:t>Ukoliko</w:t>
      </w:r>
      <w:r w:rsidR="00A87C96" w:rsidRPr="00306995">
        <w:rPr>
          <w:rFonts w:ascii="Arial" w:hAnsi="Arial" w:cs="Arial"/>
          <w:iCs/>
          <w:sz w:val="22"/>
          <w:szCs w:val="22"/>
        </w:rPr>
        <w:t xml:space="preserve"> </w:t>
      </w:r>
      <w:r w:rsidRPr="00306995">
        <w:rPr>
          <w:rFonts w:ascii="Arial" w:hAnsi="Arial" w:cs="Arial"/>
          <w:iCs/>
          <w:sz w:val="22"/>
          <w:szCs w:val="22"/>
        </w:rPr>
        <w:t>ugovor</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 xml:space="preserve"> </w:t>
      </w:r>
      <w:r w:rsidRPr="00306995">
        <w:rPr>
          <w:rFonts w:ascii="Arial" w:hAnsi="Arial" w:cs="Arial"/>
          <w:iCs/>
          <w:sz w:val="22"/>
          <w:szCs w:val="22"/>
        </w:rPr>
        <w:t>bude</w:t>
      </w:r>
      <w:r w:rsidR="00A87C96" w:rsidRPr="00306995">
        <w:rPr>
          <w:rFonts w:ascii="Arial" w:hAnsi="Arial" w:cs="Arial"/>
          <w:iCs/>
          <w:sz w:val="22"/>
          <w:szCs w:val="22"/>
        </w:rPr>
        <w:t xml:space="preserve"> </w:t>
      </w:r>
      <w:r w:rsidRPr="00306995">
        <w:rPr>
          <w:rFonts w:ascii="Arial" w:hAnsi="Arial" w:cs="Arial"/>
          <w:iCs/>
          <w:sz w:val="22"/>
          <w:szCs w:val="22"/>
        </w:rPr>
        <w:t>zaključen</w:t>
      </w:r>
      <w:r w:rsidR="00A87C96" w:rsidRPr="00306995">
        <w:rPr>
          <w:rFonts w:ascii="Arial" w:hAnsi="Arial" w:cs="Arial"/>
          <w:iCs/>
          <w:sz w:val="22"/>
          <w:szCs w:val="22"/>
        </w:rPr>
        <w:t xml:space="preserve"> </w:t>
      </w:r>
      <w:r w:rsidRPr="00306995">
        <w:rPr>
          <w:rFonts w:ascii="Arial" w:hAnsi="Arial" w:cs="Arial"/>
          <w:iCs/>
          <w:sz w:val="22"/>
          <w:szCs w:val="22"/>
        </w:rPr>
        <w:t>između</w:t>
      </w:r>
      <w:r w:rsidR="00A87C96" w:rsidRPr="00306995">
        <w:rPr>
          <w:rFonts w:ascii="Arial" w:hAnsi="Arial" w:cs="Arial"/>
          <w:iCs/>
          <w:sz w:val="22"/>
          <w:szCs w:val="22"/>
        </w:rPr>
        <w:t xml:space="preserve"> </w:t>
      </w:r>
      <w:r w:rsidRPr="00306995">
        <w:rPr>
          <w:rFonts w:ascii="Arial" w:hAnsi="Arial" w:cs="Arial"/>
          <w:iCs/>
          <w:sz w:val="22"/>
          <w:szCs w:val="22"/>
        </w:rPr>
        <w:t>naručioca</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ponuđača</w:t>
      </w:r>
      <w:r w:rsidR="00A87C96" w:rsidRPr="00306995">
        <w:rPr>
          <w:rFonts w:ascii="Arial" w:hAnsi="Arial" w:cs="Arial"/>
          <w:iCs/>
          <w:sz w:val="22"/>
          <w:szCs w:val="22"/>
        </w:rPr>
        <w:t xml:space="preserve"> </w:t>
      </w:r>
      <w:r w:rsidRPr="00306995">
        <w:rPr>
          <w:rFonts w:ascii="Arial" w:hAnsi="Arial" w:cs="Arial"/>
          <w:iCs/>
          <w:sz w:val="22"/>
          <w:szCs w:val="22"/>
        </w:rPr>
        <w:t>koji</w:t>
      </w:r>
      <w:r w:rsidR="00A87C96" w:rsidRPr="00306995">
        <w:rPr>
          <w:rFonts w:ascii="Arial" w:hAnsi="Arial" w:cs="Arial"/>
          <w:iCs/>
          <w:sz w:val="22"/>
          <w:szCs w:val="22"/>
        </w:rPr>
        <w:t xml:space="preserve"> </w:t>
      </w:r>
      <w:r w:rsidRPr="00306995">
        <w:rPr>
          <w:rFonts w:ascii="Arial" w:hAnsi="Arial" w:cs="Arial"/>
          <w:iCs/>
          <w:sz w:val="22"/>
          <w:szCs w:val="22"/>
        </w:rPr>
        <w:t>podnosi</w:t>
      </w:r>
      <w:r w:rsidR="00A87C96" w:rsidRPr="00306995">
        <w:rPr>
          <w:rFonts w:ascii="Arial" w:hAnsi="Arial" w:cs="Arial"/>
          <w:iCs/>
          <w:sz w:val="22"/>
          <w:szCs w:val="22"/>
        </w:rPr>
        <w:t xml:space="preserve"> </w:t>
      </w:r>
      <w:r w:rsidRPr="00306995">
        <w:rPr>
          <w:rFonts w:ascii="Arial" w:hAnsi="Arial" w:cs="Arial"/>
          <w:iCs/>
          <w:sz w:val="22"/>
          <w:szCs w:val="22"/>
        </w:rPr>
        <w:t>ponudu</w:t>
      </w:r>
      <w:r w:rsidR="00A87C96" w:rsidRPr="00306995">
        <w:rPr>
          <w:rFonts w:ascii="Arial" w:hAnsi="Arial" w:cs="Arial"/>
          <w:iCs/>
          <w:sz w:val="22"/>
          <w:szCs w:val="22"/>
        </w:rPr>
        <w:t xml:space="preserve"> </w:t>
      </w:r>
      <w:proofErr w:type="gramStart"/>
      <w:r w:rsidRPr="00306995">
        <w:rPr>
          <w:rFonts w:ascii="Arial" w:hAnsi="Arial" w:cs="Arial"/>
          <w:iCs/>
          <w:sz w:val="22"/>
          <w:szCs w:val="22"/>
        </w:rPr>
        <w:t>sa</w:t>
      </w:r>
      <w:proofErr w:type="gramEnd"/>
      <w:r w:rsidR="00A87C96" w:rsidRPr="00306995">
        <w:rPr>
          <w:rFonts w:ascii="Arial" w:hAnsi="Arial" w:cs="Arial"/>
          <w:iCs/>
          <w:sz w:val="22"/>
          <w:szCs w:val="22"/>
        </w:rPr>
        <w:t xml:space="preserve"> </w:t>
      </w:r>
      <w:r w:rsidRPr="00306995">
        <w:rPr>
          <w:rFonts w:ascii="Arial" w:hAnsi="Arial" w:cs="Arial"/>
          <w:iCs/>
          <w:sz w:val="22"/>
          <w:szCs w:val="22"/>
        </w:rPr>
        <w:t>podizvođačem</w:t>
      </w:r>
      <w:r w:rsidR="00A87C96" w:rsidRPr="00306995">
        <w:rPr>
          <w:rFonts w:ascii="Arial" w:hAnsi="Arial" w:cs="Arial"/>
          <w:iCs/>
          <w:sz w:val="22"/>
          <w:szCs w:val="22"/>
        </w:rPr>
        <w:t xml:space="preserve">, </w:t>
      </w:r>
      <w:r w:rsidRPr="00306995">
        <w:rPr>
          <w:rFonts w:ascii="Arial" w:hAnsi="Arial" w:cs="Arial"/>
          <w:iCs/>
          <w:sz w:val="22"/>
          <w:szCs w:val="22"/>
        </w:rPr>
        <w:t>taj</w:t>
      </w:r>
      <w:r w:rsidR="00A87C96" w:rsidRPr="00306995">
        <w:rPr>
          <w:rFonts w:ascii="Arial" w:hAnsi="Arial" w:cs="Arial"/>
          <w:iCs/>
          <w:sz w:val="22"/>
          <w:szCs w:val="22"/>
        </w:rPr>
        <w:t xml:space="preserve"> </w:t>
      </w:r>
      <w:r w:rsidRPr="00306995">
        <w:rPr>
          <w:rFonts w:ascii="Arial" w:hAnsi="Arial" w:cs="Arial"/>
          <w:iCs/>
          <w:sz w:val="22"/>
          <w:szCs w:val="22"/>
        </w:rPr>
        <w:t>podizvođač</w:t>
      </w:r>
      <w:r w:rsidR="00A87C96" w:rsidRPr="00306995">
        <w:rPr>
          <w:rFonts w:ascii="Arial" w:hAnsi="Arial" w:cs="Arial"/>
          <w:iCs/>
          <w:sz w:val="22"/>
          <w:szCs w:val="22"/>
        </w:rPr>
        <w:t xml:space="preserve"> </w:t>
      </w:r>
      <w:r w:rsidRPr="00306995">
        <w:rPr>
          <w:rFonts w:ascii="Arial" w:hAnsi="Arial" w:cs="Arial"/>
          <w:iCs/>
          <w:sz w:val="22"/>
          <w:szCs w:val="22"/>
        </w:rPr>
        <w:t>će</w:t>
      </w:r>
      <w:r w:rsidR="00A87C96" w:rsidRPr="00306995">
        <w:rPr>
          <w:rFonts w:ascii="Arial" w:hAnsi="Arial" w:cs="Arial"/>
          <w:iCs/>
          <w:sz w:val="22"/>
          <w:szCs w:val="22"/>
        </w:rPr>
        <w:t xml:space="preserve"> </w:t>
      </w:r>
      <w:r w:rsidRPr="00306995">
        <w:rPr>
          <w:rFonts w:ascii="Arial" w:hAnsi="Arial" w:cs="Arial"/>
          <w:iCs/>
          <w:sz w:val="22"/>
          <w:szCs w:val="22"/>
        </w:rPr>
        <w:t>biti</w:t>
      </w:r>
      <w:r w:rsidR="00A87C96" w:rsidRPr="00306995">
        <w:rPr>
          <w:rFonts w:ascii="Arial" w:hAnsi="Arial" w:cs="Arial"/>
          <w:iCs/>
          <w:sz w:val="22"/>
          <w:szCs w:val="22"/>
        </w:rPr>
        <w:t xml:space="preserve"> </w:t>
      </w:r>
      <w:r w:rsidRPr="00306995">
        <w:rPr>
          <w:rFonts w:ascii="Arial" w:hAnsi="Arial" w:cs="Arial"/>
          <w:iCs/>
          <w:sz w:val="22"/>
          <w:szCs w:val="22"/>
        </w:rPr>
        <w:t>naveden</w:t>
      </w:r>
      <w:r w:rsidR="00A87C96" w:rsidRPr="00306995">
        <w:rPr>
          <w:rFonts w:ascii="Arial" w:hAnsi="Arial" w:cs="Arial"/>
          <w:iCs/>
          <w:sz w:val="22"/>
          <w:szCs w:val="22"/>
        </w:rPr>
        <w:t xml:space="preserve"> </w:t>
      </w:r>
      <w:r w:rsidRPr="00306995">
        <w:rPr>
          <w:rFonts w:ascii="Arial" w:hAnsi="Arial" w:cs="Arial"/>
          <w:iCs/>
          <w:sz w:val="22"/>
          <w:szCs w:val="22"/>
        </w:rPr>
        <w:t>i</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ugovoru</w:t>
      </w:r>
      <w:r w:rsidR="00A87C96" w:rsidRPr="00306995">
        <w:rPr>
          <w:rFonts w:ascii="Arial" w:hAnsi="Arial" w:cs="Arial"/>
          <w:iCs/>
          <w:sz w:val="22"/>
          <w:szCs w:val="22"/>
        </w:rPr>
        <w:t xml:space="preserve"> </w:t>
      </w:r>
      <w:r w:rsidRPr="00306995">
        <w:rPr>
          <w:rFonts w:ascii="Arial" w:hAnsi="Arial" w:cs="Arial"/>
          <w:iCs/>
          <w:sz w:val="22"/>
          <w:szCs w:val="22"/>
        </w:rPr>
        <w:t>o</w:t>
      </w:r>
      <w:r w:rsidR="00A87C96" w:rsidRPr="00306995">
        <w:rPr>
          <w:rFonts w:ascii="Arial" w:hAnsi="Arial" w:cs="Arial"/>
          <w:iCs/>
          <w:sz w:val="22"/>
          <w:szCs w:val="22"/>
        </w:rPr>
        <w:t xml:space="preserve"> </w:t>
      </w:r>
      <w:r w:rsidRPr="00306995">
        <w:rPr>
          <w:rFonts w:ascii="Arial" w:hAnsi="Arial" w:cs="Arial"/>
          <w:iCs/>
          <w:sz w:val="22"/>
          <w:szCs w:val="22"/>
        </w:rPr>
        <w:t>javnoj</w:t>
      </w:r>
      <w:r w:rsidR="00A87C96" w:rsidRPr="00306995">
        <w:rPr>
          <w:rFonts w:ascii="Arial" w:hAnsi="Arial" w:cs="Arial"/>
          <w:iCs/>
          <w:sz w:val="22"/>
          <w:szCs w:val="22"/>
        </w:rPr>
        <w:t xml:space="preserve"> </w:t>
      </w:r>
      <w:r w:rsidRPr="00306995">
        <w:rPr>
          <w:rFonts w:ascii="Arial" w:hAnsi="Arial" w:cs="Arial"/>
          <w:iCs/>
          <w:sz w:val="22"/>
          <w:szCs w:val="22"/>
        </w:rPr>
        <w:t>nabavci</w:t>
      </w:r>
      <w:r w:rsidR="00A87C96" w:rsidRPr="00306995">
        <w:rPr>
          <w:rFonts w:ascii="Arial" w:hAnsi="Arial" w:cs="Arial"/>
          <w:iCs/>
          <w:sz w:val="22"/>
          <w:szCs w:val="22"/>
        </w:rPr>
        <w:t>.</w:t>
      </w:r>
      <w:r w:rsidR="00A87C96" w:rsidRPr="00306995">
        <w:rPr>
          <w:rFonts w:eastAsia="TimesNewRomanPSMT"/>
          <w:bCs/>
          <w:sz w:val="22"/>
          <w:szCs w:val="22"/>
        </w:rPr>
        <w:t xml:space="preserve"> </w:t>
      </w:r>
    </w:p>
    <w:p w:rsidR="00A87C96" w:rsidRPr="00306995" w:rsidRDefault="002A3B92" w:rsidP="00A87C96">
      <w:pPr>
        <w:jc w:val="both"/>
        <w:rPr>
          <w:rFonts w:ascii="Arial" w:hAnsi="Arial" w:cs="Arial"/>
          <w:iCs/>
          <w:color w:val="FF0000"/>
          <w:sz w:val="22"/>
          <w:szCs w:val="22"/>
        </w:rPr>
      </w:pPr>
      <w:r w:rsidRPr="00306995">
        <w:rPr>
          <w:rFonts w:ascii="Arial" w:eastAsia="TimesNewRomanPSMT" w:hAnsi="Arial" w:cs="Arial"/>
          <w:bCs/>
          <w:sz w:val="22"/>
          <w:szCs w:val="22"/>
        </w:rPr>
        <w:t>Ponuđač</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dužan</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za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dostavi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dokaze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ispunjenosti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uslova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koji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navedeni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lang w:val="sr-Cyrl-CS"/>
        </w:rPr>
        <w:t>poglavlju</w:t>
      </w:r>
      <w:r w:rsidR="00A87C96" w:rsidRPr="00306995">
        <w:rPr>
          <w:rFonts w:ascii="Arial" w:eastAsia="TimesNewRomanPSMT" w:hAnsi="Arial" w:cs="Arial"/>
          <w:bCs/>
          <w:sz w:val="22"/>
          <w:szCs w:val="22"/>
        </w:rPr>
        <w:t xml:space="preserve"> </w:t>
      </w:r>
      <w:r w:rsidR="002954DC" w:rsidRPr="00BE5F02">
        <w:rPr>
          <w:rFonts w:ascii="Arial" w:eastAsia="TimesNewRomanPSMT" w:hAnsi="Arial" w:cs="Arial"/>
          <w:bCs/>
          <w:color w:val="auto"/>
          <w:sz w:val="22"/>
          <w:szCs w:val="22"/>
        </w:rPr>
        <w:t>I</w:t>
      </w:r>
      <w:r w:rsidR="00BA5219" w:rsidRPr="00BE5F02">
        <w:rPr>
          <w:rFonts w:ascii="Arial" w:eastAsia="TimesNewRomanPSMT" w:hAnsi="Arial" w:cs="Arial"/>
          <w:bCs/>
          <w:color w:val="auto"/>
          <w:sz w:val="22"/>
          <w:szCs w:val="22"/>
        </w:rPr>
        <w:t>II</w:t>
      </w:r>
      <w:r w:rsidR="002954DC" w:rsidRPr="00306995">
        <w:rPr>
          <w:rFonts w:ascii="Arial" w:eastAsia="TimesNewRomanPSMT" w:hAnsi="Arial" w:cs="Arial"/>
          <w:bCs/>
          <w:color w:val="auto"/>
          <w:sz w:val="22"/>
          <w:szCs w:val="22"/>
          <w:lang w:val="ru-RU"/>
        </w:rPr>
        <w:t xml:space="preserve"> </w:t>
      </w:r>
      <w:r w:rsidRPr="00306995">
        <w:rPr>
          <w:rFonts w:ascii="Arial" w:eastAsia="TimesNewRomanPSMT" w:hAnsi="Arial" w:cs="Arial"/>
          <w:bCs/>
          <w:color w:val="auto"/>
          <w:sz w:val="22"/>
          <w:szCs w:val="22"/>
        </w:rPr>
        <w:t>konkursne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2954DC"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2954DC"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633A7A">
        <w:rPr>
          <w:rFonts w:ascii="Arial" w:eastAsia="TimesNewRomanPSMT" w:hAnsi="Arial" w:cs="Arial"/>
          <w:bCs/>
          <w:color w:val="auto"/>
          <w:sz w:val="22"/>
          <w:szCs w:val="22"/>
        </w:rPr>
        <w:t>.</w:t>
      </w:r>
    </w:p>
    <w:p w:rsidR="00A87C96" w:rsidRPr="00306995" w:rsidRDefault="002A3B92" w:rsidP="00A87C96">
      <w:pPr>
        <w:jc w:val="both"/>
        <w:rPr>
          <w:rFonts w:ascii="Arial" w:hAnsi="Arial" w:cs="Arial"/>
          <w:iCs/>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u</w:t>
      </w:r>
      <w:r w:rsidR="00A87C96" w:rsidRPr="00306995">
        <w:rPr>
          <w:rFonts w:ascii="Arial" w:hAnsi="Arial" w:cs="Arial"/>
          <w:iCs/>
          <w:sz w:val="22"/>
          <w:szCs w:val="22"/>
        </w:rPr>
        <w:t xml:space="preserve"> </w:t>
      </w:r>
      <w:r w:rsidRPr="00306995">
        <w:rPr>
          <w:rFonts w:ascii="Arial" w:hAnsi="Arial" w:cs="Arial"/>
          <w:iCs/>
          <w:sz w:val="22"/>
          <w:szCs w:val="22"/>
        </w:rPr>
        <w:t>potpunosti</w:t>
      </w:r>
      <w:r w:rsidR="00A87C96" w:rsidRPr="00306995">
        <w:rPr>
          <w:rFonts w:ascii="Arial" w:hAnsi="Arial" w:cs="Arial"/>
          <w:iCs/>
          <w:sz w:val="22"/>
          <w:szCs w:val="22"/>
        </w:rPr>
        <w:t xml:space="preserve"> </w:t>
      </w:r>
      <w:r w:rsidRPr="00306995">
        <w:rPr>
          <w:rFonts w:ascii="Arial" w:hAnsi="Arial" w:cs="Arial"/>
          <w:iCs/>
          <w:sz w:val="22"/>
          <w:szCs w:val="22"/>
        </w:rPr>
        <w:t>odgovara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r w:rsidRPr="00306995">
        <w:rPr>
          <w:rFonts w:ascii="Arial" w:hAnsi="Arial" w:cs="Arial"/>
          <w:iCs/>
          <w:sz w:val="22"/>
          <w:szCs w:val="22"/>
        </w:rPr>
        <w:t>za</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iz</w:t>
      </w:r>
      <w:r w:rsidR="00A87C96" w:rsidRPr="00306995">
        <w:rPr>
          <w:rFonts w:ascii="Arial" w:hAnsi="Arial" w:cs="Arial"/>
          <w:iCs/>
          <w:sz w:val="22"/>
          <w:szCs w:val="22"/>
        </w:rPr>
        <w:t xml:space="preserve"> </w:t>
      </w:r>
      <w:r w:rsidRPr="00306995">
        <w:rPr>
          <w:rFonts w:ascii="Arial" w:hAnsi="Arial" w:cs="Arial"/>
          <w:iCs/>
          <w:sz w:val="22"/>
          <w:szCs w:val="22"/>
        </w:rPr>
        <w:t>postupka</w:t>
      </w:r>
      <w:r w:rsidR="00A87C96" w:rsidRPr="00306995">
        <w:rPr>
          <w:rFonts w:ascii="Arial" w:hAnsi="Arial" w:cs="Arial"/>
          <w:iCs/>
          <w:sz w:val="22"/>
          <w:szCs w:val="22"/>
        </w:rPr>
        <w:t xml:space="preserve"> </w:t>
      </w:r>
      <w:r w:rsidRPr="00306995">
        <w:rPr>
          <w:rFonts w:ascii="Arial" w:hAnsi="Arial" w:cs="Arial"/>
          <w:iCs/>
          <w:sz w:val="22"/>
          <w:szCs w:val="22"/>
        </w:rPr>
        <w:t>javne</w:t>
      </w:r>
      <w:r w:rsidR="00A87C96" w:rsidRPr="00306995">
        <w:rPr>
          <w:rFonts w:ascii="Arial" w:hAnsi="Arial" w:cs="Arial"/>
          <w:iCs/>
          <w:sz w:val="22"/>
          <w:szCs w:val="22"/>
        </w:rPr>
        <w:t xml:space="preserve"> </w:t>
      </w:r>
      <w:r w:rsidRPr="00306995">
        <w:rPr>
          <w:rFonts w:ascii="Arial" w:hAnsi="Arial" w:cs="Arial"/>
          <w:iCs/>
          <w:sz w:val="22"/>
          <w:szCs w:val="22"/>
        </w:rPr>
        <w:t>nabavke</w:t>
      </w:r>
      <w:r w:rsidR="00A87C96" w:rsidRPr="00306995">
        <w:rPr>
          <w:rFonts w:ascii="Arial" w:hAnsi="Arial" w:cs="Arial"/>
          <w:iCs/>
          <w:sz w:val="22"/>
          <w:szCs w:val="22"/>
        </w:rPr>
        <w:t xml:space="preserve">, </w:t>
      </w:r>
      <w:r w:rsidRPr="00306995">
        <w:rPr>
          <w:rFonts w:ascii="Arial" w:hAnsi="Arial" w:cs="Arial"/>
          <w:iCs/>
          <w:sz w:val="22"/>
          <w:szCs w:val="22"/>
        </w:rPr>
        <w:t>odnosno</w:t>
      </w:r>
      <w:r w:rsidR="00A87C96" w:rsidRPr="00306995">
        <w:rPr>
          <w:rFonts w:ascii="Arial" w:hAnsi="Arial" w:cs="Arial"/>
          <w:iCs/>
          <w:sz w:val="22"/>
          <w:szCs w:val="22"/>
        </w:rPr>
        <w:t xml:space="preserve"> </w:t>
      </w:r>
      <w:r w:rsidRPr="00306995">
        <w:rPr>
          <w:rFonts w:ascii="Arial" w:hAnsi="Arial" w:cs="Arial"/>
          <w:iCs/>
          <w:sz w:val="22"/>
          <w:szCs w:val="22"/>
        </w:rPr>
        <w:t>izvršenje</w:t>
      </w:r>
      <w:r w:rsidR="00A87C96" w:rsidRPr="00306995">
        <w:rPr>
          <w:rFonts w:ascii="Arial" w:hAnsi="Arial" w:cs="Arial"/>
          <w:iCs/>
          <w:sz w:val="22"/>
          <w:szCs w:val="22"/>
        </w:rPr>
        <w:t xml:space="preserve"> </w:t>
      </w:r>
      <w:r w:rsidRPr="00306995">
        <w:rPr>
          <w:rFonts w:ascii="Arial" w:hAnsi="Arial" w:cs="Arial"/>
          <w:iCs/>
          <w:sz w:val="22"/>
          <w:szCs w:val="22"/>
        </w:rPr>
        <w:t>ugovornih</w:t>
      </w:r>
      <w:r w:rsidR="00A87C96" w:rsidRPr="00306995">
        <w:rPr>
          <w:rFonts w:ascii="Arial" w:hAnsi="Arial" w:cs="Arial"/>
          <w:iCs/>
          <w:sz w:val="22"/>
          <w:szCs w:val="22"/>
        </w:rPr>
        <w:t xml:space="preserve"> </w:t>
      </w:r>
      <w:r w:rsidRPr="00306995">
        <w:rPr>
          <w:rFonts w:ascii="Arial" w:hAnsi="Arial" w:cs="Arial"/>
          <w:iCs/>
          <w:sz w:val="22"/>
          <w:szCs w:val="22"/>
        </w:rPr>
        <w:t>obaveza</w:t>
      </w:r>
      <w:r w:rsidR="00A87C96" w:rsidRPr="00306995">
        <w:rPr>
          <w:rFonts w:ascii="Arial" w:hAnsi="Arial" w:cs="Arial"/>
          <w:iCs/>
          <w:sz w:val="22"/>
          <w:szCs w:val="22"/>
        </w:rPr>
        <w:t xml:space="preserve">, </w:t>
      </w:r>
      <w:r w:rsidRPr="00306995">
        <w:rPr>
          <w:rFonts w:ascii="Arial" w:hAnsi="Arial" w:cs="Arial"/>
          <w:iCs/>
          <w:sz w:val="22"/>
          <w:szCs w:val="22"/>
        </w:rPr>
        <w:t>bez</w:t>
      </w:r>
      <w:r w:rsidR="00A87C96" w:rsidRPr="00306995">
        <w:rPr>
          <w:rFonts w:ascii="Arial" w:hAnsi="Arial" w:cs="Arial"/>
          <w:iCs/>
          <w:sz w:val="22"/>
          <w:szCs w:val="22"/>
        </w:rPr>
        <w:t xml:space="preserve"> </w:t>
      </w:r>
      <w:r w:rsidRPr="00306995">
        <w:rPr>
          <w:rFonts w:ascii="Arial" w:hAnsi="Arial" w:cs="Arial"/>
          <w:iCs/>
          <w:sz w:val="22"/>
          <w:szCs w:val="22"/>
        </w:rPr>
        <w:t>obzira</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broj</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iCs/>
          <w:sz w:val="22"/>
          <w:szCs w:val="22"/>
        </w:rPr>
        <w:t>Ponuđač</w:t>
      </w:r>
      <w:r w:rsidR="00A87C96" w:rsidRPr="00306995">
        <w:rPr>
          <w:rFonts w:ascii="Arial" w:hAnsi="Arial" w:cs="Arial"/>
          <w:iCs/>
          <w:sz w:val="22"/>
          <w:szCs w:val="22"/>
        </w:rPr>
        <w:t xml:space="preserve"> </w:t>
      </w:r>
      <w:r w:rsidRPr="00306995">
        <w:rPr>
          <w:rFonts w:ascii="Arial" w:hAnsi="Arial" w:cs="Arial"/>
          <w:iCs/>
          <w:sz w:val="22"/>
          <w:szCs w:val="22"/>
        </w:rPr>
        <w:t>je</w:t>
      </w:r>
      <w:r w:rsidR="00A87C96" w:rsidRPr="00306995">
        <w:rPr>
          <w:rFonts w:ascii="Arial" w:hAnsi="Arial" w:cs="Arial"/>
          <w:iCs/>
          <w:sz w:val="22"/>
          <w:szCs w:val="22"/>
        </w:rPr>
        <w:t xml:space="preserve"> </w:t>
      </w:r>
      <w:r w:rsidRPr="00306995">
        <w:rPr>
          <w:rFonts w:ascii="Arial" w:hAnsi="Arial" w:cs="Arial"/>
          <w:iCs/>
          <w:sz w:val="22"/>
          <w:szCs w:val="22"/>
        </w:rPr>
        <w:t>dužan</w:t>
      </w:r>
      <w:r w:rsidR="00A87C96" w:rsidRPr="00306995">
        <w:rPr>
          <w:rFonts w:ascii="Arial" w:hAnsi="Arial" w:cs="Arial"/>
          <w:iCs/>
          <w:sz w:val="22"/>
          <w:szCs w:val="22"/>
        </w:rPr>
        <w:t xml:space="preserve"> </w:t>
      </w:r>
      <w:r w:rsidRPr="00306995">
        <w:rPr>
          <w:rFonts w:ascii="Arial" w:hAnsi="Arial" w:cs="Arial"/>
          <w:iCs/>
          <w:sz w:val="22"/>
          <w:szCs w:val="22"/>
        </w:rPr>
        <w:t>da</w:t>
      </w:r>
      <w:r w:rsidR="00A87C96" w:rsidRPr="00306995">
        <w:rPr>
          <w:rFonts w:ascii="Arial" w:hAnsi="Arial" w:cs="Arial"/>
          <w:iCs/>
          <w:sz w:val="22"/>
          <w:szCs w:val="22"/>
        </w:rPr>
        <w:t xml:space="preserve"> </w:t>
      </w:r>
      <w:r w:rsidRPr="00306995">
        <w:rPr>
          <w:rFonts w:ascii="Arial" w:hAnsi="Arial" w:cs="Arial"/>
          <w:iCs/>
          <w:sz w:val="22"/>
          <w:szCs w:val="22"/>
        </w:rPr>
        <w:t>naručiocu</w:t>
      </w:r>
      <w:r w:rsidR="00A87C96" w:rsidRPr="00306995">
        <w:rPr>
          <w:rFonts w:ascii="Arial" w:hAnsi="Arial" w:cs="Arial"/>
          <w:iCs/>
          <w:sz w:val="22"/>
          <w:szCs w:val="22"/>
        </w:rPr>
        <w:t xml:space="preserve">, </w:t>
      </w:r>
      <w:proofErr w:type="gramStart"/>
      <w:r w:rsidRPr="00306995">
        <w:rPr>
          <w:rFonts w:ascii="Arial" w:hAnsi="Arial" w:cs="Arial"/>
          <w:iCs/>
          <w:sz w:val="22"/>
          <w:szCs w:val="22"/>
        </w:rPr>
        <w:t>na</w:t>
      </w:r>
      <w:proofErr w:type="gramEnd"/>
      <w:r w:rsidR="00A87C96" w:rsidRPr="00306995">
        <w:rPr>
          <w:rFonts w:ascii="Arial" w:hAnsi="Arial" w:cs="Arial"/>
          <w:iCs/>
          <w:sz w:val="22"/>
          <w:szCs w:val="22"/>
        </w:rPr>
        <w:t xml:space="preserve"> </w:t>
      </w:r>
      <w:r w:rsidRPr="00306995">
        <w:rPr>
          <w:rFonts w:ascii="Arial" w:hAnsi="Arial" w:cs="Arial"/>
          <w:iCs/>
          <w:sz w:val="22"/>
          <w:szCs w:val="22"/>
        </w:rPr>
        <w:t>njegov</w:t>
      </w:r>
      <w:r w:rsidR="00A87C96" w:rsidRPr="00306995">
        <w:rPr>
          <w:rFonts w:ascii="Arial" w:hAnsi="Arial" w:cs="Arial"/>
          <w:iCs/>
          <w:sz w:val="22"/>
          <w:szCs w:val="22"/>
        </w:rPr>
        <w:t xml:space="preserve"> </w:t>
      </w:r>
      <w:r w:rsidRPr="00306995">
        <w:rPr>
          <w:rFonts w:ascii="Arial" w:hAnsi="Arial" w:cs="Arial"/>
          <w:iCs/>
          <w:sz w:val="22"/>
          <w:szCs w:val="22"/>
        </w:rPr>
        <w:t>zahtev</w:t>
      </w:r>
      <w:r w:rsidR="00A87C96" w:rsidRPr="00306995">
        <w:rPr>
          <w:rFonts w:ascii="Arial" w:hAnsi="Arial" w:cs="Arial"/>
          <w:iCs/>
          <w:sz w:val="22"/>
          <w:szCs w:val="22"/>
        </w:rPr>
        <w:t xml:space="preserve">, </w:t>
      </w:r>
      <w:r w:rsidRPr="00306995">
        <w:rPr>
          <w:rFonts w:ascii="Arial" w:hAnsi="Arial" w:cs="Arial"/>
          <w:iCs/>
          <w:sz w:val="22"/>
          <w:szCs w:val="22"/>
        </w:rPr>
        <w:t>omogući</w:t>
      </w:r>
      <w:r w:rsidR="00A87C96" w:rsidRPr="00306995">
        <w:rPr>
          <w:rFonts w:ascii="Arial" w:hAnsi="Arial" w:cs="Arial"/>
          <w:iCs/>
          <w:sz w:val="22"/>
          <w:szCs w:val="22"/>
        </w:rPr>
        <w:t xml:space="preserve"> </w:t>
      </w:r>
      <w:r w:rsidRPr="00306995">
        <w:rPr>
          <w:rFonts w:ascii="Arial" w:hAnsi="Arial" w:cs="Arial"/>
          <w:iCs/>
          <w:sz w:val="22"/>
          <w:szCs w:val="22"/>
        </w:rPr>
        <w:t>pristup</w:t>
      </w:r>
      <w:r w:rsidR="00A87C96" w:rsidRPr="00306995">
        <w:rPr>
          <w:rFonts w:ascii="Arial" w:hAnsi="Arial" w:cs="Arial"/>
          <w:iCs/>
          <w:sz w:val="22"/>
          <w:szCs w:val="22"/>
        </w:rPr>
        <w:t xml:space="preserve"> </w:t>
      </w:r>
      <w:r w:rsidRPr="00306995">
        <w:rPr>
          <w:rFonts w:ascii="Arial" w:hAnsi="Arial" w:cs="Arial"/>
          <w:iCs/>
          <w:sz w:val="22"/>
          <w:szCs w:val="22"/>
        </w:rPr>
        <w:t>kod</w:t>
      </w:r>
      <w:r w:rsidR="00A87C96" w:rsidRPr="00306995">
        <w:rPr>
          <w:rFonts w:ascii="Arial" w:hAnsi="Arial" w:cs="Arial"/>
          <w:iCs/>
          <w:sz w:val="22"/>
          <w:szCs w:val="22"/>
        </w:rPr>
        <w:t xml:space="preserve"> </w:t>
      </w:r>
      <w:r w:rsidRPr="00306995">
        <w:rPr>
          <w:rFonts w:ascii="Arial" w:hAnsi="Arial" w:cs="Arial"/>
          <w:iCs/>
          <w:sz w:val="22"/>
          <w:szCs w:val="22"/>
        </w:rPr>
        <w:t>podizvođača</w:t>
      </w:r>
      <w:r w:rsidR="00A87C96" w:rsidRPr="00306995">
        <w:rPr>
          <w:rFonts w:ascii="Arial" w:hAnsi="Arial" w:cs="Arial"/>
          <w:iCs/>
          <w:sz w:val="22"/>
          <w:szCs w:val="22"/>
        </w:rPr>
        <w:t xml:space="preserve">, </w:t>
      </w:r>
      <w:r w:rsidRPr="00306995">
        <w:rPr>
          <w:rFonts w:ascii="Arial" w:hAnsi="Arial" w:cs="Arial"/>
          <w:iCs/>
          <w:sz w:val="22"/>
          <w:szCs w:val="22"/>
        </w:rPr>
        <w:t>radi</w:t>
      </w:r>
      <w:r w:rsidR="00A87C96" w:rsidRPr="00306995">
        <w:rPr>
          <w:rFonts w:ascii="Arial" w:hAnsi="Arial" w:cs="Arial"/>
          <w:iCs/>
          <w:sz w:val="22"/>
          <w:szCs w:val="22"/>
        </w:rPr>
        <w:t xml:space="preserve"> </w:t>
      </w:r>
      <w:r w:rsidRPr="00306995">
        <w:rPr>
          <w:rFonts w:ascii="Arial" w:hAnsi="Arial" w:cs="Arial"/>
          <w:iCs/>
          <w:sz w:val="22"/>
          <w:szCs w:val="22"/>
        </w:rPr>
        <w:t>utvrđivanja</w:t>
      </w:r>
      <w:r w:rsidR="00A87C96" w:rsidRPr="00306995">
        <w:rPr>
          <w:rFonts w:ascii="Arial" w:hAnsi="Arial" w:cs="Arial"/>
          <w:iCs/>
          <w:sz w:val="22"/>
          <w:szCs w:val="22"/>
        </w:rPr>
        <w:t xml:space="preserve"> </w:t>
      </w:r>
      <w:r w:rsidRPr="00306995">
        <w:rPr>
          <w:rFonts w:ascii="Arial" w:hAnsi="Arial" w:cs="Arial"/>
          <w:iCs/>
          <w:sz w:val="22"/>
          <w:szCs w:val="22"/>
        </w:rPr>
        <w:t>ispunjenosti</w:t>
      </w:r>
      <w:r w:rsidR="00A87C96" w:rsidRPr="00306995">
        <w:rPr>
          <w:rFonts w:ascii="Arial" w:hAnsi="Arial" w:cs="Arial"/>
          <w:iCs/>
          <w:sz w:val="22"/>
          <w:szCs w:val="22"/>
        </w:rPr>
        <w:t xml:space="preserve"> </w:t>
      </w:r>
      <w:r w:rsidRPr="00306995">
        <w:rPr>
          <w:rFonts w:ascii="Arial" w:hAnsi="Arial" w:cs="Arial"/>
          <w:iCs/>
          <w:sz w:val="22"/>
          <w:szCs w:val="22"/>
        </w:rPr>
        <w:t>traženih</w:t>
      </w:r>
      <w:r w:rsidR="00A87C96" w:rsidRPr="00306995">
        <w:rPr>
          <w:rFonts w:ascii="Arial" w:hAnsi="Arial" w:cs="Arial"/>
          <w:iCs/>
          <w:sz w:val="22"/>
          <w:szCs w:val="22"/>
        </w:rPr>
        <w:t xml:space="preserve"> </w:t>
      </w:r>
      <w:r w:rsidRPr="00306995">
        <w:rPr>
          <w:rFonts w:ascii="Arial" w:hAnsi="Arial" w:cs="Arial"/>
          <w:iCs/>
          <w:sz w:val="22"/>
          <w:szCs w:val="22"/>
        </w:rPr>
        <w:t>uslova</w:t>
      </w:r>
      <w:r w:rsidR="00A87C96" w:rsidRPr="00306995">
        <w:rPr>
          <w:rFonts w:ascii="Arial" w:hAnsi="Arial" w:cs="Arial"/>
          <w:iCs/>
          <w:sz w:val="22"/>
          <w:szCs w:val="22"/>
        </w:rPr>
        <w:t>.</w:t>
      </w:r>
    </w:p>
    <w:p w:rsidR="00A87C96" w:rsidRPr="00306995" w:rsidRDefault="00A87C96" w:rsidP="00A87C96">
      <w:pPr>
        <w:jc w:val="both"/>
        <w:rPr>
          <w:rFonts w:ascii="Arial" w:hAnsi="Arial" w:cs="Arial"/>
          <w:b/>
          <w:i/>
          <w:sz w:val="22"/>
          <w:szCs w:val="22"/>
        </w:rPr>
      </w:pPr>
    </w:p>
    <w:p w:rsidR="00A87C96" w:rsidRDefault="00A35363" w:rsidP="00A87C96">
      <w:pPr>
        <w:jc w:val="both"/>
        <w:rPr>
          <w:rFonts w:ascii="Arial" w:hAnsi="Arial" w:cs="Arial"/>
          <w:b/>
          <w:sz w:val="22"/>
          <w:szCs w:val="22"/>
        </w:rPr>
      </w:pPr>
      <w:r>
        <w:rPr>
          <w:rFonts w:ascii="Arial" w:hAnsi="Arial" w:cs="Arial"/>
          <w:b/>
          <w:sz w:val="22"/>
          <w:szCs w:val="22"/>
        </w:rPr>
        <w:t>9</w:t>
      </w:r>
      <w:r w:rsidR="00A87C96" w:rsidRPr="00306995">
        <w:rPr>
          <w:rFonts w:ascii="Arial" w:hAnsi="Arial" w:cs="Arial"/>
          <w:b/>
          <w:sz w:val="22"/>
          <w:szCs w:val="22"/>
        </w:rPr>
        <w:t xml:space="preserve">. </w:t>
      </w:r>
      <w:r w:rsidR="002A3B92" w:rsidRPr="00306995">
        <w:rPr>
          <w:rFonts w:ascii="Arial" w:hAnsi="Arial" w:cs="Arial"/>
          <w:b/>
          <w:sz w:val="22"/>
          <w:szCs w:val="22"/>
        </w:rPr>
        <w:t>ZAJEDN</w:t>
      </w:r>
      <w:r w:rsidR="00D16D17" w:rsidRPr="00306995">
        <w:rPr>
          <w:rFonts w:ascii="Arial" w:hAnsi="Arial" w:cs="Arial"/>
          <w:b/>
          <w:sz w:val="22"/>
          <w:szCs w:val="22"/>
        </w:rPr>
        <w:t>I</w:t>
      </w:r>
      <w:r w:rsidR="002A3B92" w:rsidRPr="00306995">
        <w:rPr>
          <w:rFonts w:ascii="Arial" w:hAnsi="Arial" w:cs="Arial"/>
          <w:b/>
          <w:sz w:val="22"/>
          <w:szCs w:val="22"/>
        </w:rPr>
        <w:t>ČKA</w:t>
      </w:r>
      <w:r w:rsidR="00A87C96" w:rsidRPr="00306995">
        <w:rPr>
          <w:rFonts w:ascii="Arial" w:hAnsi="Arial" w:cs="Arial"/>
          <w:b/>
          <w:sz w:val="22"/>
          <w:szCs w:val="22"/>
        </w:rPr>
        <w:t xml:space="preserve"> </w:t>
      </w:r>
      <w:r w:rsidR="002A3B92" w:rsidRPr="00306995">
        <w:rPr>
          <w:rFonts w:ascii="Arial" w:hAnsi="Arial" w:cs="Arial"/>
          <w:b/>
          <w:sz w:val="22"/>
          <w:szCs w:val="22"/>
        </w:rPr>
        <w:t>PONUDA</w:t>
      </w:r>
    </w:p>
    <w:p w:rsidR="002628BC" w:rsidRPr="002628BC" w:rsidRDefault="002628BC" w:rsidP="00A87C96">
      <w:pPr>
        <w:jc w:val="both"/>
        <w:rPr>
          <w:rFonts w:ascii="Arial" w:hAnsi="Arial" w:cs="Arial"/>
          <w:b/>
          <w:sz w:val="22"/>
          <w:szCs w:val="22"/>
        </w:rPr>
      </w:pP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podnosi</w:t>
      </w:r>
      <w:r w:rsidR="00A87C96" w:rsidRPr="00306995">
        <w:rPr>
          <w:rFonts w:ascii="Arial" w:hAnsi="Arial" w:cs="Arial"/>
          <w:sz w:val="22"/>
          <w:szCs w:val="22"/>
        </w:rPr>
        <w:t xml:space="preserve"> </w:t>
      </w:r>
      <w:r w:rsidRPr="00306995">
        <w:rPr>
          <w:rFonts w:ascii="Arial" w:hAnsi="Arial" w:cs="Arial"/>
          <w:sz w:val="22"/>
          <w:szCs w:val="22"/>
        </w:rPr>
        <w:t>grupa</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sastavni</w:t>
      </w:r>
      <w:r w:rsidR="00A87C96" w:rsidRPr="00306995">
        <w:rPr>
          <w:rFonts w:ascii="Arial" w:hAnsi="Arial" w:cs="Arial"/>
          <w:sz w:val="22"/>
          <w:szCs w:val="22"/>
        </w:rPr>
        <w:t xml:space="preserve"> </w:t>
      </w:r>
      <w:r w:rsidRPr="00306995">
        <w:rPr>
          <w:rFonts w:ascii="Arial" w:hAnsi="Arial" w:cs="Arial"/>
          <w:sz w:val="22"/>
          <w:szCs w:val="22"/>
        </w:rPr>
        <w:t>deo</w:t>
      </w:r>
      <w:r w:rsidR="00A87C96" w:rsidRPr="00306995">
        <w:rPr>
          <w:rFonts w:ascii="Arial" w:hAnsi="Arial" w:cs="Arial"/>
          <w:sz w:val="22"/>
          <w:szCs w:val="22"/>
        </w:rPr>
        <w:t xml:space="preserve"> </w:t>
      </w:r>
      <w:r w:rsidRPr="00306995">
        <w:rPr>
          <w:rFonts w:ascii="Arial" w:hAnsi="Arial" w:cs="Arial"/>
          <w:sz w:val="22"/>
          <w:szCs w:val="22"/>
        </w:rPr>
        <w:t>zajedničke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mora</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sporazum</w:t>
      </w:r>
      <w:r w:rsidR="00A87C96" w:rsidRPr="00306995">
        <w:rPr>
          <w:rFonts w:ascii="Arial" w:hAnsi="Arial" w:cs="Arial"/>
          <w:sz w:val="22"/>
          <w:szCs w:val="22"/>
        </w:rPr>
        <w:t xml:space="preserve"> </w:t>
      </w:r>
      <w:r w:rsidRPr="00306995">
        <w:rPr>
          <w:rFonts w:ascii="Arial" w:hAnsi="Arial" w:cs="Arial"/>
          <w:sz w:val="22"/>
          <w:szCs w:val="22"/>
        </w:rPr>
        <w:t>kojim</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međusobno</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 xml:space="preserve"> </w:t>
      </w:r>
      <w:r w:rsidRPr="00306995">
        <w:rPr>
          <w:rFonts w:ascii="Arial" w:hAnsi="Arial" w:cs="Arial"/>
          <w:sz w:val="22"/>
          <w:szCs w:val="22"/>
        </w:rPr>
        <w:t>obavezuju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izvršenje</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obavezno</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člana</w:t>
      </w:r>
      <w:r w:rsidR="00A87C96" w:rsidRPr="00306995">
        <w:rPr>
          <w:rFonts w:ascii="Arial" w:hAnsi="Arial" w:cs="Arial"/>
          <w:sz w:val="22"/>
          <w:szCs w:val="22"/>
        </w:rPr>
        <w:t xml:space="preserve"> 81. </w:t>
      </w:r>
      <w:r w:rsidRPr="00306995">
        <w:rPr>
          <w:rFonts w:ascii="Arial" w:hAnsi="Arial" w:cs="Arial"/>
          <w:sz w:val="22"/>
          <w:szCs w:val="22"/>
        </w:rPr>
        <w:t>st</w:t>
      </w:r>
      <w:r w:rsidR="00A87C96" w:rsidRPr="00306995">
        <w:rPr>
          <w:rFonts w:ascii="Arial" w:hAnsi="Arial" w:cs="Arial"/>
          <w:sz w:val="22"/>
          <w:szCs w:val="22"/>
          <w:lang w:val="sr-Cyrl-CS"/>
        </w:rPr>
        <w:t>.</w:t>
      </w:r>
      <w:r w:rsidR="00A87C96" w:rsidRPr="00306995">
        <w:rPr>
          <w:rFonts w:ascii="Arial" w:hAnsi="Arial" w:cs="Arial"/>
          <w:sz w:val="22"/>
          <w:szCs w:val="22"/>
        </w:rPr>
        <w:t xml:space="preserve"> 4. </w:t>
      </w:r>
      <w:proofErr w:type="gramStart"/>
      <w:r w:rsidRPr="00306995">
        <w:rPr>
          <w:rFonts w:ascii="Arial" w:hAnsi="Arial" w:cs="Arial"/>
          <w:sz w:val="22"/>
          <w:szCs w:val="22"/>
        </w:rPr>
        <w:t>tač</w:t>
      </w:r>
      <w:proofErr w:type="gramEnd"/>
      <w:r w:rsidR="00A87C96" w:rsidRPr="00306995">
        <w:rPr>
          <w:rFonts w:ascii="Arial" w:hAnsi="Arial" w:cs="Arial"/>
          <w:sz w:val="22"/>
          <w:szCs w:val="22"/>
          <w:lang w:val="sr-Cyrl-CS"/>
        </w:rPr>
        <w:t>.</w:t>
      </w:r>
      <w:r w:rsidR="00A87C96" w:rsidRPr="00306995">
        <w:rPr>
          <w:rFonts w:ascii="Arial" w:hAnsi="Arial" w:cs="Arial"/>
          <w:sz w:val="22"/>
          <w:szCs w:val="22"/>
        </w:rPr>
        <w:t xml:space="preserve"> 1</w:t>
      </w:r>
      <w:r w:rsidR="00A87C96" w:rsidRPr="00306995">
        <w:rPr>
          <w:rFonts w:ascii="Arial" w:hAnsi="Arial" w:cs="Arial"/>
          <w:sz w:val="22"/>
          <w:szCs w:val="22"/>
          <w:lang w:val="sr-Cyrl-CS"/>
        </w:rPr>
        <w:t>)</w:t>
      </w:r>
      <w:r w:rsidR="005126F6" w:rsidRPr="00306995">
        <w:rPr>
          <w:rFonts w:ascii="Arial" w:hAnsi="Arial" w:cs="Arial"/>
          <w:sz w:val="22"/>
          <w:szCs w:val="22"/>
        </w:rPr>
        <w:t xml:space="preserve"> </w:t>
      </w:r>
      <w:proofErr w:type="gramStart"/>
      <w:r w:rsidRPr="00306995">
        <w:rPr>
          <w:rFonts w:ascii="Arial" w:hAnsi="Arial" w:cs="Arial"/>
          <w:sz w:val="22"/>
          <w:szCs w:val="22"/>
        </w:rPr>
        <w:t>i</w:t>
      </w:r>
      <w:proofErr w:type="gramEnd"/>
      <w:r w:rsidR="005126F6" w:rsidRPr="00306995">
        <w:rPr>
          <w:rFonts w:ascii="Arial" w:hAnsi="Arial" w:cs="Arial"/>
          <w:sz w:val="22"/>
          <w:szCs w:val="22"/>
        </w:rPr>
        <w:t xml:space="preserve"> 2</w:t>
      </w:r>
      <w:r w:rsidR="00A87C96" w:rsidRPr="00306995">
        <w:rPr>
          <w:rFonts w:ascii="Arial" w:hAnsi="Arial" w:cs="Arial"/>
          <w:sz w:val="22"/>
          <w:szCs w:val="22"/>
          <w:lang w:val="sr-Cyrl-CS"/>
        </w:rPr>
        <w:t>)</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to</w:t>
      </w:r>
      <w:r w:rsidR="00A87C96" w:rsidRPr="00306995">
        <w:rPr>
          <w:rFonts w:ascii="Arial" w:hAnsi="Arial" w:cs="Arial"/>
          <w:sz w:val="22"/>
          <w:szCs w:val="22"/>
        </w:rPr>
        <w:t xml:space="preserve"> </w:t>
      </w:r>
      <w:r w:rsidRPr="00306995">
        <w:rPr>
          <w:rFonts w:ascii="Arial" w:hAnsi="Arial" w:cs="Arial"/>
          <w:sz w:val="22"/>
          <w:szCs w:val="22"/>
        </w:rPr>
        <w:t>podatke</w:t>
      </w:r>
      <w:r w:rsidR="00A87C96" w:rsidRPr="00306995">
        <w:rPr>
          <w:rFonts w:ascii="Arial" w:hAnsi="Arial" w:cs="Arial"/>
          <w:sz w:val="22"/>
          <w:szCs w:val="22"/>
        </w:rPr>
        <w:t xml:space="preserve"> </w:t>
      </w:r>
      <w:r w:rsidRPr="00306995">
        <w:rPr>
          <w:rFonts w:ascii="Arial" w:hAnsi="Arial" w:cs="Arial"/>
          <w:sz w:val="22"/>
          <w:szCs w:val="22"/>
        </w:rPr>
        <w:t>o</w:t>
      </w:r>
      <w:r w:rsidR="002628BC">
        <w:rPr>
          <w:rFonts w:ascii="Arial" w:hAnsi="Arial" w:cs="Arial"/>
          <w:sz w:val="22"/>
          <w:szCs w:val="22"/>
        </w:rPr>
        <w:t>:</w:t>
      </w:r>
    </w:p>
    <w:p w:rsidR="00A87C96" w:rsidRPr="00306995" w:rsidRDefault="002A3B92" w:rsidP="006330E3">
      <w:pPr>
        <w:numPr>
          <w:ilvl w:val="0"/>
          <w:numId w:val="2"/>
        </w:numPr>
        <w:jc w:val="both"/>
        <w:rPr>
          <w:rFonts w:ascii="Arial" w:hAnsi="Arial" w:cs="Arial"/>
          <w:sz w:val="22"/>
          <w:szCs w:val="22"/>
        </w:rPr>
      </w:pPr>
      <w:r w:rsidRPr="00306995">
        <w:rPr>
          <w:rFonts w:ascii="Arial" w:hAnsi="Arial" w:cs="Arial"/>
          <w:sz w:val="22"/>
          <w:szCs w:val="22"/>
        </w:rPr>
        <w:t>članu</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biti</w:t>
      </w:r>
      <w:r w:rsidR="00A87C96" w:rsidRPr="00306995">
        <w:rPr>
          <w:rFonts w:ascii="Arial" w:hAnsi="Arial" w:cs="Arial"/>
          <w:sz w:val="22"/>
          <w:szCs w:val="22"/>
        </w:rPr>
        <w:t xml:space="preserve"> </w:t>
      </w:r>
      <w:r w:rsidRPr="00306995">
        <w:rPr>
          <w:rFonts w:ascii="Arial" w:hAnsi="Arial" w:cs="Arial"/>
          <w:sz w:val="22"/>
          <w:szCs w:val="22"/>
        </w:rPr>
        <w:t>nosilac</w:t>
      </w:r>
      <w:r w:rsidR="00A87C96" w:rsidRPr="00306995">
        <w:rPr>
          <w:rFonts w:ascii="Arial" w:hAnsi="Arial" w:cs="Arial"/>
          <w:sz w:val="22"/>
          <w:szCs w:val="22"/>
        </w:rPr>
        <w:t xml:space="preserve"> </w:t>
      </w:r>
      <w:r w:rsidRPr="00306995">
        <w:rPr>
          <w:rFonts w:ascii="Arial" w:hAnsi="Arial" w:cs="Arial"/>
          <w:sz w:val="22"/>
          <w:szCs w:val="22"/>
        </w:rPr>
        <w:t>posla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koji</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zastupati</w:t>
      </w:r>
      <w:r w:rsidR="00A87C96" w:rsidRPr="00306995">
        <w:rPr>
          <w:rFonts w:ascii="Arial" w:hAnsi="Arial" w:cs="Arial"/>
          <w:sz w:val="22"/>
          <w:szCs w:val="22"/>
        </w:rPr>
        <w:t xml:space="preserve"> </w:t>
      </w:r>
      <w:r w:rsidRPr="00306995">
        <w:rPr>
          <w:rFonts w:ascii="Arial" w:hAnsi="Arial" w:cs="Arial"/>
          <w:sz w:val="22"/>
          <w:szCs w:val="22"/>
        </w:rPr>
        <w:t>grupu</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pred</w:t>
      </w:r>
      <w:r w:rsidR="00A87C96" w:rsidRPr="00306995">
        <w:rPr>
          <w:rFonts w:ascii="Arial" w:hAnsi="Arial" w:cs="Arial"/>
          <w:sz w:val="22"/>
          <w:szCs w:val="22"/>
        </w:rPr>
        <w:t xml:space="preserve"> </w:t>
      </w:r>
      <w:r w:rsidRPr="00306995">
        <w:rPr>
          <w:rFonts w:ascii="Arial" w:hAnsi="Arial" w:cs="Arial"/>
          <w:sz w:val="22"/>
          <w:szCs w:val="22"/>
        </w:rPr>
        <w:t>naručiocem</w:t>
      </w:r>
      <w:r w:rsidR="00A87C96" w:rsidRPr="00306995">
        <w:rPr>
          <w:rFonts w:ascii="Arial" w:hAnsi="Arial" w:cs="Arial"/>
          <w:sz w:val="22"/>
          <w:szCs w:val="22"/>
        </w:rPr>
        <w:t xml:space="preserve">, </w:t>
      </w:r>
    </w:p>
    <w:p w:rsidR="00A87C96" w:rsidRPr="00306995" w:rsidRDefault="002A3B92" w:rsidP="006330E3">
      <w:pPr>
        <w:pStyle w:val="ListParagraph"/>
        <w:numPr>
          <w:ilvl w:val="0"/>
          <w:numId w:val="2"/>
        </w:numPr>
        <w:jc w:val="both"/>
        <w:rPr>
          <w:rFonts w:ascii="Arial" w:eastAsia="TimesNewRomanPSMT" w:hAnsi="Arial" w:cs="Arial"/>
          <w:bCs/>
          <w:sz w:val="22"/>
          <w:szCs w:val="22"/>
        </w:rPr>
      </w:pPr>
      <w:proofErr w:type="gramStart"/>
      <w:r w:rsidRPr="00306995">
        <w:rPr>
          <w:rFonts w:ascii="Arial" w:hAnsi="Arial" w:cs="Arial"/>
          <w:sz w:val="22"/>
          <w:szCs w:val="22"/>
        </w:rPr>
        <w:t>opisu</w:t>
      </w:r>
      <w:proofErr w:type="gramEnd"/>
      <w:r w:rsidR="005126F6" w:rsidRPr="00306995">
        <w:rPr>
          <w:rFonts w:ascii="Arial" w:hAnsi="Arial" w:cs="Arial"/>
          <w:sz w:val="22"/>
          <w:szCs w:val="22"/>
        </w:rPr>
        <w:t xml:space="preserve"> </w:t>
      </w:r>
      <w:r w:rsidRPr="00306995">
        <w:rPr>
          <w:rFonts w:ascii="Arial" w:hAnsi="Arial" w:cs="Arial"/>
          <w:sz w:val="22"/>
          <w:szCs w:val="22"/>
        </w:rPr>
        <w:t>poslova</w:t>
      </w:r>
      <w:r w:rsidR="005126F6" w:rsidRPr="00306995">
        <w:rPr>
          <w:rFonts w:ascii="Arial" w:hAnsi="Arial" w:cs="Arial"/>
          <w:sz w:val="22"/>
          <w:szCs w:val="22"/>
        </w:rPr>
        <w:t xml:space="preserve"> </w:t>
      </w:r>
      <w:r w:rsidRPr="00306995">
        <w:rPr>
          <w:rFonts w:ascii="Arial" w:hAnsi="Arial" w:cs="Arial"/>
          <w:sz w:val="22"/>
          <w:szCs w:val="22"/>
        </w:rPr>
        <w:t>svakog</w:t>
      </w:r>
      <w:r w:rsidR="005126F6" w:rsidRPr="00306995">
        <w:rPr>
          <w:rFonts w:ascii="Arial" w:hAnsi="Arial" w:cs="Arial"/>
          <w:sz w:val="22"/>
          <w:szCs w:val="22"/>
        </w:rPr>
        <w:t xml:space="preserve"> </w:t>
      </w:r>
      <w:r w:rsidRPr="00306995">
        <w:rPr>
          <w:rFonts w:ascii="Arial" w:hAnsi="Arial" w:cs="Arial"/>
          <w:sz w:val="22"/>
          <w:szCs w:val="22"/>
        </w:rPr>
        <w:t>od</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iz</w:t>
      </w:r>
      <w:r w:rsidR="005126F6" w:rsidRPr="00306995">
        <w:rPr>
          <w:rFonts w:ascii="Arial" w:hAnsi="Arial" w:cs="Arial"/>
          <w:sz w:val="22"/>
          <w:szCs w:val="22"/>
        </w:rPr>
        <w:t xml:space="preserve"> </w:t>
      </w:r>
      <w:r w:rsidRPr="00306995">
        <w:rPr>
          <w:rFonts w:ascii="Arial" w:hAnsi="Arial" w:cs="Arial"/>
          <w:sz w:val="22"/>
          <w:szCs w:val="22"/>
        </w:rPr>
        <w:t>grupe</w:t>
      </w:r>
      <w:r w:rsidR="005126F6" w:rsidRPr="00306995">
        <w:rPr>
          <w:rFonts w:ascii="Arial" w:hAnsi="Arial" w:cs="Arial"/>
          <w:sz w:val="22"/>
          <w:szCs w:val="22"/>
        </w:rPr>
        <w:t xml:space="preserve"> </w:t>
      </w:r>
      <w:r w:rsidRPr="00306995">
        <w:rPr>
          <w:rFonts w:ascii="Arial" w:hAnsi="Arial" w:cs="Arial"/>
          <w:sz w:val="22"/>
          <w:szCs w:val="22"/>
        </w:rPr>
        <w:t>ponuđača</w:t>
      </w:r>
      <w:r w:rsidR="005126F6" w:rsidRPr="00306995">
        <w:rPr>
          <w:rFonts w:ascii="Arial" w:hAnsi="Arial" w:cs="Arial"/>
          <w:sz w:val="22"/>
          <w:szCs w:val="22"/>
        </w:rPr>
        <w:t xml:space="preserve"> </w:t>
      </w:r>
      <w:r w:rsidRPr="00306995">
        <w:rPr>
          <w:rFonts w:ascii="Arial" w:hAnsi="Arial" w:cs="Arial"/>
          <w:sz w:val="22"/>
          <w:szCs w:val="22"/>
        </w:rPr>
        <w:t>u</w:t>
      </w:r>
      <w:r w:rsidR="005126F6" w:rsidRPr="00306995">
        <w:rPr>
          <w:rFonts w:ascii="Arial" w:hAnsi="Arial" w:cs="Arial"/>
          <w:sz w:val="22"/>
          <w:szCs w:val="22"/>
        </w:rPr>
        <w:t xml:space="preserve"> </w:t>
      </w:r>
      <w:r w:rsidRPr="00306995">
        <w:rPr>
          <w:rFonts w:ascii="Arial" w:hAnsi="Arial" w:cs="Arial"/>
          <w:sz w:val="22"/>
          <w:szCs w:val="22"/>
        </w:rPr>
        <w:t>izvršenju</w:t>
      </w:r>
      <w:r w:rsidR="005126F6" w:rsidRPr="00306995">
        <w:rPr>
          <w:rFonts w:ascii="Arial" w:hAnsi="Arial" w:cs="Arial"/>
          <w:sz w:val="22"/>
          <w:szCs w:val="22"/>
        </w:rPr>
        <w:t xml:space="preserve"> </w:t>
      </w:r>
      <w:r w:rsidRPr="00306995">
        <w:rPr>
          <w:rFonts w:ascii="Arial" w:hAnsi="Arial" w:cs="Arial"/>
          <w:sz w:val="22"/>
          <w:szCs w:val="22"/>
        </w:rPr>
        <w:t>ugovora</w:t>
      </w:r>
      <w:r w:rsidR="005126F6" w:rsidRPr="00306995">
        <w:rPr>
          <w:rFonts w:ascii="Arial" w:hAnsi="Arial" w:cs="Arial"/>
          <w:sz w:val="22"/>
          <w:szCs w:val="22"/>
        </w:rPr>
        <w:t>.</w:t>
      </w:r>
    </w:p>
    <w:p w:rsidR="00A87C96" w:rsidRPr="00306995" w:rsidRDefault="00A87C96" w:rsidP="00D16D17">
      <w:pPr>
        <w:pStyle w:val="ListParagraph"/>
        <w:ind w:left="0"/>
        <w:jc w:val="both"/>
        <w:rPr>
          <w:rFonts w:ascii="Arial" w:eastAsia="TimesNewRomanPSMT" w:hAnsi="Arial" w:cs="Arial"/>
          <w:bCs/>
          <w:sz w:val="22"/>
          <w:szCs w:val="22"/>
        </w:rPr>
      </w:pPr>
    </w:p>
    <w:p w:rsidR="00A940B5" w:rsidRPr="00306995" w:rsidRDefault="002A3B92" w:rsidP="00A87C96">
      <w:pPr>
        <w:jc w:val="both"/>
        <w:rPr>
          <w:rFonts w:ascii="Arial" w:hAnsi="Arial" w:cs="Arial"/>
          <w:color w:val="FF0000"/>
          <w:sz w:val="22"/>
          <w:szCs w:val="22"/>
        </w:rPr>
      </w:pPr>
      <w:r w:rsidRPr="00306995">
        <w:rPr>
          <w:rFonts w:ascii="Arial" w:eastAsia="TimesNewRomanPSMT" w:hAnsi="Arial" w:cs="Arial"/>
          <w:bCs/>
          <w:sz w:val="22"/>
          <w:szCs w:val="22"/>
        </w:rPr>
        <w:t>Grupa</w:t>
      </w:r>
      <w:r w:rsidR="00A940B5" w:rsidRPr="00306995">
        <w:rPr>
          <w:rFonts w:ascii="Arial" w:eastAsia="TimesNewRomanPSMT" w:hAnsi="Arial" w:cs="Arial"/>
          <w:bCs/>
          <w:sz w:val="22"/>
          <w:szCs w:val="22"/>
        </w:rPr>
        <w:t xml:space="preserve"> </w:t>
      </w:r>
      <w:r w:rsidRPr="00306995">
        <w:rPr>
          <w:rFonts w:ascii="Arial" w:eastAsia="TimesNewRomanPSMT" w:hAnsi="Arial" w:cs="Arial"/>
          <w:bCs/>
          <w:color w:val="auto"/>
          <w:sz w:val="22"/>
          <w:szCs w:val="22"/>
        </w:rPr>
        <w:t>ponuđača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dužna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sve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koji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navedeni</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lang w:val="sr-Cyrl-CS"/>
        </w:rPr>
        <w:t>poglavlju</w:t>
      </w:r>
      <w:r w:rsidR="00A940B5" w:rsidRPr="00306995">
        <w:rPr>
          <w:rFonts w:ascii="Arial" w:eastAsia="TimesNewRomanPSMT" w:hAnsi="Arial" w:cs="Arial"/>
          <w:bCs/>
          <w:color w:val="auto"/>
          <w:sz w:val="22"/>
          <w:szCs w:val="22"/>
        </w:rPr>
        <w:t xml:space="preserve"> I</w:t>
      </w:r>
      <w:r w:rsidR="00BA5219">
        <w:rPr>
          <w:rFonts w:ascii="Arial" w:eastAsia="TimesNewRomanPSMT" w:hAnsi="Arial" w:cs="Arial"/>
          <w:bCs/>
          <w:color w:val="auto"/>
          <w:sz w:val="22"/>
          <w:szCs w:val="22"/>
        </w:rPr>
        <w:t>II</w:t>
      </w:r>
      <w:r w:rsidR="00A940B5" w:rsidRPr="00306995">
        <w:rPr>
          <w:rFonts w:ascii="Arial" w:eastAsia="TimesNewRomanPSMT" w:hAnsi="Arial" w:cs="Arial"/>
          <w:b/>
          <w:bCs/>
          <w:color w:val="auto"/>
          <w:sz w:val="22"/>
          <w:szCs w:val="22"/>
          <w:lang w:val="ru-RU"/>
        </w:rPr>
        <w:t xml:space="preserve"> </w:t>
      </w:r>
      <w:r w:rsidRPr="00306995">
        <w:rPr>
          <w:rFonts w:ascii="Arial" w:eastAsia="TimesNewRomanPSMT" w:hAnsi="Arial" w:cs="Arial"/>
          <w:bCs/>
          <w:color w:val="auto"/>
          <w:sz w:val="22"/>
          <w:szCs w:val="22"/>
        </w:rPr>
        <w:t>konkursne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dokumentacije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skladu</w:t>
      </w:r>
      <w:r w:rsidR="00A940B5"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sa</w:t>
      </w:r>
      <w:proofErr w:type="gramEnd"/>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uputstvom</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kako</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dokazuje</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ispunjenost</w:t>
      </w:r>
      <w:r w:rsidR="00A940B5"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uslova</w:t>
      </w:r>
      <w:r w:rsidR="00122B43">
        <w:rPr>
          <w:rFonts w:ascii="Arial" w:eastAsia="TimesNewRomanPSMT" w:hAnsi="Arial" w:cs="Arial"/>
          <w:bCs/>
          <w:color w:val="auto"/>
          <w:sz w:val="22"/>
          <w:szCs w:val="22"/>
        </w:rPr>
        <w:t>.</w:t>
      </w:r>
    </w:p>
    <w:p w:rsidR="00A87C96" w:rsidRPr="00306995" w:rsidRDefault="002A3B92" w:rsidP="00A87C96">
      <w:pPr>
        <w:jc w:val="both"/>
        <w:rPr>
          <w:rFonts w:ascii="Arial" w:hAnsi="Arial" w:cs="Arial"/>
          <w:color w:val="auto"/>
          <w:sz w:val="22"/>
          <w:szCs w:val="22"/>
        </w:rPr>
      </w:pPr>
      <w:proofErr w:type="gramStart"/>
      <w:r w:rsidRPr="00306995">
        <w:rPr>
          <w:rFonts w:ascii="Arial" w:hAnsi="Arial" w:cs="Arial"/>
          <w:sz w:val="22"/>
          <w:szCs w:val="22"/>
        </w:rPr>
        <w:t>Ponuđači</w:t>
      </w:r>
      <w:r w:rsidR="00A87C96" w:rsidRPr="00306995">
        <w:rPr>
          <w:rFonts w:ascii="Arial" w:hAnsi="Arial" w:cs="Arial"/>
          <w:sz w:val="22"/>
          <w:szCs w:val="22"/>
        </w:rPr>
        <w:t xml:space="preserve"> </w:t>
      </w:r>
      <w:r w:rsidRPr="00306995">
        <w:rPr>
          <w:rFonts w:ascii="Arial" w:hAnsi="Arial" w:cs="Arial"/>
          <w:sz w:val="22"/>
          <w:szCs w:val="22"/>
        </w:rPr>
        <w:t>iz</w:t>
      </w:r>
      <w:r w:rsidR="00A87C96" w:rsidRPr="00306995">
        <w:rPr>
          <w:rFonts w:ascii="Arial" w:hAnsi="Arial" w:cs="Arial"/>
          <w:sz w:val="22"/>
          <w:szCs w:val="22"/>
        </w:rPr>
        <w:t xml:space="preserve"> </w:t>
      </w:r>
      <w:r w:rsidRPr="00306995">
        <w:rPr>
          <w:rFonts w:ascii="Arial" w:hAnsi="Arial" w:cs="Arial"/>
          <w:sz w:val="22"/>
          <w:szCs w:val="22"/>
        </w:rPr>
        <w:t>grupe</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odgovaraju</w:t>
      </w:r>
      <w:r w:rsidR="00A87C96" w:rsidRPr="00306995">
        <w:rPr>
          <w:rFonts w:ascii="Arial" w:hAnsi="Arial" w:cs="Arial"/>
          <w:sz w:val="22"/>
          <w:szCs w:val="22"/>
        </w:rPr>
        <w:t xml:space="preserve"> </w:t>
      </w:r>
      <w:r w:rsidRPr="00306995">
        <w:rPr>
          <w:rFonts w:ascii="Arial" w:hAnsi="Arial" w:cs="Arial"/>
          <w:sz w:val="22"/>
          <w:szCs w:val="22"/>
        </w:rPr>
        <w:t>neograničeno</w:t>
      </w:r>
      <w:r w:rsidR="00A87C96" w:rsidRPr="00306995">
        <w:rPr>
          <w:rFonts w:ascii="Arial" w:hAnsi="Arial" w:cs="Arial"/>
          <w:sz w:val="22"/>
          <w:szCs w:val="22"/>
        </w:rPr>
        <w:t xml:space="preserve"> </w:t>
      </w:r>
      <w:r w:rsidRPr="00306995">
        <w:rPr>
          <w:rFonts w:ascii="Arial" w:hAnsi="Arial" w:cs="Arial"/>
          <w:sz w:val="22"/>
          <w:szCs w:val="22"/>
        </w:rPr>
        <w:t>solidarno</w:t>
      </w:r>
      <w:r w:rsidR="00A87C96" w:rsidRPr="00306995">
        <w:rPr>
          <w:rFonts w:ascii="Arial" w:hAnsi="Arial" w:cs="Arial"/>
          <w:sz w:val="22"/>
          <w:szCs w:val="22"/>
        </w:rPr>
        <w:t xml:space="preserve"> </w:t>
      </w:r>
      <w:r w:rsidRPr="00306995">
        <w:rPr>
          <w:rFonts w:ascii="Arial" w:hAnsi="Arial" w:cs="Arial"/>
          <w:sz w:val="22"/>
          <w:szCs w:val="22"/>
        </w:rPr>
        <w:t>prema</w:t>
      </w:r>
      <w:r w:rsidR="00A87C96" w:rsidRPr="00306995">
        <w:rPr>
          <w:rFonts w:ascii="Arial" w:hAnsi="Arial" w:cs="Arial"/>
          <w:sz w:val="22"/>
          <w:szCs w:val="22"/>
        </w:rPr>
        <w:t xml:space="preserve"> </w:t>
      </w:r>
      <w:r w:rsidRPr="00306995">
        <w:rPr>
          <w:rFonts w:ascii="Arial" w:hAnsi="Arial" w:cs="Arial"/>
          <w:sz w:val="22"/>
          <w:szCs w:val="22"/>
        </w:rPr>
        <w:t>naručiocu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podneti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samostalno</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račun</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color w:val="auto"/>
          <w:sz w:val="22"/>
          <w:szCs w:val="22"/>
        </w:rPr>
      </w:pPr>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svoje</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odgovara</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skladu</w:t>
      </w:r>
      <w:r w:rsidR="00A87C96"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A87C96" w:rsidRPr="00306995">
        <w:rPr>
          <w:rFonts w:ascii="Arial" w:hAnsi="Arial" w:cs="Arial"/>
          <w:color w:val="auto"/>
          <w:sz w:val="22"/>
          <w:szCs w:val="22"/>
        </w:rPr>
        <w:t xml:space="preserve"> </w:t>
      </w:r>
      <w:r w:rsidRPr="00306995">
        <w:rPr>
          <w:rFonts w:ascii="Arial" w:hAnsi="Arial" w:cs="Arial"/>
          <w:color w:val="auto"/>
          <w:sz w:val="22"/>
          <w:szCs w:val="22"/>
        </w:rPr>
        <w:t>zakonom</w:t>
      </w:r>
      <w:r w:rsidR="00A87C96" w:rsidRPr="00306995">
        <w:rPr>
          <w:rFonts w:ascii="Arial" w:hAnsi="Arial" w:cs="Arial"/>
          <w:color w:val="auto"/>
          <w:sz w:val="22"/>
          <w:szCs w:val="22"/>
        </w:rPr>
        <w:t>.</w:t>
      </w:r>
    </w:p>
    <w:p w:rsidR="00A87C96" w:rsidRPr="00306995" w:rsidRDefault="002A3B92" w:rsidP="00A87C96">
      <w:pPr>
        <w:jc w:val="both"/>
        <w:rPr>
          <w:rFonts w:ascii="Arial" w:hAnsi="Arial" w:cs="Arial"/>
          <w:sz w:val="22"/>
          <w:szCs w:val="22"/>
        </w:rPr>
      </w:pPr>
      <w:proofErr w:type="gramStart"/>
      <w:r w:rsidRPr="00306995">
        <w:rPr>
          <w:rFonts w:ascii="Arial" w:hAnsi="Arial" w:cs="Arial"/>
          <w:color w:val="auto"/>
          <w:sz w:val="22"/>
          <w:szCs w:val="22"/>
        </w:rPr>
        <w:t>Ako</w:t>
      </w:r>
      <w:r w:rsidR="00A87C96" w:rsidRPr="00306995">
        <w:rPr>
          <w:rFonts w:ascii="Arial" w:hAnsi="Arial" w:cs="Arial"/>
          <w:color w:val="auto"/>
          <w:sz w:val="22"/>
          <w:szCs w:val="22"/>
        </w:rPr>
        <w:t xml:space="preserve"> </w:t>
      </w:r>
      <w:r w:rsidRPr="00306995">
        <w:rPr>
          <w:rFonts w:ascii="Arial" w:hAnsi="Arial" w:cs="Arial"/>
          <w:color w:val="auto"/>
          <w:sz w:val="22"/>
          <w:szCs w:val="22"/>
        </w:rPr>
        <w:t>zadruga</w:t>
      </w:r>
      <w:r w:rsidR="00A87C96" w:rsidRPr="00306995">
        <w:rPr>
          <w:rFonts w:ascii="Arial" w:hAnsi="Arial" w:cs="Arial"/>
          <w:color w:val="auto"/>
          <w:sz w:val="22"/>
          <w:szCs w:val="22"/>
        </w:rPr>
        <w:t xml:space="preserve"> </w:t>
      </w:r>
      <w:r w:rsidRPr="00306995">
        <w:rPr>
          <w:rFonts w:ascii="Arial" w:hAnsi="Arial" w:cs="Arial"/>
          <w:color w:val="auto"/>
          <w:sz w:val="22"/>
          <w:szCs w:val="22"/>
        </w:rPr>
        <w:t>podnosi</w:t>
      </w:r>
      <w:r w:rsidR="00A87C96" w:rsidRPr="00306995">
        <w:rPr>
          <w:rFonts w:ascii="Arial" w:hAnsi="Arial" w:cs="Arial"/>
          <w:color w:val="auto"/>
          <w:sz w:val="22"/>
          <w:szCs w:val="22"/>
        </w:rPr>
        <w:t xml:space="preserve"> </w:t>
      </w:r>
      <w:r w:rsidRPr="00306995">
        <w:rPr>
          <w:rFonts w:ascii="Arial" w:hAnsi="Arial" w:cs="Arial"/>
          <w:color w:val="auto"/>
          <w:sz w:val="22"/>
          <w:szCs w:val="22"/>
        </w:rPr>
        <w:t>zajedničku</w:t>
      </w:r>
      <w:r w:rsidR="00A87C96" w:rsidRPr="00306995">
        <w:rPr>
          <w:rFonts w:ascii="Arial" w:hAnsi="Arial" w:cs="Arial"/>
          <w:color w:val="auto"/>
          <w:sz w:val="22"/>
          <w:szCs w:val="22"/>
        </w:rPr>
        <w:t xml:space="preserve"> </w:t>
      </w:r>
      <w:r w:rsidRPr="00306995">
        <w:rPr>
          <w:rFonts w:ascii="Arial" w:hAnsi="Arial" w:cs="Arial"/>
          <w:color w:val="auto"/>
          <w:sz w:val="22"/>
          <w:szCs w:val="22"/>
        </w:rPr>
        <w:t>ponudu</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ime</w:t>
      </w:r>
      <w:r w:rsidR="00A87C96" w:rsidRPr="00306995">
        <w:rPr>
          <w:rFonts w:ascii="Arial" w:hAnsi="Arial" w:cs="Arial"/>
          <w:color w:val="auto"/>
          <w:sz w:val="22"/>
          <w:szCs w:val="22"/>
        </w:rPr>
        <w:t xml:space="preserve"> </w:t>
      </w:r>
      <w:r w:rsidRPr="00306995">
        <w:rPr>
          <w:rFonts w:ascii="Arial" w:hAnsi="Arial" w:cs="Arial"/>
          <w:color w:val="auto"/>
          <w:sz w:val="22"/>
          <w:szCs w:val="22"/>
        </w:rPr>
        <w:t>zadrugara</w:t>
      </w:r>
      <w:r w:rsidR="00A87C96" w:rsidRPr="00306995">
        <w:rPr>
          <w:rFonts w:ascii="Arial" w:hAnsi="Arial" w:cs="Arial"/>
          <w:color w:val="auto"/>
          <w:sz w:val="22"/>
          <w:szCs w:val="22"/>
        </w:rPr>
        <w:t xml:space="preserve"> </w:t>
      </w:r>
      <w:r w:rsidRPr="00306995">
        <w:rPr>
          <w:rFonts w:ascii="Arial" w:hAnsi="Arial" w:cs="Arial"/>
          <w:color w:val="auto"/>
          <w:sz w:val="22"/>
          <w:szCs w:val="22"/>
        </w:rPr>
        <w:t>za</w:t>
      </w:r>
      <w:r w:rsidR="00A87C96" w:rsidRPr="00306995">
        <w:rPr>
          <w:rFonts w:ascii="Arial" w:hAnsi="Arial" w:cs="Arial"/>
          <w:color w:val="auto"/>
          <w:sz w:val="22"/>
          <w:szCs w:val="22"/>
        </w:rPr>
        <w:t xml:space="preserve"> </w:t>
      </w:r>
      <w:r w:rsidRPr="00306995">
        <w:rPr>
          <w:rFonts w:ascii="Arial" w:hAnsi="Arial" w:cs="Arial"/>
          <w:color w:val="auto"/>
          <w:sz w:val="22"/>
          <w:szCs w:val="22"/>
        </w:rPr>
        <w:t>obaveze</w:t>
      </w:r>
      <w:r w:rsidR="00A87C96" w:rsidRPr="00306995">
        <w:rPr>
          <w:rFonts w:ascii="Arial" w:hAnsi="Arial" w:cs="Arial"/>
          <w:color w:val="auto"/>
          <w:sz w:val="22"/>
          <w:szCs w:val="22"/>
        </w:rPr>
        <w:t xml:space="preserve"> </w:t>
      </w:r>
      <w:r w:rsidRPr="00306995">
        <w:rPr>
          <w:rFonts w:ascii="Arial" w:hAnsi="Arial" w:cs="Arial"/>
          <w:color w:val="auto"/>
          <w:sz w:val="22"/>
          <w:szCs w:val="22"/>
        </w:rPr>
        <w:t>iz</w:t>
      </w:r>
      <w:r w:rsidR="00A87C96" w:rsidRPr="00306995">
        <w:rPr>
          <w:rFonts w:ascii="Arial" w:hAnsi="Arial" w:cs="Arial"/>
          <w:color w:val="auto"/>
          <w:sz w:val="22"/>
          <w:szCs w:val="22"/>
        </w:rPr>
        <w:t xml:space="preserve"> </w:t>
      </w:r>
      <w:r w:rsidRPr="00306995">
        <w:rPr>
          <w:rFonts w:ascii="Arial" w:hAnsi="Arial" w:cs="Arial"/>
          <w:color w:val="auto"/>
          <w:sz w:val="22"/>
          <w:szCs w:val="22"/>
        </w:rPr>
        <w:t>postupka</w:t>
      </w:r>
      <w:r w:rsidR="00A87C96" w:rsidRPr="00306995">
        <w:rPr>
          <w:rFonts w:ascii="Arial" w:hAnsi="Arial" w:cs="Arial"/>
          <w:color w:val="auto"/>
          <w:sz w:val="22"/>
          <w:szCs w:val="22"/>
        </w:rPr>
        <w:t xml:space="preserve"> </w:t>
      </w:r>
      <w:r w:rsidRPr="00306995">
        <w:rPr>
          <w:rFonts w:ascii="Arial" w:hAnsi="Arial" w:cs="Arial"/>
          <w:color w:val="auto"/>
          <w:sz w:val="22"/>
          <w:szCs w:val="22"/>
        </w:rPr>
        <w:t>javne</w:t>
      </w:r>
      <w:r w:rsidR="00A87C96" w:rsidRPr="00306995">
        <w:rPr>
          <w:rFonts w:ascii="Arial" w:hAnsi="Arial" w:cs="Arial"/>
          <w:color w:val="auto"/>
          <w:sz w:val="22"/>
          <w:szCs w:val="22"/>
        </w:rPr>
        <w:t xml:space="preserve"> </w:t>
      </w:r>
      <w:r w:rsidRPr="00306995">
        <w:rPr>
          <w:rFonts w:ascii="Arial" w:hAnsi="Arial" w:cs="Arial"/>
          <w:color w:val="auto"/>
          <w:sz w:val="22"/>
          <w:szCs w:val="22"/>
        </w:rPr>
        <w:t>nabavke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ugovora</w:t>
      </w:r>
      <w:r w:rsidR="00A87C96" w:rsidRPr="00306995">
        <w:rPr>
          <w:rFonts w:ascii="Arial" w:hAnsi="Arial" w:cs="Arial"/>
          <w:color w:val="auto"/>
          <w:sz w:val="22"/>
          <w:szCs w:val="22"/>
        </w:rPr>
        <w:t xml:space="preserve"> </w:t>
      </w:r>
      <w:r w:rsidRPr="00306995">
        <w:rPr>
          <w:rFonts w:ascii="Arial" w:hAnsi="Arial" w:cs="Arial"/>
          <w:color w:val="auto"/>
          <w:sz w:val="22"/>
          <w:szCs w:val="22"/>
        </w:rPr>
        <w:t>o</w:t>
      </w:r>
      <w:r w:rsidR="00A87C96" w:rsidRPr="00306995">
        <w:rPr>
          <w:rFonts w:ascii="Arial" w:hAnsi="Arial" w:cs="Arial"/>
          <w:color w:val="auto"/>
          <w:sz w:val="22"/>
          <w:szCs w:val="22"/>
        </w:rPr>
        <w:t xml:space="preserve"> </w:t>
      </w:r>
      <w:r w:rsidRPr="00306995">
        <w:rPr>
          <w:rFonts w:ascii="Arial" w:hAnsi="Arial" w:cs="Arial"/>
          <w:color w:val="auto"/>
          <w:sz w:val="22"/>
          <w:szCs w:val="22"/>
        </w:rPr>
        <w:t>javnoj</w:t>
      </w:r>
      <w:r w:rsidR="00A87C96" w:rsidRPr="00306995">
        <w:rPr>
          <w:rFonts w:ascii="Arial" w:hAnsi="Arial" w:cs="Arial"/>
          <w:color w:val="auto"/>
          <w:sz w:val="22"/>
          <w:szCs w:val="22"/>
        </w:rPr>
        <w:t xml:space="preserve"> </w:t>
      </w:r>
      <w:r w:rsidRPr="00306995">
        <w:rPr>
          <w:rFonts w:ascii="Arial" w:hAnsi="Arial" w:cs="Arial"/>
          <w:color w:val="auto"/>
          <w:sz w:val="22"/>
          <w:szCs w:val="22"/>
        </w:rPr>
        <w:t>nabavci</w:t>
      </w:r>
      <w:r w:rsidR="00A87C96" w:rsidRPr="00306995">
        <w:rPr>
          <w:rFonts w:ascii="Arial" w:hAnsi="Arial" w:cs="Arial"/>
          <w:color w:val="auto"/>
          <w:sz w:val="22"/>
          <w:szCs w:val="22"/>
        </w:rPr>
        <w:t xml:space="preserve"> </w:t>
      </w:r>
      <w:r w:rsidRPr="00306995">
        <w:rPr>
          <w:rFonts w:ascii="Arial" w:hAnsi="Arial" w:cs="Arial"/>
          <w:color w:val="auto"/>
          <w:sz w:val="22"/>
          <w:szCs w:val="22"/>
        </w:rPr>
        <w:t>neograničeno</w:t>
      </w:r>
      <w:r w:rsidR="00A87C96" w:rsidRPr="00306995">
        <w:rPr>
          <w:rFonts w:ascii="Arial" w:hAnsi="Arial" w:cs="Arial"/>
          <w:color w:val="auto"/>
          <w:sz w:val="22"/>
          <w:szCs w:val="22"/>
        </w:rPr>
        <w:t xml:space="preserve"> </w:t>
      </w:r>
      <w:r w:rsidRPr="00306995">
        <w:rPr>
          <w:rFonts w:ascii="Arial" w:hAnsi="Arial" w:cs="Arial"/>
          <w:color w:val="auto"/>
          <w:sz w:val="22"/>
          <w:szCs w:val="22"/>
        </w:rPr>
        <w:t>solidarno</w:t>
      </w:r>
      <w:r w:rsidR="00A87C96" w:rsidRPr="00306995">
        <w:rPr>
          <w:rFonts w:ascii="Arial" w:hAnsi="Arial" w:cs="Arial"/>
          <w:color w:val="auto"/>
          <w:sz w:val="22"/>
          <w:szCs w:val="22"/>
        </w:rPr>
        <w:t xml:space="preserve"> </w:t>
      </w:r>
      <w:r w:rsidRPr="00306995">
        <w:rPr>
          <w:rFonts w:ascii="Arial" w:hAnsi="Arial" w:cs="Arial"/>
          <w:color w:val="auto"/>
          <w:sz w:val="22"/>
          <w:szCs w:val="22"/>
        </w:rPr>
        <w:t>odgovaraju</w:t>
      </w:r>
      <w:r w:rsidR="00A87C96" w:rsidRPr="00306995">
        <w:rPr>
          <w:rFonts w:ascii="Arial" w:hAnsi="Arial" w:cs="Arial"/>
          <w:color w:val="auto"/>
          <w:sz w:val="22"/>
          <w:szCs w:val="22"/>
        </w:rPr>
        <w:t xml:space="preserve"> </w:t>
      </w:r>
      <w:r w:rsidRPr="00306995">
        <w:rPr>
          <w:rFonts w:ascii="Arial" w:hAnsi="Arial" w:cs="Arial"/>
          <w:color w:val="auto"/>
          <w:sz w:val="22"/>
          <w:szCs w:val="22"/>
        </w:rPr>
        <w:t>zadrugari</w:t>
      </w:r>
      <w:r w:rsidR="00A87C96" w:rsidRPr="00306995">
        <w:rPr>
          <w:rFonts w:ascii="Arial" w:hAnsi="Arial" w:cs="Arial"/>
          <w:color w:val="auto"/>
          <w:sz w:val="22"/>
          <w:szCs w:val="22"/>
        </w:rPr>
        <w:t>.</w:t>
      </w:r>
      <w:proofErr w:type="gramEnd"/>
    </w:p>
    <w:p w:rsidR="00A87C96" w:rsidRPr="00306995" w:rsidRDefault="00A87C96" w:rsidP="00A87C96">
      <w:pPr>
        <w:jc w:val="both"/>
        <w:rPr>
          <w:rFonts w:ascii="Arial" w:hAnsi="Arial" w:cs="Arial"/>
          <w:sz w:val="22"/>
          <w:szCs w:val="22"/>
        </w:rPr>
      </w:pPr>
    </w:p>
    <w:p w:rsidR="00A87C96" w:rsidRPr="00306995" w:rsidRDefault="00A35363" w:rsidP="00A87C96">
      <w:pPr>
        <w:jc w:val="both"/>
        <w:rPr>
          <w:sz w:val="22"/>
          <w:szCs w:val="22"/>
        </w:rPr>
      </w:pPr>
      <w:r>
        <w:rPr>
          <w:rFonts w:ascii="Arial" w:hAnsi="Arial" w:cs="Arial"/>
          <w:b/>
          <w:bCs/>
          <w:iCs/>
          <w:sz w:val="22"/>
          <w:szCs w:val="22"/>
        </w:rPr>
        <w:t>10</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NAČ</w:t>
      </w:r>
      <w:r w:rsidR="00D16D17" w:rsidRPr="00306995">
        <w:rPr>
          <w:rFonts w:ascii="Arial" w:hAnsi="Arial" w:cs="Arial"/>
          <w:b/>
          <w:bCs/>
          <w:iCs/>
          <w:sz w:val="22"/>
          <w:szCs w:val="22"/>
        </w:rPr>
        <w:t>I</w:t>
      </w:r>
      <w:r w:rsidR="002A3B92" w:rsidRPr="00306995">
        <w:rPr>
          <w:rFonts w:ascii="Arial" w:hAnsi="Arial" w:cs="Arial"/>
          <w:b/>
          <w:bCs/>
          <w:iCs/>
          <w:sz w:val="22"/>
          <w:szCs w:val="22"/>
        </w:rPr>
        <w:t>N</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USLOV</w:t>
      </w:r>
      <w:r w:rsidR="00D16D17" w:rsidRPr="00306995">
        <w:rPr>
          <w:rFonts w:ascii="Arial" w:hAnsi="Arial" w:cs="Arial"/>
          <w:b/>
          <w:bCs/>
          <w:iCs/>
          <w:sz w:val="22"/>
          <w:szCs w:val="22"/>
          <w:lang w:val="sr-Latn-CS"/>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PLAĆANJA</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GARANTN</w:t>
      </w:r>
      <w:r w:rsidR="00D16D17" w:rsidRPr="00306995">
        <w:rPr>
          <w:rFonts w:ascii="Arial" w:hAnsi="Arial" w:cs="Arial"/>
          <w:b/>
          <w:bCs/>
          <w:iCs/>
          <w:sz w:val="22"/>
          <w:szCs w:val="22"/>
        </w:rPr>
        <w:t>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ROK</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KAO</w:t>
      </w:r>
      <w:r w:rsidR="00D16D17" w:rsidRPr="00306995">
        <w:rPr>
          <w:rFonts w:ascii="Arial" w:hAnsi="Arial" w:cs="Arial"/>
          <w:b/>
          <w:bCs/>
          <w:iCs/>
          <w:sz w:val="22"/>
          <w:szCs w:val="22"/>
        </w:rPr>
        <w:t xml:space="preserve"> I</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DRUGE</w:t>
      </w:r>
      <w:r w:rsidR="00A87C96" w:rsidRPr="00306995">
        <w:rPr>
          <w:rFonts w:ascii="Arial" w:hAnsi="Arial" w:cs="Arial"/>
          <w:b/>
          <w:bCs/>
          <w:iCs/>
          <w:sz w:val="22"/>
          <w:szCs w:val="22"/>
        </w:rPr>
        <w:t xml:space="preserve"> </w:t>
      </w:r>
      <w:r w:rsidR="002A3B92" w:rsidRPr="00306995">
        <w:rPr>
          <w:rFonts w:ascii="Arial" w:hAnsi="Arial" w:cs="Arial"/>
          <w:b/>
          <w:bCs/>
          <w:iCs/>
          <w:sz w:val="22"/>
          <w:szCs w:val="22"/>
        </w:rPr>
        <w:t>OKOLNOST</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OD</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KOJ</w:t>
      </w:r>
      <w:r w:rsidR="008D6C96" w:rsidRPr="00306995">
        <w:rPr>
          <w:rFonts w:ascii="Arial" w:hAnsi="Arial" w:cs="Arial"/>
          <w:b/>
          <w:bCs/>
          <w:iCs/>
          <w:sz w:val="22"/>
          <w:szCs w:val="22"/>
        </w:rPr>
        <w:t>I</w:t>
      </w:r>
      <w:r w:rsidR="002A3B92" w:rsidRPr="00306995">
        <w:rPr>
          <w:rFonts w:ascii="Arial" w:hAnsi="Arial" w:cs="Arial"/>
          <w:b/>
          <w:bCs/>
          <w:iCs/>
          <w:sz w:val="22"/>
          <w:szCs w:val="22"/>
        </w:rPr>
        <w:t>H</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ZAV</w:t>
      </w:r>
      <w:r w:rsidR="00D16D17" w:rsidRPr="00306995">
        <w:rPr>
          <w:rFonts w:ascii="Arial" w:hAnsi="Arial" w:cs="Arial"/>
          <w:b/>
          <w:bCs/>
          <w:iCs/>
          <w:sz w:val="22"/>
          <w:szCs w:val="22"/>
        </w:rPr>
        <w:t>I</w:t>
      </w:r>
      <w:r w:rsidR="002A3B92" w:rsidRPr="00306995">
        <w:rPr>
          <w:rFonts w:ascii="Arial" w:hAnsi="Arial" w:cs="Arial"/>
          <w:b/>
          <w:bCs/>
          <w:iCs/>
          <w:sz w:val="22"/>
          <w:szCs w:val="22"/>
        </w:rPr>
        <w:t>S</w:t>
      </w:r>
      <w:r w:rsidR="00D16D17" w:rsidRPr="00306995">
        <w:rPr>
          <w:rFonts w:ascii="Arial" w:hAnsi="Arial" w:cs="Arial"/>
          <w:b/>
          <w:bCs/>
          <w:iCs/>
          <w:sz w:val="22"/>
          <w:szCs w:val="22"/>
        </w:rPr>
        <w:t>I</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PR</w:t>
      </w:r>
      <w:r w:rsidR="00D16D17" w:rsidRPr="00306995">
        <w:rPr>
          <w:rFonts w:ascii="Arial" w:hAnsi="Arial" w:cs="Arial"/>
          <w:b/>
          <w:bCs/>
          <w:iCs/>
          <w:sz w:val="22"/>
          <w:szCs w:val="22"/>
        </w:rPr>
        <w:t>I</w:t>
      </w:r>
      <w:r w:rsidR="002A3B92" w:rsidRPr="00306995">
        <w:rPr>
          <w:rFonts w:ascii="Arial" w:hAnsi="Arial" w:cs="Arial"/>
          <w:b/>
          <w:bCs/>
          <w:iCs/>
          <w:sz w:val="22"/>
          <w:szCs w:val="22"/>
        </w:rPr>
        <w:t>HVATLJ</w:t>
      </w:r>
      <w:r w:rsidR="00D16D17" w:rsidRPr="00306995">
        <w:rPr>
          <w:rFonts w:ascii="Arial" w:hAnsi="Arial" w:cs="Arial"/>
          <w:b/>
          <w:bCs/>
          <w:iCs/>
          <w:sz w:val="22"/>
          <w:szCs w:val="22"/>
        </w:rPr>
        <w:t>I</w:t>
      </w:r>
      <w:r w:rsidR="002A3B92" w:rsidRPr="00306995">
        <w:rPr>
          <w:rFonts w:ascii="Arial" w:hAnsi="Arial" w:cs="Arial"/>
          <w:b/>
          <w:bCs/>
          <w:iCs/>
          <w:sz w:val="22"/>
          <w:szCs w:val="22"/>
        </w:rPr>
        <w:t>VOST</w:t>
      </w:r>
      <w:r w:rsidR="0090612E" w:rsidRPr="00306995">
        <w:rPr>
          <w:rFonts w:ascii="Arial" w:hAnsi="Arial" w:cs="Arial"/>
          <w:b/>
          <w:bCs/>
          <w:iCs/>
          <w:sz w:val="22"/>
          <w:szCs w:val="22"/>
        </w:rPr>
        <w:t xml:space="preserve"> </w:t>
      </w:r>
      <w:r w:rsidR="002A3B92" w:rsidRPr="00306995">
        <w:rPr>
          <w:rFonts w:ascii="Arial" w:hAnsi="Arial" w:cs="Arial"/>
          <w:b/>
          <w:bCs/>
          <w:iCs/>
          <w:sz w:val="22"/>
          <w:szCs w:val="22"/>
        </w:rPr>
        <w:t>PONUDE</w:t>
      </w:r>
    </w:p>
    <w:p w:rsidR="00A87C96" w:rsidRDefault="00A87C96" w:rsidP="00A87C96">
      <w:pPr>
        <w:jc w:val="both"/>
        <w:rPr>
          <w:sz w:val="22"/>
          <w:szCs w:val="22"/>
        </w:rPr>
      </w:pPr>
    </w:p>
    <w:p w:rsidR="00104D51" w:rsidRDefault="00A35363" w:rsidP="00104D51">
      <w:pPr>
        <w:jc w:val="both"/>
        <w:rPr>
          <w:rFonts w:ascii="Arial" w:hAnsi="Arial" w:cs="Arial"/>
          <w:iCs/>
          <w:sz w:val="22"/>
          <w:szCs w:val="22"/>
        </w:rPr>
      </w:pPr>
      <w:r>
        <w:rPr>
          <w:rFonts w:ascii="Arial" w:hAnsi="Arial" w:cs="Arial"/>
          <w:b/>
          <w:bCs/>
          <w:iCs/>
          <w:sz w:val="22"/>
          <w:szCs w:val="22"/>
        </w:rPr>
        <w:t>10</w:t>
      </w:r>
      <w:r w:rsidR="00104D51" w:rsidRPr="004B03BB">
        <w:rPr>
          <w:rFonts w:ascii="Arial" w:hAnsi="Arial" w:cs="Arial"/>
          <w:b/>
          <w:bCs/>
          <w:iCs/>
          <w:sz w:val="22"/>
          <w:szCs w:val="22"/>
        </w:rPr>
        <w:t>.1</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Zahtevi u pogledu načina, roka i uslova plaćanja.</w:t>
      </w:r>
    </w:p>
    <w:p w:rsidR="00104D51" w:rsidRPr="004B03BB" w:rsidRDefault="00104D51" w:rsidP="00104D51">
      <w:pPr>
        <w:jc w:val="both"/>
        <w:rPr>
          <w:rFonts w:ascii="Arial" w:hAnsi="Arial" w:cs="Arial"/>
          <w:iCs/>
          <w:sz w:val="22"/>
          <w:szCs w:val="22"/>
        </w:rPr>
      </w:pPr>
      <w:r w:rsidRPr="00206BE2">
        <w:rPr>
          <w:rFonts w:ascii="Arial" w:hAnsi="Arial" w:cs="Arial"/>
          <w:iCs/>
          <w:sz w:val="22"/>
          <w:szCs w:val="22"/>
        </w:rPr>
        <w:t>Rok plaćanja</w:t>
      </w:r>
      <w:r w:rsidRPr="00206BE2">
        <w:rPr>
          <w:rFonts w:ascii="Arial" w:hAnsi="Arial" w:cs="Arial"/>
          <w:b/>
          <w:iCs/>
          <w:sz w:val="22"/>
          <w:szCs w:val="22"/>
        </w:rPr>
        <w:t xml:space="preserve"> </w:t>
      </w:r>
      <w:r w:rsidRPr="00206BE2">
        <w:rPr>
          <w:rFonts w:ascii="Arial" w:hAnsi="Arial" w:cs="Arial"/>
          <w:iCs/>
          <w:sz w:val="22"/>
          <w:szCs w:val="22"/>
        </w:rPr>
        <w:t>je</w:t>
      </w:r>
      <w:r w:rsidRPr="00206BE2">
        <w:rPr>
          <w:rFonts w:ascii="Arial" w:hAnsi="Arial" w:cs="Arial"/>
          <w:b/>
          <w:iCs/>
          <w:sz w:val="22"/>
          <w:szCs w:val="22"/>
        </w:rPr>
        <w:t xml:space="preserve"> 90</w:t>
      </w:r>
      <w:r w:rsidRPr="00206BE2">
        <w:rPr>
          <w:rFonts w:ascii="Arial" w:hAnsi="Arial" w:cs="Arial"/>
          <w:b/>
          <w:iCs/>
          <w:sz w:val="22"/>
          <w:szCs w:val="22"/>
          <w:lang w:val="sr-Latn-CS"/>
        </w:rPr>
        <w:t xml:space="preserve"> </w:t>
      </w:r>
      <w:proofErr w:type="gramStart"/>
      <w:r w:rsidRPr="00206BE2">
        <w:rPr>
          <w:rFonts w:ascii="Arial" w:hAnsi="Arial" w:cs="Arial"/>
          <w:b/>
          <w:iCs/>
          <w:sz w:val="22"/>
          <w:szCs w:val="22"/>
          <w:lang w:val="sr-Latn-CS"/>
        </w:rPr>
        <w:t>dana</w:t>
      </w:r>
      <w:proofErr w:type="gramEnd"/>
      <w:r w:rsidRPr="00206BE2">
        <w:rPr>
          <w:rFonts w:ascii="Arial" w:hAnsi="Arial" w:cs="Arial"/>
          <w:b/>
          <w:iCs/>
          <w:sz w:val="22"/>
          <w:szCs w:val="22"/>
          <w:lang w:val="sr-Latn-CS"/>
        </w:rPr>
        <w:t>,</w:t>
      </w:r>
      <w:r w:rsidRPr="004B03BB">
        <w:rPr>
          <w:rFonts w:ascii="Arial" w:hAnsi="Arial" w:cs="Arial"/>
          <w:iCs/>
          <w:color w:val="auto"/>
          <w:sz w:val="22"/>
          <w:szCs w:val="22"/>
        </w:rPr>
        <w:t xml:space="preserve"> </w:t>
      </w:r>
      <w:r w:rsidRPr="004B03BB">
        <w:rPr>
          <w:rFonts w:ascii="Arial" w:hAnsi="Arial" w:cs="Arial"/>
          <w:iCs/>
          <w:sz w:val="22"/>
          <w:szCs w:val="22"/>
        </w:rPr>
        <w:t>na osnovu dokumenta koji ispostavlja ponuđač</w:t>
      </w:r>
      <w:r w:rsidRPr="004B03BB">
        <w:rPr>
          <w:rFonts w:ascii="Arial" w:hAnsi="Arial" w:cs="Arial"/>
          <w:iCs/>
          <w:sz w:val="22"/>
          <w:szCs w:val="22"/>
          <w:lang w:val="sr-Cyrl-CS"/>
        </w:rPr>
        <w:t>, a</w:t>
      </w:r>
      <w:r w:rsidRPr="004B03BB">
        <w:rPr>
          <w:rFonts w:ascii="Arial" w:hAnsi="Arial" w:cs="Arial"/>
          <w:iCs/>
          <w:sz w:val="22"/>
          <w:szCs w:val="22"/>
        </w:rPr>
        <w:t xml:space="preserve"> kojim je potvrđena isporuka dobara.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Plaćanje se vrši uplatom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račun ponuđača.</w:t>
      </w:r>
    </w:p>
    <w:p w:rsidR="00104D51" w:rsidRPr="004B03BB" w:rsidRDefault="00104D51" w:rsidP="00104D51">
      <w:pPr>
        <w:jc w:val="both"/>
        <w:rPr>
          <w:rFonts w:ascii="Arial" w:hAnsi="Arial" w:cs="Arial"/>
          <w:b/>
          <w:bCs/>
          <w:iCs/>
          <w:sz w:val="22"/>
          <w:szCs w:val="22"/>
        </w:rPr>
      </w:pPr>
      <w:proofErr w:type="gramStart"/>
      <w:r w:rsidRPr="004B03BB">
        <w:rPr>
          <w:rFonts w:ascii="Arial" w:hAnsi="Arial" w:cs="Arial"/>
          <w:iCs/>
          <w:sz w:val="22"/>
          <w:szCs w:val="22"/>
        </w:rPr>
        <w:t>Ponuđaču nije dozvoljeno da zahteva avans.</w:t>
      </w:r>
      <w:proofErr w:type="gramEnd"/>
    </w:p>
    <w:p w:rsidR="00A87C96" w:rsidRPr="00306995" w:rsidRDefault="00A87C96" w:rsidP="00A87C96">
      <w:pPr>
        <w:jc w:val="both"/>
        <w:rPr>
          <w:rFonts w:ascii="Arial" w:hAnsi="Arial" w:cs="Arial"/>
          <w:b/>
          <w:bCs/>
          <w:iCs/>
          <w:sz w:val="22"/>
          <w:szCs w:val="22"/>
        </w:rPr>
      </w:pPr>
    </w:p>
    <w:p w:rsidR="002628BC" w:rsidRDefault="00A35363" w:rsidP="00A53605">
      <w:pPr>
        <w:jc w:val="both"/>
        <w:rPr>
          <w:rFonts w:ascii="Arial" w:hAnsi="Arial" w:cs="Arial"/>
          <w:iCs/>
          <w:sz w:val="22"/>
          <w:szCs w:val="22"/>
          <w:u w:val="single"/>
        </w:rPr>
      </w:pPr>
      <w:r>
        <w:rPr>
          <w:rFonts w:ascii="Arial" w:hAnsi="Arial" w:cs="Arial"/>
          <w:b/>
          <w:bCs/>
          <w:iCs/>
          <w:sz w:val="22"/>
          <w:szCs w:val="22"/>
        </w:rPr>
        <w:t>10</w:t>
      </w:r>
      <w:r w:rsidR="00104D51" w:rsidRPr="004B03BB">
        <w:rPr>
          <w:rFonts w:ascii="Arial" w:hAnsi="Arial" w:cs="Arial"/>
          <w:b/>
          <w:bCs/>
          <w:iCs/>
          <w:sz w:val="22"/>
          <w:szCs w:val="22"/>
        </w:rPr>
        <w:t xml:space="preserve">.2. </w:t>
      </w:r>
      <w:r w:rsidR="00104D51" w:rsidRPr="004B03BB">
        <w:rPr>
          <w:rFonts w:ascii="Arial" w:hAnsi="Arial" w:cs="Arial"/>
          <w:iCs/>
          <w:sz w:val="22"/>
          <w:szCs w:val="22"/>
          <w:u w:val="single"/>
        </w:rPr>
        <w:t xml:space="preserve">Zahtevi u pogledu </w:t>
      </w:r>
      <w:r w:rsidR="00A53605">
        <w:rPr>
          <w:rFonts w:ascii="Arial" w:hAnsi="Arial" w:cs="Arial"/>
          <w:iCs/>
          <w:sz w:val="22"/>
          <w:szCs w:val="22"/>
          <w:u w:val="single"/>
        </w:rPr>
        <w:t>roka ispravnosti dobara</w:t>
      </w:r>
    </w:p>
    <w:p w:rsidR="00A53605" w:rsidRDefault="00A53605" w:rsidP="00A53605">
      <w:pPr>
        <w:jc w:val="both"/>
        <w:rPr>
          <w:rFonts w:ascii="Arial" w:hAnsi="Arial" w:cs="Arial"/>
          <w:sz w:val="22"/>
          <w:szCs w:val="22"/>
          <w:lang w:val="sr-Latn-CS"/>
        </w:rPr>
      </w:pPr>
      <w:r>
        <w:rPr>
          <w:rFonts w:ascii="Arial" w:hAnsi="Arial" w:cs="Arial"/>
          <w:sz w:val="22"/>
          <w:szCs w:val="22"/>
          <w:lang w:val="sr-Latn-CS"/>
        </w:rPr>
        <w:t>Predmetna dobra koja se isporučuju u trenutku isporuke moraju biti sveža, iz tekuće proizvodnje, sa rokom trajanja najmanje 50% od deklarisanog roka trajanja.</w:t>
      </w:r>
    </w:p>
    <w:p w:rsidR="00A53605" w:rsidRPr="002628BC" w:rsidRDefault="00A53605" w:rsidP="00A53605">
      <w:pPr>
        <w:jc w:val="both"/>
        <w:rPr>
          <w:rFonts w:ascii="Arial" w:hAnsi="Arial" w:cs="Arial"/>
          <w:b/>
          <w:bCs/>
          <w:i/>
          <w:iCs/>
          <w:sz w:val="22"/>
          <w:szCs w:val="22"/>
        </w:rPr>
      </w:pPr>
    </w:p>
    <w:p w:rsidR="00104D51" w:rsidRPr="004B03BB" w:rsidRDefault="00A35363" w:rsidP="00104D51">
      <w:pPr>
        <w:jc w:val="both"/>
        <w:rPr>
          <w:rFonts w:ascii="Arial" w:hAnsi="Arial" w:cs="Arial"/>
          <w:iCs/>
          <w:sz w:val="22"/>
          <w:szCs w:val="22"/>
          <w:u w:val="single"/>
        </w:rPr>
      </w:pPr>
      <w:r>
        <w:rPr>
          <w:rFonts w:ascii="Arial" w:hAnsi="Arial" w:cs="Arial"/>
          <w:b/>
          <w:bCs/>
          <w:iCs/>
          <w:sz w:val="22"/>
          <w:szCs w:val="22"/>
          <w:u w:val="single"/>
        </w:rPr>
        <w:t>10</w:t>
      </w:r>
      <w:r w:rsidR="001864C4">
        <w:rPr>
          <w:rFonts w:ascii="Arial" w:hAnsi="Arial" w:cs="Arial"/>
          <w:b/>
          <w:bCs/>
          <w:iCs/>
          <w:sz w:val="22"/>
          <w:szCs w:val="22"/>
          <w:u w:val="single"/>
        </w:rPr>
        <w:t>.3</w:t>
      </w:r>
      <w:r w:rsidR="00104D51" w:rsidRPr="004B03BB">
        <w:rPr>
          <w:rFonts w:ascii="Arial" w:hAnsi="Arial" w:cs="Arial"/>
          <w:b/>
          <w:bCs/>
          <w:iCs/>
          <w:sz w:val="22"/>
          <w:szCs w:val="22"/>
          <w:u w:val="single"/>
        </w:rPr>
        <w:t xml:space="preserve">. </w:t>
      </w:r>
      <w:r w:rsidR="00104D51" w:rsidRPr="004B03BB">
        <w:rPr>
          <w:rFonts w:ascii="Arial" w:hAnsi="Arial" w:cs="Arial"/>
          <w:iCs/>
          <w:sz w:val="22"/>
          <w:szCs w:val="22"/>
          <w:u w:val="single"/>
        </w:rPr>
        <w:t>Zahtev u pogledu roka važenja ponude</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Rok važenja ponude ne može biti kraći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30 dana od dana otvaranja ponuda.</w:t>
      </w:r>
    </w:p>
    <w:p w:rsidR="00104D51" w:rsidRPr="004B03BB" w:rsidRDefault="00104D51" w:rsidP="00104D51">
      <w:pPr>
        <w:jc w:val="both"/>
        <w:rPr>
          <w:rFonts w:ascii="Arial" w:hAnsi="Arial" w:cs="Arial"/>
          <w:iCs/>
          <w:sz w:val="22"/>
          <w:szCs w:val="22"/>
        </w:rPr>
      </w:pPr>
      <w:r w:rsidRPr="004B03BB">
        <w:rPr>
          <w:rFonts w:ascii="Arial" w:hAnsi="Arial" w:cs="Arial"/>
          <w:iCs/>
          <w:sz w:val="22"/>
          <w:szCs w:val="22"/>
        </w:rPr>
        <w:t xml:space="preserve">U slučaju isteka roka važenja ponude, naručilac je dužan da u pisanom obliku zatraži </w:t>
      </w:r>
      <w:proofErr w:type="gramStart"/>
      <w:r w:rsidRPr="004B03BB">
        <w:rPr>
          <w:rFonts w:ascii="Arial" w:hAnsi="Arial" w:cs="Arial"/>
          <w:iCs/>
          <w:sz w:val="22"/>
          <w:szCs w:val="22"/>
        </w:rPr>
        <w:t>od</w:t>
      </w:r>
      <w:proofErr w:type="gramEnd"/>
      <w:r w:rsidRPr="004B03BB">
        <w:rPr>
          <w:rFonts w:ascii="Arial" w:hAnsi="Arial" w:cs="Arial"/>
          <w:iCs/>
          <w:sz w:val="22"/>
          <w:szCs w:val="22"/>
        </w:rPr>
        <w:t xml:space="preserve"> ponuđača produženje roka važenja ponude.</w:t>
      </w:r>
    </w:p>
    <w:p w:rsidR="001864C4" w:rsidRDefault="00104D51" w:rsidP="00A87C96">
      <w:pPr>
        <w:jc w:val="both"/>
        <w:rPr>
          <w:rFonts w:ascii="Arial" w:hAnsi="Arial" w:cs="Arial"/>
          <w:iCs/>
          <w:sz w:val="22"/>
          <w:szCs w:val="22"/>
        </w:rPr>
      </w:pPr>
      <w:r w:rsidRPr="004B03BB">
        <w:rPr>
          <w:rFonts w:ascii="Arial" w:hAnsi="Arial" w:cs="Arial"/>
          <w:iCs/>
          <w:sz w:val="22"/>
          <w:szCs w:val="22"/>
        </w:rPr>
        <w:t xml:space="preserve">Ponuđač koji prihvati zahtev za produženje roka važenja ponude </w:t>
      </w:r>
      <w:proofErr w:type="gramStart"/>
      <w:r w:rsidRPr="004B03BB">
        <w:rPr>
          <w:rFonts w:ascii="Arial" w:hAnsi="Arial" w:cs="Arial"/>
          <w:iCs/>
          <w:sz w:val="22"/>
          <w:szCs w:val="22"/>
        </w:rPr>
        <w:t>na</w:t>
      </w:r>
      <w:proofErr w:type="gramEnd"/>
      <w:r w:rsidRPr="004B03BB">
        <w:rPr>
          <w:rFonts w:ascii="Arial" w:hAnsi="Arial" w:cs="Arial"/>
          <w:iCs/>
          <w:sz w:val="22"/>
          <w:szCs w:val="22"/>
        </w:rPr>
        <w:t xml:space="preserve"> može menjati ponudu.</w:t>
      </w:r>
    </w:p>
    <w:p w:rsidR="00122B43" w:rsidRDefault="00122B43" w:rsidP="00A87C96">
      <w:pPr>
        <w:jc w:val="both"/>
        <w:rPr>
          <w:rFonts w:ascii="Arial" w:hAnsi="Arial" w:cs="Arial"/>
          <w:iCs/>
          <w:sz w:val="22"/>
          <w:szCs w:val="22"/>
        </w:rPr>
      </w:pPr>
    </w:p>
    <w:p w:rsidR="00D7111F" w:rsidRDefault="00D7111F" w:rsidP="00A87C96">
      <w:pPr>
        <w:jc w:val="both"/>
        <w:rPr>
          <w:rFonts w:ascii="Arial" w:hAnsi="Arial" w:cs="Arial"/>
          <w:iCs/>
          <w:sz w:val="22"/>
          <w:szCs w:val="22"/>
        </w:rPr>
      </w:pPr>
    </w:p>
    <w:p w:rsidR="00D7111F" w:rsidRDefault="00D7111F" w:rsidP="00A87C96">
      <w:pPr>
        <w:jc w:val="both"/>
        <w:rPr>
          <w:rFonts w:ascii="Arial" w:hAnsi="Arial" w:cs="Arial"/>
          <w:iCs/>
          <w:sz w:val="22"/>
          <w:szCs w:val="22"/>
        </w:rPr>
      </w:pPr>
    </w:p>
    <w:p w:rsidR="00D7111F" w:rsidRDefault="00D7111F" w:rsidP="00A87C96">
      <w:pPr>
        <w:jc w:val="both"/>
        <w:rPr>
          <w:rFonts w:ascii="Arial" w:hAnsi="Arial" w:cs="Arial"/>
          <w:iCs/>
          <w:sz w:val="22"/>
          <w:szCs w:val="22"/>
        </w:rPr>
      </w:pPr>
    </w:p>
    <w:p w:rsidR="00876F93" w:rsidRPr="00D16DC8" w:rsidRDefault="00876F93" w:rsidP="00A87C96">
      <w:pPr>
        <w:jc w:val="both"/>
        <w:rPr>
          <w:rFonts w:ascii="Arial" w:hAnsi="Arial" w:cs="Arial"/>
          <w:iCs/>
          <w:sz w:val="22"/>
          <w:szCs w:val="22"/>
          <w:u w:val="single"/>
        </w:rPr>
      </w:pPr>
      <w:r w:rsidRPr="00D16DC8">
        <w:rPr>
          <w:rFonts w:ascii="Arial" w:hAnsi="Arial" w:cs="Arial"/>
          <w:b/>
          <w:iCs/>
          <w:sz w:val="22"/>
          <w:szCs w:val="22"/>
          <w:u w:val="single"/>
        </w:rPr>
        <w:t>10.4.</w:t>
      </w:r>
      <w:r w:rsidRPr="00D16DC8">
        <w:rPr>
          <w:rFonts w:ascii="Arial" w:hAnsi="Arial" w:cs="Arial"/>
          <w:iCs/>
          <w:sz w:val="22"/>
          <w:szCs w:val="22"/>
          <w:u w:val="single"/>
        </w:rPr>
        <w:t xml:space="preserve"> Zahtev u pogledu isporuke dobara</w:t>
      </w:r>
      <w:r w:rsidR="001912B2" w:rsidRPr="00D16DC8">
        <w:rPr>
          <w:rFonts w:ascii="Arial" w:hAnsi="Arial" w:cs="Arial"/>
          <w:iCs/>
          <w:sz w:val="22"/>
          <w:szCs w:val="22"/>
          <w:u w:val="single"/>
        </w:rPr>
        <w:t xml:space="preserve"> </w:t>
      </w:r>
    </w:p>
    <w:p w:rsidR="00A038B8" w:rsidRPr="00D16DC8" w:rsidRDefault="00A038B8" w:rsidP="00A038B8">
      <w:pPr>
        <w:jc w:val="both"/>
        <w:rPr>
          <w:rFonts w:ascii="Arial" w:hAnsi="Arial" w:cs="Arial"/>
          <w:bCs/>
          <w:iCs/>
          <w:sz w:val="22"/>
          <w:szCs w:val="22"/>
        </w:rPr>
      </w:pPr>
      <w:r w:rsidRPr="00D16DC8">
        <w:rPr>
          <w:rFonts w:ascii="Arial" w:hAnsi="Arial" w:cs="Arial"/>
          <w:bCs/>
          <w:iCs/>
          <w:sz w:val="22"/>
          <w:szCs w:val="22"/>
        </w:rPr>
        <w:t xml:space="preserve">Isporuka dobara vrši se u skladu </w:t>
      </w:r>
      <w:proofErr w:type="gramStart"/>
      <w:r w:rsidRPr="00D16DC8">
        <w:rPr>
          <w:rFonts w:ascii="Arial" w:hAnsi="Arial" w:cs="Arial"/>
          <w:bCs/>
          <w:iCs/>
          <w:sz w:val="22"/>
          <w:szCs w:val="22"/>
        </w:rPr>
        <w:t>sa</w:t>
      </w:r>
      <w:proofErr w:type="gramEnd"/>
      <w:r w:rsidRPr="00D16DC8">
        <w:rPr>
          <w:rFonts w:ascii="Arial" w:hAnsi="Arial" w:cs="Arial"/>
          <w:bCs/>
          <w:iCs/>
          <w:sz w:val="22"/>
          <w:szCs w:val="22"/>
        </w:rPr>
        <w:t xml:space="preserve"> trebovanjem naručioca i to:</w:t>
      </w:r>
    </w:p>
    <w:p w:rsidR="00A038B8" w:rsidRPr="00D16DC8" w:rsidRDefault="00A038B8" w:rsidP="00A038B8">
      <w:pPr>
        <w:numPr>
          <w:ilvl w:val="0"/>
          <w:numId w:val="31"/>
        </w:numPr>
        <w:jc w:val="both"/>
        <w:rPr>
          <w:rFonts w:ascii="Arial" w:hAnsi="Arial" w:cs="Arial"/>
          <w:bCs/>
          <w:iCs/>
          <w:sz w:val="22"/>
          <w:szCs w:val="22"/>
        </w:rPr>
      </w:pPr>
      <w:r w:rsidRPr="00D16DC8">
        <w:rPr>
          <w:rFonts w:ascii="Arial" w:hAnsi="Arial" w:cs="Arial"/>
          <w:bCs/>
          <w:iCs/>
          <w:sz w:val="22"/>
          <w:szCs w:val="22"/>
        </w:rPr>
        <w:t>za pileće smrznuto meso i jaja - 3 do 4 dana od dana trebovanja;</w:t>
      </w:r>
    </w:p>
    <w:p w:rsidR="00A038B8" w:rsidRPr="00D16DC8" w:rsidRDefault="00A038B8" w:rsidP="00A038B8">
      <w:pPr>
        <w:numPr>
          <w:ilvl w:val="0"/>
          <w:numId w:val="31"/>
        </w:numPr>
        <w:jc w:val="both"/>
        <w:rPr>
          <w:rFonts w:ascii="Arial" w:hAnsi="Arial" w:cs="Arial"/>
          <w:bCs/>
          <w:iCs/>
          <w:sz w:val="22"/>
          <w:szCs w:val="22"/>
        </w:rPr>
      </w:pPr>
      <w:r w:rsidRPr="00D16DC8">
        <w:rPr>
          <w:rFonts w:ascii="Arial" w:hAnsi="Arial" w:cs="Arial"/>
          <w:bCs/>
          <w:iCs/>
          <w:sz w:val="22"/>
          <w:szCs w:val="22"/>
        </w:rPr>
        <w:t>za sveže svinjsko i sveže juneće meso, proizvode od svinjskog i pilećeg mesa – 1 dan od dana trebovanja</w:t>
      </w:r>
    </w:p>
    <w:p w:rsidR="00876F93" w:rsidRPr="00A038B8" w:rsidRDefault="00876F93" w:rsidP="00A87C96">
      <w:pPr>
        <w:jc w:val="both"/>
        <w:rPr>
          <w:rFonts w:ascii="Arial" w:hAnsi="Arial" w:cs="Arial"/>
          <w:b/>
          <w:bCs/>
          <w:i/>
          <w:iCs/>
          <w:sz w:val="18"/>
          <w:szCs w:val="18"/>
          <w:u w:val="single"/>
        </w:rPr>
      </w:pPr>
    </w:p>
    <w:p w:rsidR="00471B9B" w:rsidRPr="00BA5219" w:rsidRDefault="00471B9B" w:rsidP="00A87C96">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927D3" w:rsidP="00F32CB4">
      <w:pPr>
        <w:jc w:val="both"/>
        <w:rPr>
          <w:rFonts w:ascii="Arial" w:hAnsi="Arial" w:cs="Arial"/>
          <w:b/>
          <w:bCs/>
          <w:iCs/>
          <w:color w:val="auto"/>
          <w:sz w:val="22"/>
          <w:szCs w:val="22"/>
        </w:rPr>
      </w:pPr>
      <w:r>
        <w:rPr>
          <w:rFonts w:ascii="Arial" w:hAnsi="Arial" w:cs="Arial"/>
          <w:b/>
          <w:bCs/>
          <w:iCs/>
          <w:color w:val="auto"/>
          <w:sz w:val="22"/>
          <w:szCs w:val="22"/>
        </w:rPr>
        <w:t>11</w:t>
      </w:r>
      <w:r w:rsidR="00F32CB4" w:rsidRPr="00BA5219">
        <w:rPr>
          <w:rFonts w:ascii="Arial" w:hAnsi="Arial" w:cs="Arial"/>
          <w:b/>
          <w:bCs/>
          <w:iCs/>
          <w:color w:val="auto"/>
          <w:sz w:val="22"/>
          <w:szCs w:val="22"/>
        </w:rPr>
        <w:t>. VALUTA I NAČIN NA KOJI MORA DA BUDE NAVEDENA I IZRAŽENA CENA U PONUDI</w:t>
      </w:r>
    </w:p>
    <w:p w:rsidR="00F32CB4" w:rsidRPr="00BA5219" w:rsidRDefault="00F32CB4" w:rsidP="00F32CB4">
      <w:pPr>
        <w:jc w:val="both"/>
        <w:rPr>
          <w:rFonts w:ascii="Arial" w:hAnsi="Arial" w:cs="Arial"/>
          <w:b/>
          <w:bCs/>
          <w:i/>
          <w:iCs/>
          <w:color w:val="auto"/>
          <w:sz w:val="22"/>
          <w:szCs w:val="22"/>
        </w:rPr>
      </w:pPr>
      <w:r w:rsidRPr="00BA5219">
        <w:rPr>
          <w:rFonts w:ascii="Arial" w:hAnsi="Arial" w:cs="Arial"/>
          <w:b/>
          <w:bCs/>
          <w:i/>
          <w:iCs/>
          <w:color w:val="auto"/>
          <w:sz w:val="22"/>
          <w:szCs w:val="22"/>
        </w:rPr>
        <w:t xml:space="preserve">                  </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Cena mora biti iskazana u dinarima, </w:t>
      </w:r>
      <w:proofErr w:type="gramStart"/>
      <w:r w:rsidRPr="00BA5219">
        <w:rPr>
          <w:rFonts w:ascii="Arial" w:hAnsi="Arial" w:cs="Arial"/>
          <w:iCs/>
          <w:color w:val="auto"/>
          <w:sz w:val="22"/>
          <w:szCs w:val="22"/>
        </w:rPr>
        <w:t>sa</w:t>
      </w:r>
      <w:proofErr w:type="gramEnd"/>
      <w:r w:rsidRPr="00BA5219">
        <w:rPr>
          <w:rFonts w:ascii="Arial" w:hAnsi="Arial" w:cs="Arial"/>
          <w:iCs/>
          <w:color w:val="auto"/>
          <w:sz w:val="22"/>
          <w:szCs w:val="22"/>
        </w:rPr>
        <w:t xml:space="preserve"> i bez poreza na dodatu vrednost,</w:t>
      </w:r>
      <w:r w:rsidRPr="00BA5219">
        <w:rPr>
          <w:rFonts w:ascii="Arial" w:hAnsi="Arial" w:cs="Arial"/>
          <w:color w:val="auto"/>
          <w:sz w:val="22"/>
          <w:szCs w:val="22"/>
        </w:rPr>
        <w:t xml:space="preserve"> </w:t>
      </w:r>
      <w:r w:rsidRPr="00BA5219">
        <w:rPr>
          <w:rFonts w:ascii="Arial" w:hAnsi="Arial" w:cs="Arial"/>
          <w:b/>
          <w:color w:val="auto"/>
          <w:sz w:val="22"/>
          <w:szCs w:val="22"/>
        </w:rPr>
        <w:t>sa uračunatim svim troškovima koje ponuđač ima u realizaciji predmetne javne nabavke, putni troškovi i sl.</w:t>
      </w:r>
      <w:r w:rsidRPr="00BA5219">
        <w:rPr>
          <w:rFonts w:ascii="Arial" w:hAnsi="Arial" w:cs="Arial"/>
          <w:color w:val="auto"/>
          <w:sz w:val="22"/>
          <w:szCs w:val="22"/>
        </w:rPr>
        <w:t>)</w:t>
      </w:r>
      <w:r>
        <w:rPr>
          <w:rFonts w:ascii="Arial" w:hAnsi="Arial" w:cs="Arial"/>
          <w:color w:val="auto"/>
          <w:sz w:val="22"/>
          <w:szCs w:val="22"/>
        </w:rPr>
        <w:t xml:space="preserve"> </w:t>
      </w:r>
      <w:proofErr w:type="gramStart"/>
      <w:r w:rsidRPr="00BA5219">
        <w:rPr>
          <w:rFonts w:ascii="Arial" w:hAnsi="Arial" w:cs="Arial"/>
          <w:color w:val="auto"/>
          <w:sz w:val="22"/>
          <w:szCs w:val="22"/>
        </w:rPr>
        <w:t>s</w:t>
      </w:r>
      <w:proofErr w:type="gramEnd"/>
      <w:r w:rsidRPr="00BA5219">
        <w:rPr>
          <w:rFonts w:ascii="Arial" w:hAnsi="Arial" w:cs="Arial"/>
          <w:color w:val="auto"/>
          <w:sz w:val="22"/>
          <w:szCs w:val="22"/>
        </w:rPr>
        <w:t xml:space="preserve"> tim da će se za ocenu ponude uzimati u obzir cena bez poreza na dodatu vrednost.</w:t>
      </w:r>
    </w:p>
    <w:p w:rsidR="00F32CB4" w:rsidRPr="00BA5219" w:rsidRDefault="00F32CB4" w:rsidP="00F32CB4">
      <w:pPr>
        <w:jc w:val="both"/>
        <w:rPr>
          <w:rFonts w:ascii="Arial" w:hAnsi="Arial" w:cs="Arial"/>
          <w:iCs/>
          <w:color w:val="auto"/>
          <w:sz w:val="22"/>
          <w:szCs w:val="22"/>
        </w:rPr>
      </w:pPr>
      <w:r w:rsidRPr="00BA5219">
        <w:rPr>
          <w:rFonts w:ascii="Arial" w:hAnsi="Arial" w:cs="Arial"/>
          <w:iCs/>
          <w:color w:val="auto"/>
          <w:sz w:val="22"/>
          <w:szCs w:val="22"/>
        </w:rPr>
        <w:t xml:space="preserve">U cenu je uračunata cena predmeta javne nabavke i isporuka </w:t>
      </w:r>
      <w:proofErr w:type="gramStart"/>
      <w:r w:rsidRPr="00BA5219">
        <w:rPr>
          <w:rFonts w:ascii="Arial" w:hAnsi="Arial" w:cs="Arial"/>
          <w:iCs/>
          <w:color w:val="auto"/>
          <w:sz w:val="22"/>
          <w:szCs w:val="22"/>
        </w:rPr>
        <w:t>na</w:t>
      </w:r>
      <w:proofErr w:type="gramEnd"/>
      <w:r w:rsidRPr="00BA5219">
        <w:rPr>
          <w:rFonts w:ascii="Arial" w:hAnsi="Arial" w:cs="Arial"/>
          <w:iCs/>
          <w:color w:val="auto"/>
          <w:sz w:val="22"/>
          <w:szCs w:val="22"/>
        </w:rPr>
        <w:t xml:space="preserve"> adresu naručioca.</w:t>
      </w:r>
    </w:p>
    <w:p w:rsidR="00F32CB4" w:rsidRPr="00CA7A1D" w:rsidRDefault="00F32CB4" w:rsidP="006A19E7">
      <w:pPr>
        <w:jc w:val="both"/>
        <w:rPr>
          <w:rFonts w:ascii="Arial" w:hAnsi="Arial" w:cs="Arial"/>
          <w:color w:val="auto"/>
          <w:sz w:val="22"/>
          <w:szCs w:val="22"/>
          <w:lang w:val="sl-SI"/>
        </w:rPr>
      </w:pPr>
      <w:r w:rsidRPr="00CA7A1D">
        <w:rPr>
          <w:rFonts w:ascii="Arial" w:hAnsi="Arial" w:cs="Arial"/>
          <w:color w:val="auto"/>
          <w:sz w:val="22"/>
          <w:szCs w:val="22"/>
          <w:lang w:val="sl-SI"/>
        </w:rPr>
        <w:t>Ugovorne strane utvrđuju da se cene iz</w:t>
      </w:r>
      <w:r w:rsidR="006A19E7">
        <w:rPr>
          <w:rFonts w:ascii="Arial" w:hAnsi="Arial" w:cs="Arial"/>
          <w:color w:val="auto"/>
          <w:sz w:val="22"/>
          <w:szCs w:val="22"/>
          <w:lang w:val="sl-SI"/>
        </w:rPr>
        <w:t xml:space="preserve"> ponude mogu sporazumno menjati </w:t>
      </w:r>
      <w:r w:rsidRPr="00CA7A1D">
        <w:rPr>
          <w:rFonts w:ascii="Arial" w:hAnsi="Arial" w:cs="Arial"/>
          <w:color w:val="auto"/>
          <w:sz w:val="22"/>
          <w:szCs w:val="22"/>
          <w:lang w:val="sl-SI"/>
        </w:rPr>
        <w:t>ako je rast srednjeg kursa EUR veći od 6 % od dana zaključ</w:t>
      </w:r>
      <w:r>
        <w:rPr>
          <w:rFonts w:ascii="Arial" w:hAnsi="Arial" w:cs="Arial"/>
          <w:color w:val="auto"/>
          <w:sz w:val="22"/>
          <w:szCs w:val="22"/>
          <w:lang w:val="sl-SI"/>
        </w:rPr>
        <w:t>enja ugovora</w:t>
      </w:r>
      <w:r w:rsidR="006A19E7">
        <w:rPr>
          <w:rFonts w:ascii="Arial" w:hAnsi="Arial" w:cs="Arial"/>
          <w:color w:val="auto"/>
          <w:sz w:val="22"/>
          <w:szCs w:val="22"/>
          <w:lang w:val="sl-SI"/>
        </w:rPr>
        <w:t>.</w:t>
      </w:r>
    </w:p>
    <w:p w:rsidR="00F32CB4" w:rsidRPr="00CC192E" w:rsidRDefault="00F32CB4" w:rsidP="00F32CB4">
      <w:pPr>
        <w:suppressAutoHyphens w:val="0"/>
        <w:spacing w:line="240" w:lineRule="auto"/>
        <w:jc w:val="both"/>
        <w:rPr>
          <w:rFonts w:ascii="Arial" w:hAnsi="Arial" w:cs="Arial"/>
          <w:color w:val="auto"/>
          <w:sz w:val="22"/>
          <w:szCs w:val="22"/>
          <w:lang w:val="sl-SI"/>
        </w:rPr>
      </w:pPr>
      <w:r w:rsidRPr="00CC192E">
        <w:rPr>
          <w:rFonts w:ascii="Arial" w:hAnsi="Arial" w:cs="Arial"/>
          <w:color w:val="auto"/>
          <w:sz w:val="22"/>
          <w:szCs w:val="22"/>
          <w:lang w:val="sl-SI"/>
        </w:rPr>
        <w:t>Promena srednjeg kursa EUR-a će se računati prema zvaničnom srednjem kursu Narodne banke Srbije.</w:t>
      </w:r>
    </w:p>
    <w:p w:rsidR="00F32CB4" w:rsidRPr="00CA7A1D" w:rsidRDefault="00F32CB4" w:rsidP="00F32CB4">
      <w:pPr>
        <w:jc w:val="both"/>
        <w:rPr>
          <w:rFonts w:ascii="Arial" w:hAnsi="Arial" w:cs="Arial"/>
          <w:color w:val="auto"/>
          <w:sz w:val="22"/>
          <w:szCs w:val="22"/>
        </w:rPr>
      </w:pPr>
      <w:r w:rsidRPr="00CA7A1D">
        <w:rPr>
          <w:rFonts w:ascii="Arial" w:hAnsi="Arial" w:cs="Arial"/>
          <w:color w:val="auto"/>
          <w:sz w:val="22"/>
          <w:szCs w:val="22"/>
        </w:rPr>
        <w:t xml:space="preserve">Ako je u ponudi iskazana neuobičajeno niska cena, naručilac </w:t>
      </w:r>
      <w:proofErr w:type="gramStart"/>
      <w:r w:rsidRPr="00CA7A1D">
        <w:rPr>
          <w:rFonts w:ascii="Arial" w:hAnsi="Arial" w:cs="Arial"/>
          <w:color w:val="auto"/>
          <w:sz w:val="22"/>
          <w:szCs w:val="22"/>
        </w:rPr>
        <w:t>će</w:t>
      </w:r>
      <w:proofErr w:type="gramEnd"/>
      <w:r w:rsidRPr="00CA7A1D">
        <w:rPr>
          <w:rFonts w:ascii="Arial" w:hAnsi="Arial" w:cs="Arial"/>
          <w:color w:val="auto"/>
          <w:sz w:val="22"/>
          <w:szCs w:val="22"/>
        </w:rPr>
        <w:t xml:space="preserve"> postupiti u skladu sa članom 92. </w:t>
      </w:r>
      <w:proofErr w:type="gramStart"/>
      <w:r w:rsidRPr="00CA7A1D">
        <w:rPr>
          <w:rFonts w:ascii="Arial" w:hAnsi="Arial" w:cs="Arial"/>
          <w:color w:val="auto"/>
          <w:sz w:val="22"/>
          <w:szCs w:val="22"/>
        </w:rPr>
        <w:t>Zakona.</w:t>
      </w:r>
      <w:proofErr w:type="gramEnd"/>
    </w:p>
    <w:p w:rsidR="00F32CB4" w:rsidRPr="00CA7A1D" w:rsidRDefault="00F32CB4" w:rsidP="00F32CB4">
      <w:pPr>
        <w:snapToGrid w:val="0"/>
        <w:jc w:val="both"/>
        <w:rPr>
          <w:rFonts w:ascii="Arial" w:eastAsia="TimesNewRomanPSMT" w:hAnsi="Arial" w:cs="Arial"/>
          <w:color w:val="auto"/>
          <w:sz w:val="22"/>
          <w:szCs w:val="22"/>
        </w:rPr>
      </w:pPr>
      <w:proofErr w:type="gramStart"/>
      <w:r w:rsidRPr="00CA7A1D">
        <w:rPr>
          <w:rFonts w:ascii="Arial" w:hAnsi="Arial" w:cs="Arial"/>
          <w:iCs/>
          <w:color w:val="auto"/>
          <w:sz w:val="22"/>
          <w:szCs w:val="22"/>
        </w:rPr>
        <w:t>Ako ponuđena cena uključuje uvoznu carinu i druge dažbine, ponuđač je dužan da taj de</w:t>
      </w:r>
      <w:r>
        <w:rPr>
          <w:rFonts w:ascii="Arial" w:hAnsi="Arial" w:cs="Arial"/>
          <w:iCs/>
          <w:color w:val="auto"/>
          <w:sz w:val="22"/>
          <w:szCs w:val="22"/>
        </w:rPr>
        <w:t>o odvojeno iskaže u procentima</w:t>
      </w:r>
      <w:r w:rsidR="006A19E7">
        <w:rPr>
          <w:rFonts w:ascii="Arial" w:eastAsia="TimesNewRomanPSMT" w:hAnsi="Arial" w:cs="Arial"/>
          <w:color w:val="auto"/>
          <w:sz w:val="22"/>
          <w:szCs w:val="22"/>
        </w:rPr>
        <w:t xml:space="preserve"> (u tabeli –</w:t>
      </w:r>
      <w:r w:rsidR="00F56DB2">
        <w:rPr>
          <w:rFonts w:ascii="Arial" w:eastAsia="TimesNewRomanPSMT" w:hAnsi="Arial" w:cs="Arial"/>
          <w:color w:val="auto"/>
          <w:sz w:val="22"/>
          <w:szCs w:val="22"/>
        </w:rPr>
        <w:t xml:space="preserve"> obrazac</w:t>
      </w:r>
      <w:r w:rsidR="006A19E7">
        <w:rPr>
          <w:rFonts w:ascii="Arial" w:eastAsia="TimesNewRomanPSMT" w:hAnsi="Arial" w:cs="Arial"/>
          <w:color w:val="auto"/>
          <w:sz w:val="22"/>
          <w:szCs w:val="22"/>
        </w:rPr>
        <w:t xml:space="preserve"> 2, poglavlje V).</w:t>
      </w:r>
      <w:proofErr w:type="gramEnd"/>
    </w:p>
    <w:p w:rsidR="00A87C96" w:rsidRPr="00306995" w:rsidRDefault="00A87C96" w:rsidP="00A87C96">
      <w:pPr>
        <w:jc w:val="both"/>
        <w:rPr>
          <w:rFonts w:ascii="Arial" w:hAnsi="Arial" w:cs="Arial"/>
          <w:sz w:val="22"/>
          <w:szCs w:val="22"/>
        </w:rPr>
      </w:pPr>
    </w:p>
    <w:p w:rsidR="00E54FBD" w:rsidRPr="00C5013F" w:rsidRDefault="00E54FBD" w:rsidP="00E54FBD">
      <w:pPr>
        <w:pStyle w:val="ListParagraph"/>
        <w:ind w:left="0"/>
        <w:jc w:val="both"/>
        <w:rPr>
          <w:rFonts w:eastAsia="TimesNewRomanPSMT"/>
          <w:b/>
          <w:bCs/>
          <w:iCs/>
          <w:color w:val="FF0000"/>
          <w:sz w:val="22"/>
          <w:szCs w:val="22"/>
          <w:u w:val="single"/>
        </w:rPr>
      </w:pPr>
    </w:p>
    <w:p w:rsidR="00F4210C" w:rsidRPr="00E71451" w:rsidRDefault="00F4210C" w:rsidP="00F4210C">
      <w:pPr>
        <w:jc w:val="both"/>
        <w:rPr>
          <w:rFonts w:ascii="Arial" w:hAnsi="Arial" w:cs="Arial"/>
          <w:b/>
          <w:iCs/>
          <w:sz w:val="22"/>
          <w:szCs w:val="22"/>
        </w:rPr>
      </w:pPr>
      <w:r w:rsidRPr="00E71451">
        <w:rPr>
          <w:rFonts w:ascii="Arial" w:hAnsi="Arial" w:cs="Arial"/>
          <w:b/>
          <w:iCs/>
          <w:sz w:val="22"/>
          <w:szCs w:val="22"/>
        </w:rPr>
        <w:t>1</w:t>
      </w:r>
      <w:r>
        <w:rPr>
          <w:rFonts w:ascii="Arial" w:hAnsi="Arial" w:cs="Arial"/>
          <w:b/>
          <w:iCs/>
          <w:sz w:val="22"/>
          <w:szCs w:val="22"/>
        </w:rPr>
        <w:t>2</w:t>
      </w:r>
      <w:r w:rsidRPr="00E71451">
        <w:rPr>
          <w:rFonts w:ascii="Arial" w:hAnsi="Arial" w:cs="Arial"/>
          <w:b/>
          <w:iCs/>
          <w:sz w:val="22"/>
          <w:szCs w:val="22"/>
        </w:rPr>
        <w:t>. PODACI O VRSTI, SADRŽINI, NAČINU PODNOŠENJA, VISINI I ROKOVIMA FINANSIJSKOG OBEZBEĐENJA ISPUNJENJA OBAVEZA PONUĐAČA</w:t>
      </w:r>
    </w:p>
    <w:p w:rsidR="00F4210C" w:rsidRPr="00E71451" w:rsidRDefault="00F4210C" w:rsidP="00F4210C">
      <w:pPr>
        <w:jc w:val="both"/>
        <w:rPr>
          <w:rFonts w:ascii="Arial" w:eastAsia="TimesNewRomanPSMT" w:hAnsi="Arial" w:cs="Arial"/>
          <w:b/>
          <w:bCs/>
          <w:i/>
          <w:iCs/>
          <w:color w:val="auto"/>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 xml:space="preserve">Ponuđač je dužan da u ponudi dostavi: </w:t>
      </w:r>
    </w:p>
    <w:p w:rsidR="00F4210C" w:rsidRPr="00C5013F" w:rsidRDefault="00F4210C" w:rsidP="00F4210C">
      <w:pPr>
        <w:pStyle w:val="ListParagraph"/>
        <w:jc w:val="both"/>
        <w:rPr>
          <w:rFonts w:ascii="Arial" w:eastAsia="TimesNewRomanPSMT" w:hAnsi="Arial" w:cs="Arial"/>
          <w:b/>
          <w:bCs/>
          <w:iCs/>
          <w:color w:val="FF0000"/>
          <w:sz w:val="22"/>
          <w:szCs w:val="22"/>
          <w:u w:val="single"/>
        </w:rPr>
      </w:pP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lang w:val="sr-Cyrl-CS"/>
        </w:rPr>
        <w:t xml:space="preserve">Sredstvo finansijskog obezbeđenja za ozbiljnost ponude </w:t>
      </w:r>
      <w:r w:rsidRPr="00C5013F">
        <w:rPr>
          <w:rFonts w:ascii="Arial" w:eastAsia="TimesNewRomanPSMT" w:hAnsi="Arial" w:cs="Arial"/>
          <w:bCs/>
          <w:iCs/>
          <w:sz w:val="22"/>
          <w:szCs w:val="22"/>
        </w:rPr>
        <w:t xml:space="preserve">i to </w:t>
      </w:r>
      <w:r w:rsidRPr="00C5013F">
        <w:rPr>
          <w:rFonts w:ascii="Arial" w:eastAsia="TimesNewRomanPSMT" w:hAnsi="Arial" w:cs="Arial"/>
          <w:bCs/>
          <w:iCs/>
          <w:sz w:val="22"/>
          <w:szCs w:val="22"/>
          <w:lang w:val="sr-Cyrl-CS"/>
        </w:rPr>
        <w:t>blanko sopstvenu menicu, koja mora biti evidentirana u Registru menica i ovlašćenja Narodne banke Srbije</w:t>
      </w:r>
      <w:r w:rsidRPr="00C5013F">
        <w:rPr>
          <w:rFonts w:ascii="Arial" w:eastAsia="TimesNewRomanPSMT" w:hAnsi="Arial" w:cs="Arial"/>
          <w:bCs/>
          <w:iCs/>
          <w:sz w:val="22"/>
          <w:szCs w:val="22"/>
          <w:lang w:val="sr-Latn-CS"/>
        </w:rPr>
        <w:t>.</w:t>
      </w:r>
      <w:r w:rsidRPr="00C5013F">
        <w:rPr>
          <w:rFonts w:ascii="Arial" w:eastAsia="TimesNewRomanPSMT" w:hAnsi="Arial" w:cs="Arial"/>
          <w:bCs/>
          <w:iCs/>
          <w:sz w:val="22"/>
          <w:szCs w:val="22"/>
          <w:lang w:val="sr-Cyrl-CS"/>
        </w:rPr>
        <w:t xml:space="preserve"> </w:t>
      </w:r>
      <w:r w:rsidRPr="00C5013F">
        <w:rPr>
          <w:rFonts w:ascii="Arial" w:eastAsia="TimesNewRomanPSMT" w:hAnsi="Arial" w:cs="Arial"/>
          <w:bCs/>
          <w:iCs/>
          <w:sz w:val="22"/>
          <w:szCs w:val="22"/>
          <w:lang w:val="sr-Latn-CS"/>
        </w:rPr>
        <w:t>Svaka m</w:t>
      </w:r>
      <w:r w:rsidRPr="00C5013F">
        <w:rPr>
          <w:rFonts w:ascii="Arial" w:eastAsia="TimesNewRomanPSMT" w:hAnsi="Arial" w:cs="Arial"/>
          <w:bCs/>
          <w:iCs/>
          <w:sz w:val="22"/>
          <w:szCs w:val="22"/>
          <w:lang w:val="sr-Cyrl-CS"/>
        </w:rPr>
        <w:t xml:space="preserve">enica mora biti overena pečatom i potpisana od strane lica ovlašćenog za zastupanje, </w:t>
      </w:r>
      <w:r w:rsidRPr="00C5013F">
        <w:rPr>
          <w:rFonts w:ascii="Arial" w:eastAsia="TimesNewRomanPSMT" w:hAnsi="Arial" w:cs="Arial"/>
          <w:bCs/>
          <w:iCs/>
          <w:color w:val="auto"/>
          <w:sz w:val="22"/>
          <w:szCs w:val="22"/>
          <w:lang w:val="sr-Cyrl-CS"/>
        </w:rPr>
        <w:t xml:space="preserve">a uz istu mora biti dostavljeno popunjeno i overeno menično ovlašćenje – pismo, sa naznačenim iznosom od </w:t>
      </w:r>
      <w:r w:rsidRPr="00C5013F">
        <w:rPr>
          <w:rFonts w:ascii="Arial" w:eastAsia="TimesNewRomanPSMT" w:hAnsi="Arial" w:cs="Arial"/>
          <w:b/>
          <w:bCs/>
          <w:iCs/>
          <w:color w:val="auto"/>
          <w:sz w:val="22"/>
          <w:szCs w:val="22"/>
          <w:lang w:val="sr-Cyrl-CS"/>
        </w:rPr>
        <w:t>10% od ukupne vrednosti ponude bez PDV-a</w:t>
      </w:r>
      <w:r w:rsidRPr="00C5013F">
        <w:rPr>
          <w:rFonts w:ascii="Arial" w:eastAsia="TimesNewRomanPSMT" w:hAnsi="Arial" w:cs="Arial"/>
          <w:b/>
          <w:bCs/>
          <w:iCs/>
          <w:color w:val="auto"/>
          <w:sz w:val="22"/>
          <w:szCs w:val="22"/>
          <w:lang w:val="sr-Latn-CS"/>
        </w:rPr>
        <w:t xml:space="preserve">  i to POSEBNO </w:t>
      </w:r>
      <w:r w:rsidRPr="00C5013F">
        <w:rPr>
          <w:rFonts w:ascii="Arial" w:hAnsi="Arial" w:cs="Arial"/>
          <w:b/>
          <w:sz w:val="22"/>
          <w:szCs w:val="22"/>
          <w:u w:val="single"/>
          <w:lang w:val="sr-Latn-CS"/>
        </w:rPr>
        <w:t>za svaku pa</w:t>
      </w:r>
      <w:r>
        <w:rPr>
          <w:rFonts w:ascii="Arial" w:hAnsi="Arial" w:cs="Arial"/>
          <w:b/>
          <w:sz w:val="22"/>
          <w:szCs w:val="22"/>
          <w:u w:val="single"/>
          <w:lang w:val="sr-Latn-CS"/>
        </w:rPr>
        <w:t>rtiju,</w:t>
      </w:r>
      <w:r>
        <w:rPr>
          <w:rFonts w:ascii="Arial" w:hAnsi="Arial" w:cs="Arial"/>
          <w:b/>
          <w:sz w:val="22"/>
          <w:szCs w:val="22"/>
          <w:lang w:val="sr-Latn-CS"/>
        </w:rPr>
        <w:t xml:space="preserve"> </w:t>
      </w:r>
      <w:r w:rsidRPr="00C5013F">
        <w:rPr>
          <w:rFonts w:ascii="Arial" w:eastAsia="TimesNewRomanPSMT" w:hAnsi="Arial" w:cs="Arial"/>
          <w:bCs/>
          <w:iCs/>
          <w:sz w:val="22"/>
          <w:szCs w:val="22"/>
          <w:lang w:val="sr-Cyrl-CS"/>
        </w:rPr>
        <w:t xml:space="preserve">kopija kartona deponovanih potpisa koji je izdat od strane poslovne banke koju ponuđač navodi u meničnom ovlašćenju – pismu. Rok važenja menice je </w:t>
      </w:r>
      <w:r w:rsidRPr="00C5013F">
        <w:rPr>
          <w:rFonts w:ascii="Arial" w:eastAsia="TimesNewRomanPSMT" w:hAnsi="Arial" w:cs="Arial"/>
          <w:bCs/>
          <w:iCs/>
          <w:sz w:val="22"/>
          <w:szCs w:val="22"/>
        </w:rPr>
        <w:t xml:space="preserve">30 dana od dana otvaranja ponuda. </w:t>
      </w:r>
      <w:r w:rsidRPr="00C5013F">
        <w:rPr>
          <w:rFonts w:ascii="Arial" w:hAnsi="Arial" w:cs="Arial"/>
          <w:iCs/>
          <w:sz w:val="22"/>
          <w:szCs w:val="22"/>
          <w:lang w:val="sr-Latn-CS"/>
        </w:rPr>
        <w:t>S</w:t>
      </w:r>
      <w:r w:rsidRPr="00C5013F">
        <w:rPr>
          <w:rFonts w:ascii="Arial" w:hAnsi="Arial" w:cs="Arial"/>
          <w:iCs/>
          <w:sz w:val="22"/>
          <w:szCs w:val="22"/>
          <w:lang w:val="sr-Cyrl-CS"/>
        </w:rPr>
        <w:t>redstvo obezbeđenja</w:t>
      </w:r>
      <w:r w:rsidRPr="00C5013F">
        <w:rPr>
          <w:rFonts w:ascii="Arial" w:hAnsi="Arial" w:cs="Arial"/>
          <w:iCs/>
          <w:sz w:val="22"/>
          <w:szCs w:val="22"/>
        </w:rPr>
        <w:t xml:space="preserve"> za ozbiljnost ponude treba da traje najmanje koliko i važenje ponude</w:t>
      </w:r>
      <w:r w:rsidRPr="00C5013F">
        <w:rPr>
          <w:rFonts w:ascii="Arial" w:eastAsia="TimesNewRomanPSMT" w:hAnsi="Arial" w:cs="Arial"/>
          <w:bCs/>
          <w:iCs/>
          <w:sz w:val="22"/>
          <w:szCs w:val="22"/>
        </w:rPr>
        <w:t xml:space="preserve">. </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unovčiti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datu uz ponudu ukoliko: ponuđač nakon isteka roka za podnošenje ponuda povuče, opozove ili izmeni svoju ponudu; ponuđač kome je dodeljen ugovor blagovremeno ne potpiše ugovor o javnoj nabavci; ponuđač kome je dodeljen ugovor</w:t>
      </w:r>
      <w:r w:rsidRPr="00C5013F">
        <w:rPr>
          <w:rFonts w:ascii="Arial" w:hAnsi="Arial" w:cs="Arial"/>
          <w:iCs/>
          <w:sz w:val="22"/>
          <w:szCs w:val="22"/>
        </w:rPr>
        <w:t xml:space="preserve"> ne podnese </w:t>
      </w:r>
      <w:r w:rsidRPr="00C5013F">
        <w:rPr>
          <w:rFonts w:ascii="Arial" w:hAnsi="Arial" w:cs="Arial"/>
          <w:iCs/>
          <w:sz w:val="22"/>
          <w:szCs w:val="22"/>
          <w:lang w:val="sr-Cyrl-CS"/>
        </w:rPr>
        <w:t>sredstvo obezbeđenja</w:t>
      </w:r>
      <w:r w:rsidRPr="00C5013F">
        <w:rPr>
          <w:rFonts w:ascii="Arial" w:hAnsi="Arial" w:cs="Arial"/>
          <w:iCs/>
          <w:sz w:val="22"/>
          <w:szCs w:val="22"/>
        </w:rPr>
        <w:t xml:space="preserve"> za dobro izvršenje posla u skladu sa zahtevima iz konkursne dokumentacije.</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Naručilac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vratiti </w:t>
      </w:r>
      <w:r w:rsidRPr="00C5013F">
        <w:rPr>
          <w:rFonts w:ascii="Arial" w:eastAsia="TimesNewRomanPSMT" w:hAnsi="Arial" w:cs="Arial"/>
          <w:bCs/>
          <w:iCs/>
          <w:sz w:val="22"/>
          <w:szCs w:val="22"/>
          <w:lang w:val="sr-Cyrl-CS"/>
        </w:rPr>
        <w:t>menice</w:t>
      </w:r>
      <w:r w:rsidRPr="00C5013F">
        <w:rPr>
          <w:rFonts w:ascii="Arial" w:eastAsia="TimesNewRomanPSMT" w:hAnsi="Arial" w:cs="Arial"/>
          <w:bCs/>
          <w:iCs/>
          <w:sz w:val="22"/>
          <w:szCs w:val="22"/>
        </w:rPr>
        <w:t xml:space="preserve"> ponuđačima sa kojima nije zaključen ugovor, odmah po zaključenju ugovora sa izabranim ponuđačem.</w:t>
      </w:r>
    </w:p>
    <w:p w:rsidR="00F4210C" w:rsidRPr="00C5013F" w:rsidRDefault="00F4210C" w:rsidP="00F4210C">
      <w:pPr>
        <w:pStyle w:val="ListParagraph"/>
        <w:ind w:left="0"/>
        <w:jc w:val="both"/>
        <w:rPr>
          <w:rFonts w:ascii="Arial" w:eastAsia="TimesNewRomanPSMT" w:hAnsi="Arial" w:cs="Arial"/>
          <w:bCs/>
          <w:iCs/>
          <w:sz w:val="22"/>
          <w:szCs w:val="22"/>
        </w:rPr>
      </w:pPr>
      <w:r w:rsidRPr="00C5013F">
        <w:rPr>
          <w:rFonts w:ascii="Arial" w:eastAsia="TimesNewRomanPSMT" w:hAnsi="Arial" w:cs="Arial"/>
          <w:bCs/>
          <w:iCs/>
          <w:sz w:val="22"/>
          <w:szCs w:val="22"/>
        </w:rPr>
        <w:t xml:space="preserve">Ukoliko ponuđač ne dostavi </w:t>
      </w:r>
      <w:r w:rsidRPr="00C5013F">
        <w:rPr>
          <w:rFonts w:ascii="Arial" w:eastAsia="TimesNewRomanPSMT" w:hAnsi="Arial" w:cs="Arial"/>
          <w:bCs/>
          <w:iCs/>
          <w:sz w:val="22"/>
          <w:szCs w:val="22"/>
          <w:lang w:val="sr-Cyrl-CS"/>
        </w:rPr>
        <w:t>menicu</w:t>
      </w:r>
      <w:r w:rsidRPr="00C5013F">
        <w:rPr>
          <w:rFonts w:ascii="Arial" w:eastAsia="TimesNewRomanPSMT" w:hAnsi="Arial" w:cs="Arial"/>
          <w:bCs/>
          <w:iCs/>
          <w:sz w:val="22"/>
          <w:szCs w:val="22"/>
        </w:rPr>
        <w:t xml:space="preserve"> ponuda </w:t>
      </w:r>
      <w:proofErr w:type="gramStart"/>
      <w:r w:rsidRPr="00C5013F">
        <w:rPr>
          <w:rFonts w:ascii="Arial" w:eastAsia="TimesNewRomanPSMT" w:hAnsi="Arial" w:cs="Arial"/>
          <w:bCs/>
          <w:iCs/>
          <w:sz w:val="22"/>
          <w:szCs w:val="22"/>
        </w:rPr>
        <w:t>će</w:t>
      </w:r>
      <w:proofErr w:type="gramEnd"/>
      <w:r w:rsidRPr="00C5013F">
        <w:rPr>
          <w:rFonts w:ascii="Arial" w:eastAsia="TimesNewRomanPSMT" w:hAnsi="Arial" w:cs="Arial"/>
          <w:bCs/>
          <w:iCs/>
          <w:sz w:val="22"/>
          <w:szCs w:val="22"/>
        </w:rPr>
        <w:t xml:space="preserve"> biti odbijena kao neprihvatljiva</w:t>
      </w:r>
      <w:r w:rsidRPr="00C5013F">
        <w:rPr>
          <w:rFonts w:ascii="Arial" w:eastAsia="TimesNewRomanPSMT" w:hAnsi="Arial" w:cs="Arial"/>
          <w:bCs/>
          <w:iCs/>
          <w:sz w:val="22"/>
          <w:szCs w:val="22"/>
          <w:lang w:val="sr-Cyrl-CS"/>
        </w:rPr>
        <w:t>.</w:t>
      </w:r>
    </w:p>
    <w:p w:rsidR="00F4210C" w:rsidRPr="00C5013F" w:rsidRDefault="00F4210C" w:rsidP="00F4210C">
      <w:pPr>
        <w:pStyle w:val="ListParagraph"/>
        <w:ind w:left="0"/>
        <w:jc w:val="both"/>
        <w:rPr>
          <w:rFonts w:eastAsia="TimesNewRomanPSMT"/>
          <w:b/>
          <w:bCs/>
          <w:iCs/>
          <w:color w:val="FF0000"/>
          <w:sz w:val="22"/>
          <w:szCs w:val="22"/>
          <w:u w:val="single"/>
        </w:rPr>
      </w:pPr>
    </w:p>
    <w:p w:rsidR="00F4210C" w:rsidRPr="00C5013F" w:rsidRDefault="00F4210C" w:rsidP="00F4210C">
      <w:pPr>
        <w:jc w:val="both"/>
        <w:rPr>
          <w:rFonts w:ascii="Arial" w:eastAsia="TimesNewRomanPSMT" w:hAnsi="Arial" w:cs="Arial"/>
          <w:b/>
          <w:bCs/>
          <w:iCs/>
          <w:sz w:val="22"/>
          <w:szCs w:val="22"/>
          <w:u w:val="single"/>
        </w:rPr>
      </w:pPr>
      <w:r w:rsidRPr="00C5013F">
        <w:rPr>
          <w:rFonts w:ascii="Arial" w:eastAsia="TimesNewRomanPSMT" w:hAnsi="Arial" w:cs="Arial"/>
          <w:b/>
          <w:bCs/>
          <w:iCs/>
          <w:sz w:val="22"/>
          <w:szCs w:val="22"/>
          <w:u w:val="single"/>
        </w:rPr>
        <w:t>Izabrani ponuđač je dužan da dostavi:</w:t>
      </w:r>
    </w:p>
    <w:p w:rsidR="00F4210C" w:rsidRPr="00C5013F" w:rsidRDefault="00F4210C" w:rsidP="00F4210C">
      <w:pPr>
        <w:jc w:val="both"/>
        <w:rPr>
          <w:rFonts w:ascii="Arial" w:eastAsia="TimesNewRomanPSMT" w:hAnsi="Arial" w:cs="Arial"/>
          <w:bCs/>
          <w:iCs/>
          <w:color w:val="FF0000"/>
          <w:sz w:val="22"/>
          <w:szCs w:val="22"/>
        </w:rPr>
      </w:pPr>
    </w:p>
    <w:p w:rsidR="00E54FBD" w:rsidRPr="00F4210C" w:rsidRDefault="00F4210C" w:rsidP="00F4210C">
      <w:pPr>
        <w:pStyle w:val="ListParagraph"/>
        <w:tabs>
          <w:tab w:val="left" w:pos="0"/>
        </w:tabs>
        <w:ind w:left="0"/>
        <w:jc w:val="both"/>
        <w:rPr>
          <w:rFonts w:ascii="Arial" w:eastAsia="TimesNewRomanPSMT" w:hAnsi="Arial" w:cs="Arial"/>
          <w:b/>
          <w:bCs/>
          <w:iCs/>
          <w:sz w:val="22"/>
          <w:szCs w:val="22"/>
          <w:lang w:val="sr-Latn-CS"/>
        </w:rPr>
      </w:pPr>
      <w:r w:rsidRPr="00C5013F">
        <w:rPr>
          <w:rFonts w:ascii="Arial" w:hAnsi="Arial" w:cs="Arial"/>
          <w:b/>
          <w:sz w:val="22"/>
          <w:szCs w:val="22"/>
          <w:lang w:val="sr-Latn-CS"/>
        </w:rPr>
        <w:t>Blanko spostvenu menicu</w:t>
      </w:r>
      <w:r w:rsidRPr="00C5013F">
        <w:rPr>
          <w:rFonts w:ascii="Arial" w:hAnsi="Arial" w:cs="Arial"/>
          <w:b/>
          <w:sz w:val="22"/>
          <w:szCs w:val="22"/>
        </w:rPr>
        <w:t xml:space="preserve"> za dobro izvršenje posla (jedan zaključeni ugovor = jedna menica) -</w:t>
      </w:r>
      <w:r w:rsidRPr="00C5013F">
        <w:rPr>
          <w:rFonts w:ascii="Arial" w:hAnsi="Arial" w:cs="Arial"/>
          <w:b/>
          <w:color w:val="FF0000"/>
          <w:sz w:val="22"/>
          <w:szCs w:val="22"/>
        </w:rPr>
        <w:t xml:space="preserve"> </w:t>
      </w:r>
      <w:r w:rsidRPr="00C5013F">
        <w:rPr>
          <w:rFonts w:ascii="Arial" w:eastAsia="TimesNewRomanPSMT" w:hAnsi="Arial" w:cs="Arial"/>
          <w:bCs/>
          <w:iCs/>
          <w:sz w:val="22"/>
          <w:szCs w:val="22"/>
        </w:rPr>
        <w:t>Izabrani ponuđač se obavezuje da u trenutku zaključenja ugovora</w:t>
      </w:r>
      <w:r w:rsidRPr="00C5013F">
        <w:rPr>
          <w:rFonts w:ascii="Arial" w:eastAsia="TimesNewRomanPSMT" w:hAnsi="Arial" w:cs="Arial"/>
          <w:bCs/>
          <w:iCs/>
          <w:sz w:val="22"/>
          <w:szCs w:val="22"/>
          <w:lang w:val="ru-RU"/>
        </w:rPr>
        <w:t>,</w:t>
      </w:r>
      <w:r w:rsidRPr="00C5013F">
        <w:rPr>
          <w:rFonts w:ascii="Arial" w:eastAsia="TimesNewRomanPSMT" w:hAnsi="Arial" w:cs="Arial"/>
          <w:bCs/>
          <w:iCs/>
          <w:sz w:val="22"/>
          <w:szCs w:val="22"/>
        </w:rPr>
        <w:t xml:space="preserve"> preda naručiocu </w:t>
      </w:r>
      <w:r w:rsidRPr="00C5013F">
        <w:rPr>
          <w:rFonts w:ascii="Arial" w:eastAsia="TimesNewRomanPSMT" w:hAnsi="Arial" w:cs="Arial"/>
          <w:bCs/>
          <w:iCs/>
          <w:sz w:val="22"/>
          <w:szCs w:val="22"/>
          <w:lang w:val="sr-Cyrl-CS"/>
        </w:rPr>
        <w:t xml:space="preserve">blanko sopstvenu menicu </w:t>
      </w:r>
      <w:r w:rsidRPr="00C5013F">
        <w:rPr>
          <w:rFonts w:ascii="Arial" w:eastAsia="TimesNewRomanPSMT" w:hAnsi="Arial" w:cs="Arial"/>
          <w:bCs/>
          <w:iCs/>
          <w:sz w:val="22"/>
          <w:szCs w:val="22"/>
        </w:rPr>
        <w:t>za dobro izvršenje posla</w:t>
      </w:r>
      <w:r w:rsidRPr="00C5013F">
        <w:rPr>
          <w:rFonts w:ascii="Arial" w:eastAsia="TimesNewRomanPSMT" w:hAnsi="Arial" w:cs="Arial"/>
          <w:bCs/>
          <w:iCs/>
          <w:sz w:val="22"/>
          <w:szCs w:val="22"/>
          <w:lang w:val="sr-Cyrl-CS"/>
        </w:rPr>
        <w:t>, a uz istu mora biti dostavljeno popunjeno i overeno menično ovlašćenje – pismo</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Cyrl-CS"/>
        </w:rPr>
        <w:t>Uz menicu mora biti dostavljena kopija kartona deponovanih potpisa koji je izdat od strane poslovne banke koju ponuđač navodi u meničnom ovlašćenju – pismu</w:t>
      </w:r>
      <w:r w:rsidRPr="00C5013F">
        <w:rPr>
          <w:rFonts w:ascii="Arial" w:eastAsia="TimesNewRomanPSMT" w:hAnsi="Arial" w:cs="Arial"/>
          <w:bCs/>
          <w:iCs/>
          <w:sz w:val="22"/>
          <w:szCs w:val="22"/>
        </w:rPr>
        <w:t xml:space="preserve">. </w:t>
      </w:r>
      <w:r w:rsidRPr="00C5013F">
        <w:rPr>
          <w:rFonts w:ascii="Arial" w:eastAsia="TimesNewRomanPSMT" w:hAnsi="Arial" w:cs="Arial"/>
          <w:bCs/>
          <w:iCs/>
          <w:sz w:val="22"/>
          <w:szCs w:val="22"/>
          <w:lang w:val="sr-Latn-CS"/>
        </w:rPr>
        <w:t>B</w:t>
      </w:r>
      <w:r w:rsidRPr="00C5013F">
        <w:rPr>
          <w:rFonts w:ascii="Arial" w:eastAsia="TimesNewRomanPSMT" w:hAnsi="Arial" w:cs="Arial"/>
          <w:bCs/>
          <w:iCs/>
          <w:sz w:val="22"/>
          <w:szCs w:val="22"/>
          <w:lang w:val="sr-Cyrl-CS"/>
        </w:rPr>
        <w:t>lanko sopstven</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lang w:val="sr-Cyrl-CS"/>
        </w:rPr>
        <w:t xml:space="preserve"> menic</w:t>
      </w:r>
      <w:r w:rsidRPr="00C5013F">
        <w:rPr>
          <w:rFonts w:ascii="Arial" w:eastAsia="TimesNewRomanPSMT" w:hAnsi="Arial" w:cs="Arial"/>
          <w:bCs/>
          <w:iCs/>
          <w:sz w:val="22"/>
          <w:szCs w:val="22"/>
          <w:lang w:val="sr-Latn-CS"/>
        </w:rPr>
        <w:t>a</w:t>
      </w:r>
      <w:r w:rsidRPr="00C5013F">
        <w:rPr>
          <w:rFonts w:ascii="Arial" w:eastAsia="TimesNewRomanPSMT" w:hAnsi="Arial" w:cs="Arial"/>
          <w:bCs/>
          <w:iCs/>
          <w:sz w:val="22"/>
          <w:szCs w:val="22"/>
        </w:rPr>
        <w:t xml:space="preserve"> za dobro izvršenje posla izdaje se u visini od 10% </w:t>
      </w:r>
      <w:r w:rsidRPr="00C5013F">
        <w:rPr>
          <w:rFonts w:ascii="Arial" w:eastAsia="TimesNewRomanPSMT" w:hAnsi="Arial" w:cs="Arial"/>
          <w:bCs/>
          <w:iCs/>
          <w:sz w:val="22"/>
          <w:szCs w:val="22"/>
        </w:rPr>
        <w:lastRenderedPageBreak/>
        <w:t xml:space="preserve">od ukupne vrednosti </w:t>
      </w:r>
      <w:r w:rsidRPr="00C5013F">
        <w:rPr>
          <w:rFonts w:ascii="Arial" w:eastAsia="TimesNewRomanPSMT" w:hAnsi="Arial" w:cs="Arial"/>
          <w:b/>
          <w:bCs/>
          <w:iCs/>
          <w:sz w:val="22"/>
          <w:szCs w:val="22"/>
          <w:u w:val="single"/>
        </w:rPr>
        <w:t xml:space="preserve">svakog zaključenog ugovora POJEDINAČNO </w:t>
      </w:r>
      <w:r w:rsidRPr="00C5013F">
        <w:rPr>
          <w:rFonts w:ascii="Arial" w:eastAsia="TimesNewRomanPSMT" w:hAnsi="Arial" w:cs="Arial"/>
          <w:bCs/>
          <w:iCs/>
          <w:sz w:val="22"/>
          <w:szCs w:val="22"/>
        </w:rPr>
        <w:t xml:space="preserve">bez PDV-a, sa rokom važnosti koji je 30 (trideset) dana duži od isteka roka za konačno izvršenje posla. </w:t>
      </w:r>
      <w:proofErr w:type="gramStart"/>
      <w:r w:rsidRPr="00C5013F">
        <w:rPr>
          <w:rFonts w:ascii="Arial" w:eastAsia="TimesNewRomanPSMT" w:hAnsi="Arial" w:cs="Arial"/>
          <w:bCs/>
          <w:iCs/>
          <w:sz w:val="22"/>
          <w:szCs w:val="22"/>
        </w:rPr>
        <w:t>S</w:t>
      </w:r>
      <w:r w:rsidRPr="00C5013F">
        <w:rPr>
          <w:rFonts w:ascii="Arial" w:eastAsia="TimesNewRomanPSMT" w:hAnsi="Arial" w:cs="Arial"/>
          <w:bCs/>
          <w:iCs/>
          <w:sz w:val="22"/>
          <w:szCs w:val="22"/>
          <w:lang w:val="ru-RU"/>
        </w:rPr>
        <w:t>redstvo obezbeđenja traje najmanje onoliko koliko traje rok za ispunjenje obaveze ponuđača koja je predmet obezbeđenja</w:t>
      </w:r>
      <w:r w:rsidRPr="00C5013F">
        <w:rPr>
          <w:rFonts w:ascii="Arial" w:eastAsia="TimesNewRomanPSMT" w:hAnsi="Arial" w:cs="Arial"/>
          <w:bCs/>
          <w:iCs/>
          <w:sz w:val="22"/>
          <w:szCs w:val="22"/>
        </w:rPr>
        <w:t>.</w:t>
      </w:r>
      <w:proofErr w:type="gramEnd"/>
      <w:r w:rsidRPr="00C5013F">
        <w:rPr>
          <w:rFonts w:ascii="Arial" w:eastAsia="TimesNewRomanPSMT" w:hAnsi="Arial" w:cs="Arial"/>
          <w:bCs/>
          <w:iCs/>
          <w:sz w:val="22"/>
          <w:szCs w:val="22"/>
        </w:rPr>
        <w:t xml:space="preserve"> Ako se za vreme trajanja ugovora promene rokovi za izvršenje ugovorne obaveze, važnost bankarske garancije za </w:t>
      </w:r>
      <w:proofErr w:type="gramStart"/>
      <w:r w:rsidRPr="00C5013F">
        <w:rPr>
          <w:rFonts w:ascii="Arial" w:eastAsia="TimesNewRomanPSMT" w:hAnsi="Arial" w:cs="Arial"/>
          <w:bCs/>
          <w:iCs/>
          <w:sz w:val="22"/>
          <w:szCs w:val="22"/>
        </w:rPr>
        <w:t>dobro</w:t>
      </w:r>
      <w:proofErr w:type="gramEnd"/>
      <w:r w:rsidRPr="00C5013F">
        <w:rPr>
          <w:rFonts w:ascii="Arial" w:eastAsia="TimesNewRomanPSMT" w:hAnsi="Arial" w:cs="Arial"/>
          <w:bCs/>
          <w:iCs/>
          <w:sz w:val="22"/>
          <w:szCs w:val="22"/>
        </w:rPr>
        <w:t xml:space="preserve"> izvršenje posla mora da se produži. </w:t>
      </w:r>
      <w:r w:rsidR="001F33E8">
        <w:rPr>
          <w:rFonts w:ascii="Arial" w:hAnsi="Arial" w:cs="Arial"/>
          <w:iCs/>
          <w:sz w:val="22"/>
          <w:szCs w:val="22"/>
        </w:rPr>
        <w:t xml:space="preserve">Naručilac </w:t>
      </w:r>
      <w:proofErr w:type="gramStart"/>
      <w:r w:rsidR="001F33E8">
        <w:rPr>
          <w:rFonts w:ascii="Arial" w:hAnsi="Arial" w:cs="Arial"/>
          <w:iCs/>
          <w:sz w:val="22"/>
          <w:szCs w:val="22"/>
        </w:rPr>
        <w:t>će</w:t>
      </w:r>
      <w:proofErr w:type="gramEnd"/>
      <w:r w:rsidR="001F33E8">
        <w:rPr>
          <w:rFonts w:ascii="Arial" w:hAnsi="Arial" w:cs="Arial"/>
          <w:iCs/>
          <w:sz w:val="22"/>
          <w:szCs w:val="22"/>
        </w:rPr>
        <w:t xml:space="preserve"> unovčiti</w:t>
      </w:r>
      <w:r w:rsidRPr="00C5013F">
        <w:rPr>
          <w:rFonts w:ascii="Arial" w:hAnsi="Arial" w:cs="Arial"/>
          <w:iCs/>
          <w:sz w:val="22"/>
          <w:szCs w:val="22"/>
        </w:rPr>
        <w:t xml:space="preserve"> menicu za dobro izvršenje posla u slučaju da ponuđač ne bude izvršavao svoje ugovorne obaveze u rokovima i na način predviđen ugovorom.</w:t>
      </w:r>
      <w:r w:rsidRPr="00C5013F">
        <w:rPr>
          <w:rFonts w:ascii="Arial" w:eastAsia="TimesNewRomanPSMT" w:hAnsi="Arial" w:cs="Arial"/>
          <w:bCs/>
          <w:iCs/>
          <w:sz w:val="22"/>
          <w:szCs w:val="22"/>
          <w:lang w:val="sr-Cyrl-CS"/>
        </w:rPr>
        <w:t xml:space="preserve"> </w:t>
      </w:r>
    </w:p>
    <w:p w:rsidR="0031470D" w:rsidRDefault="0031470D" w:rsidP="00DC1A4E">
      <w:pPr>
        <w:jc w:val="both"/>
        <w:rPr>
          <w:sz w:val="22"/>
          <w:szCs w:val="22"/>
          <w:lang w:val="sr-Latn-CS"/>
        </w:rPr>
      </w:pPr>
    </w:p>
    <w:p w:rsidR="00111AF5" w:rsidRDefault="00111AF5" w:rsidP="00DC1A4E">
      <w:pPr>
        <w:jc w:val="both"/>
        <w:rPr>
          <w:sz w:val="22"/>
          <w:szCs w:val="22"/>
          <w:lang w:val="sr-Latn-CS"/>
        </w:rPr>
      </w:pPr>
    </w:p>
    <w:p w:rsidR="00111AF5" w:rsidRPr="00306995" w:rsidRDefault="00111AF5" w:rsidP="00DC1A4E">
      <w:pPr>
        <w:jc w:val="both"/>
        <w:rPr>
          <w:sz w:val="22"/>
          <w:szCs w:val="22"/>
          <w:lang w:val="sr-Latn-CS"/>
        </w:rPr>
      </w:pPr>
    </w:p>
    <w:p w:rsidR="00A87C96" w:rsidRPr="00306995" w:rsidRDefault="00A87C96" w:rsidP="00A87C96">
      <w:pPr>
        <w:jc w:val="both"/>
        <w:rPr>
          <w:sz w:val="22"/>
          <w:szCs w:val="22"/>
        </w:rPr>
      </w:pPr>
      <w:r w:rsidRPr="00306995">
        <w:rPr>
          <w:rFonts w:ascii="Arial" w:hAnsi="Arial" w:cs="Arial"/>
          <w:b/>
          <w:bCs/>
          <w:sz w:val="22"/>
          <w:szCs w:val="22"/>
        </w:rPr>
        <w:t>1</w:t>
      </w:r>
      <w:r w:rsidR="00A35363">
        <w:rPr>
          <w:rFonts w:ascii="Arial" w:hAnsi="Arial" w:cs="Arial"/>
          <w:b/>
          <w:bCs/>
          <w:sz w:val="22"/>
          <w:szCs w:val="22"/>
        </w:rPr>
        <w:t>3</w:t>
      </w:r>
      <w:r w:rsidRPr="00306995">
        <w:rPr>
          <w:rFonts w:ascii="Arial" w:hAnsi="Arial" w:cs="Arial"/>
          <w:b/>
          <w:bCs/>
          <w:sz w:val="22"/>
          <w:szCs w:val="22"/>
        </w:rPr>
        <w:t xml:space="preserve">. </w:t>
      </w:r>
      <w:r w:rsidR="002A3B92" w:rsidRPr="00306995">
        <w:rPr>
          <w:rFonts w:ascii="Arial" w:hAnsi="Arial" w:cs="Arial"/>
          <w:b/>
          <w:bCs/>
          <w:sz w:val="22"/>
          <w:szCs w:val="22"/>
        </w:rPr>
        <w:t>ZAŠT</w:t>
      </w:r>
      <w:r w:rsidR="000E2FF5" w:rsidRPr="00306995">
        <w:rPr>
          <w:rFonts w:ascii="Arial" w:hAnsi="Arial" w:cs="Arial"/>
          <w:b/>
          <w:bCs/>
          <w:sz w:val="22"/>
          <w:szCs w:val="22"/>
        </w:rPr>
        <w:t>I</w:t>
      </w:r>
      <w:r w:rsidR="002A3B92" w:rsidRPr="00306995">
        <w:rPr>
          <w:rFonts w:ascii="Arial" w:hAnsi="Arial" w:cs="Arial"/>
          <w:b/>
          <w:bCs/>
          <w:sz w:val="22"/>
          <w:szCs w:val="22"/>
        </w:rPr>
        <w:t>TA</w:t>
      </w:r>
      <w:r w:rsidRPr="00306995">
        <w:rPr>
          <w:rFonts w:ascii="Arial" w:hAnsi="Arial" w:cs="Arial"/>
          <w:b/>
          <w:bCs/>
          <w:sz w:val="22"/>
          <w:szCs w:val="22"/>
        </w:rPr>
        <w:t xml:space="preserve"> </w:t>
      </w:r>
      <w:r w:rsidR="002A3B92" w:rsidRPr="00306995">
        <w:rPr>
          <w:rFonts w:ascii="Arial" w:hAnsi="Arial" w:cs="Arial"/>
          <w:b/>
          <w:bCs/>
          <w:sz w:val="22"/>
          <w:szCs w:val="22"/>
        </w:rPr>
        <w:t>POVERLJ</w:t>
      </w:r>
      <w:r w:rsidR="000E2FF5" w:rsidRPr="00306995">
        <w:rPr>
          <w:rFonts w:ascii="Arial" w:hAnsi="Arial" w:cs="Arial"/>
          <w:b/>
          <w:bCs/>
          <w:sz w:val="22"/>
          <w:szCs w:val="22"/>
        </w:rPr>
        <w:t>I</w:t>
      </w:r>
      <w:r w:rsidR="002A3B92" w:rsidRPr="00306995">
        <w:rPr>
          <w:rFonts w:ascii="Arial" w:hAnsi="Arial" w:cs="Arial"/>
          <w:b/>
          <w:bCs/>
          <w:sz w:val="22"/>
          <w:szCs w:val="22"/>
        </w:rPr>
        <w:t>VOST</w:t>
      </w:r>
      <w:r w:rsidR="00747DFA" w:rsidRPr="00306995">
        <w:rPr>
          <w:rFonts w:ascii="Arial" w:hAnsi="Arial" w:cs="Arial"/>
          <w:b/>
          <w:bCs/>
          <w:sz w:val="22"/>
          <w:szCs w:val="22"/>
        </w:rPr>
        <w:t>I</w:t>
      </w:r>
      <w:r w:rsidRPr="00306995">
        <w:rPr>
          <w:rFonts w:ascii="Arial" w:hAnsi="Arial" w:cs="Arial"/>
          <w:b/>
          <w:bCs/>
          <w:sz w:val="22"/>
          <w:szCs w:val="22"/>
        </w:rPr>
        <w:t xml:space="preserve"> </w:t>
      </w:r>
      <w:r w:rsidR="002A3B92" w:rsidRPr="00306995">
        <w:rPr>
          <w:rFonts w:ascii="Arial" w:hAnsi="Arial" w:cs="Arial"/>
          <w:b/>
          <w:bCs/>
          <w:sz w:val="22"/>
          <w:szCs w:val="22"/>
        </w:rPr>
        <w:t>PODATAKA</w:t>
      </w:r>
      <w:r w:rsidRPr="00306995">
        <w:rPr>
          <w:rFonts w:ascii="Arial" w:hAnsi="Arial" w:cs="Arial"/>
          <w:b/>
          <w:bCs/>
          <w:sz w:val="22"/>
          <w:szCs w:val="22"/>
        </w:rPr>
        <w:t xml:space="preserve"> </w:t>
      </w:r>
      <w:r w:rsidR="002A3B92" w:rsidRPr="00306995">
        <w:rPr>
          <w:rFonts w:ascii="Arial" w:hAnsi="Arial" w:cs="Arial"/>
          <w:b/>
          <w:bCs/>
          <w:sz w:val="22"/>
          <w:szCs w:val="22"/>
        </w:rPr>
        <w:t>KOJE</w:t>
      </w:r>
      <w:r w:rsidRPr="00306995">
        <w:rPr>
          <w:rFonts w:ascii="Arial" w:hAnsi="Arial" w:cs="Arial"/>
          <w:b/>
          <w:bCs/>
          <w:sz w:val="22"/>
          <w:szCs w:val="22"/>
        </w:rPr>
        <w:t xml:space="preserve"> </w:t>
      </w:r>
      <w:r w:rsidR="002A3B92" w:rsidRPr="00306995">
        <w:rPr>
          <w:rFonts w:ascii="Arial" w:hAnsi="Arial" w:cs="Arial"/>
          <w:b/>
          <w:bCs/>
          <w:sz w:val="22"/>
          <w:szCs w:val="22"/>
        </w:rPr>
        <w:t>NARUČ</w:t>
      </w:r>
      <w:r w:rsidR="000E2FF5" w:rsidRPr="00306995">
        <w:rPr>
          <w:rFonts w:ascii="Arial" w:hAnsi="Arial" w:cs="Arial"/>
          <w:b/>
          <w:bCs/>
          <w:sz w:val="22"/>
          <w:szCs w:val="22"/>
        </w:rPr>
        <w:t>I</w:t>
      </w:r>
      <w:r w:rsidR="002A3B92" w:rsidRPr="00306995">
        <w:rPr>
          <w:rFonts w:ascii="Arial" w:hAnsi="Arial" w:cs="Arial"/>
          <w:b/>
          <w:bCs/>
          <w:sz w:val="22"/>
          <w:szCs w:val="22"/>
        </w:rPr>
        <w:t>LAC</w:t>
      </w:r>
      <w:r w:rsidRPr="00306995">
        <w:rPr>
          <w:rFonts w:ascii="Arial" w:hAnsi="Arial" w:cs="Arial"/>
          <w:b/>
          <w:bCs/>
          <w:sz w:val="22"/>
          <w:szCs w:val="22"/>
        </w:rPr>
        <w:t xml:space="preserve"> </w:t>
      </w:r>
      <w:r w:rsidR="002A3B92" w:rsidRPr="00306995">
        <w:rPr>
          <w:rFonts w:ascii="Arial" w:hAnsi="Arial" w:cs="Arial"/>
          <w:b/>
          <w:bCs/>
          <w:sz w:val="22"/>
          <w:szCs w:val="22"/>
        </w:rPr>
        <w:t>STAVLJA</w:t>
      </w:r>
      <w:r w:rsidRPr="00306995">
        <w:rPr>
          <w:rFonts w:ascii="Arial" w:hAnsi="Arial" w:cs="Arial"/>
          <w:b/>
          <w:bCs/>
          <w:sz w:val="22"/>
          <w:szCs w:val="22"/>
        </w:rPr>
        <w:t xml:space="preserve"> </w:t>
      </w:r>
      <w:r w:rsidR="002A3B92" w:rsidRPr="00306995">
        <w:rPr>
          <w:rFonts w:ascii="Arial" w:hAnsi="Arial" w:cs="Arial"/>
          <w:b/>
          <w:bCs/>
          <w:sz w:val="22"/>
          <w:szCs w:val="22"/>
        </w:rPr>
        <w:t>PONUĐAČ</w:t>
      </w:r>
      <w:r w:rsidR="000E2FF5" w:rsidRPr="00306995">
        <w:rPr>
          <w:rFonts w:ascii="Arial" w:hAnsi="Arial" w:cs="Arial"/>
          <w:b/>
          <w:bCs/>
          <w:sz w:val="22"/>
          <w:szCs w:val="22"/>
        </w:rPr>
        <w:t>I</w:t>
      </w:r>
      <w:r w:rsidR="002A3B92" w:rsidRPr="00306995">
        <w:rPr>
          <w:rFonts w:ascii="Arial" w:hAnsi="Arial" w:cs="Arial"/>
          <w:b/>
          <w:bCs/>
          <w:sz w:val="22"/>
          <w:szCs w:val="22"/>
        </w:rPr>
        <w:t>MA</w:t>
      </w:r>
      <w:r w:rsidRPr="00306995">
        <w:rPr>
          <w:rFonts w:ascii="Arial" w:hAnsi="Arial" w:cs="Arial"/>
          <w:b/>
          <w:bCs/>
          <w:sz w:val="22"/>
          <w:szCs w:val="22"/>
        </w:rPr>
        <w:t xml:space="preserve"> </w:t>
      </w:r>
      <w:r w:rsidR="002A3B92" w:rsidRPr="00306995">
        <w:rPr>
          <w:rFonts w:ascii="Arial" w:hAnsi="Arial" w:cs="Arial"/>
          <w:b/>
          <w:bCs/>
          <w:sz w:val="22"/>
          <w:szCs w:val="22"/>
        </w:rPr>
        <w:t>NA</w:t>
      </w:r>
      <w:r w:rsidRPr="00306995">
        <w:rPr>
          <w:rFonts w:ascii="Arial" w:hAnsi="Arial" w:cs="Arial"/>
          <w:b/>
          <w:bCs/>
          <w:sz w:val="22"/>
          <w:szCs w:val="22"/>
        </w:rPr>
        <w:t xml:space="preserve"> </w:t>
      </w:r>
      <w:r w:rsidR="002A3B92" w:rsidRPr="00306995">
        <w:rPr>
          <w:rFonts w:ascii="Arial" w:hAnsi="Arial" w:cs="Arial"/>
          <w:b/>
          <w:bCs/>
          <w:sz w:val="22"/>
          <w:szCs w:val="22"/>
        </w:rPr>
        <w:t>RASPOLAGANJE</w:t>
      </w:r>
      <w:r w:rsidRPr="00306995">
        <w:rPr>
          <w:rFonts w:ascii="Arial" w:hAnsi="Arial" w:cs="Arial"/>
          <w:b/>
          <w:bCs/>
          <w:sz w:val="22"/>
          <w:szCs w:val="22"/>
        </w:rPr>
        <w:t xml:space="preserve">, </w:t>
      </w:r>
      <w:r w:rsidR="002A3B92" w:rsidRPr="00306995">
        <w:rPr>
          <w:rFonts w:ascii="Arial" w:hAnsi="Arial" w:cs="Arial"/>
          <w:b/>
          <w:bCs/>
          <w:sz w:val="22"/>
          <w:szCs w:val="22"/>
        </w:rPr>
        <w:t>UKLJUČUJUĆ</w:t>
      </w:r>
      <w:r w:rsidR="000E2FF5" w:rsidRPr="00306995">
        <w:rPr>
          <w:rFonts w:ascii="Arial" w:hAnsi="Arial" w:cs="Arial"/>
          <w:b/>
          <w:bCs/>
          <w:sz w:val="22"/>
          <w:szCs w:val="22"/>
        </w:rPr>
        <w:t>I I</w:t>
      </w:r>
      <w:r w:rsidRPr="00306995">
        <w:rPr>
          <w:rFonts w:ascii="Arial" w:hAnsi="Arial" w:cs="Arial"/>
          <w:b/>
          <w:bCs/>
          <w:sz w:val="22"/>
          <w:szCs w:val="22"/>
        </w:rPr>
        <w:t xml:space="preserve"> </w:t>
      </w:r>
      <w:r w:rsidR="002A3B92" w:rsidRPr="00306995">
        <w:rPr>
          <w:rFonts w:ascii="Arial" w:hAnsi="Arial" w:cs="Arial"/>
          <w:b/>
          <w:bCs/>
          <w:sz w:val="22"/>
          <w:szCs w:val="22"/>
        </w:rPr>
        <w:t>NJ</w:t>
      </w:r>
      <w:r w:rsidR="00720D69" w:rsidRPr="00306995">
        <w:rPr>
          <w:rFonts w:ascii="Arial" w:hAnsi="Arial" w:cs="Arial"/>
          <w:b/>
          <w:bCs/>
          <w:sz w:val="22"/>
          <w:szCs w:val="22"/>
        </w:rPr>
        <w:t>I</w:t>
      </w:r>
      <w:r w:rsidR="002A3B92" w:rsidRPr="00306995">
        <w:rPr>
          <w:rFonts w:ascii="Arial" w:hAnsi="Arial" w:cs="Arial"/>
          <w:b/>
          <w:bCs/>
          <w:sz w:val="22"/>
          <w:szCs w:val="22"/>
        </w:rPr>
        <w:t>HOVE</w:t>
      </w:r>
      <w:r w:rsidRPr="00306995">
        <w:rPr>
          <w:rFonts w:ascii="Arial" w:hAnsi="Arial" w:cs="Arial"/>
          <w:b/>
          <w:bCs/>
          <w:sz w:val="22"/>
          <w:szCs w:val="22"/>
        </w:rPr>
        <w:t xml:space="preserve"> </w:t>
      </w:r>
      <w:r w:rsidR="002A3B92" w:rsidRPr="00306995">
        <w:rPr>
          <w:rFonts w:ascii="Arial" w:hAnsi="Arial" w:cs="Arial"/>
          <w:b/>
          <w:bCs/>
          <w:sz w:val="22"/>
          <w:szCs w:val="22"/>
        </w:rPr>
        <w:t>POD</w:t>
      </w:r>
      <w:r w:rsidR="000E2FF5" w:rsidRPr="00306995">
        <w:rPr>
          <w:rFonts w:ascii="Arial" w:hAnsi="Arial" w:cs="Arial"/>
          <w:b/>
          <w:bCs/>
          <w:sz w:val="22"/>
          <w:szCs w:val="22"/>
        </w:rPr>
        <w:t>I</w:t>
      </w:r>
      <w:r w:rsidR="002A3B92" w:rsidRPr="00306995">
        <w:rPr>
          <w:rFonts w:ascii="Arial" w:hAnsi="Arial" w:cs="Arial"/>
          <w:b/>
          <w:bCs/>
          <w:sz w:val="22"/>
          <w:szCs w:val="22"/>
        </w:rPr>
        <w:t>ZVOĐAČE</w:t>
      </w:r>
      <w:r w:rsidRPr="00306995">
        <w:rPr>
          <w:rFonts w:ascii="Arial" w:hAnsi="Arial" w:cs="Arial"/>
          <w:b/>
          <w:bCs/>
          <w:sz w:val="22"/>
          <w:szCs w:val="22"/>
        </w:rPr>
        <w:t xml:space="preserve"> </w:t>
      </w:r>
    </w:p>
    <w:p w:rsidR="00A87C96" w:rsidRPr="00306995" w:rsidRDefault="002A3B92" w:rsidP="00A87C96">
      <w:pPr>
        <w:spacing w:before="120" w:after="120"/>
        <w:jc w:val="both"/>
        <w:rPr>
          <w:rFonts w:ascii="Arial" w:hAnsi="Arial" w:cs="Arial"/>
          <w:b/>
          <w:i/>
          <w:sz w:val="22"/>
          <w:szCs w:val="22"/>
        </w:rPr>
      </w:pPr>
      <w:r w:rsidRPr="00306995">
        <w:rPr>
          <w:rFonts w:ascii="Arial" w:hAnsi="Arial" w:cs="Arial"/>
          <w:sz w:val="22"/>
          <w:szCs w:val="22"/>
        </w:rPr>
        <w:t>Predmetna</w:t>
      </w:r>
      <w:r w:rsidR="00A87C96" w:rsidRPr="00306995">
        <w:rPr>
          <w:rFonts w:ascii="Arial" w:hAnsi="Arial" w:cs="Arial"/>
          <w:sz w:val="22"/>
          <w:szCs w:val="22"/>
        </w:rPr>
        <w:t xml:space="preserve"> </w:t>
      </w:r>
      <w:r w:rsidRPr="00306995">
        <w:rPr>
          <w:rFonts w:ascii="Arial" w:hAnsi="Arial" w:cs="Arial"/>
          <w:sz w:val="22"/>
          <w:szCs w:val="22"/>
        </w:rPr>
        <w:t>nabavka</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sadrži</w:t>
      </w:r>
      <w:r w:rsidR="00A87C96" w:rsidRPr="00306995">
        <w:rPr>
          <w:rFonts w:ascii="Arial" w:hAnsi="Arial" w:cs="Arial"/>
          <w:sz w:val="22"/>
          <w:szCs w:val="22"/>
        </w:rPr>
        <w:t xml:space="preserve"> </w:t>
      </w:r>
      <w:r w:rsidRPr="00306995">
        <w:rPr>
          <w:rFonts w:ascii="Arial" w:hAnsi="Arial" w:cs="Arial"/>
          <w:sz w:val="22"/>
          <w:szCs w:val="22"/>
        </w:rPr>
        <w:t>poverljive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koje</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stavlja</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raspolaganje</w:t>
      </w:r>
      <w:r w:rsidR="00A87C96" w:rsidRPr="00306995">
        <w:rPr>
          <w:rFonts w:ascii="Arial" w:hAnsi="Arial" w:cs="Arial"/>
          <w:sz w:val="22"/>
          <w:szCs w:val="22"/>
        </w:rPr>
        <w:t>.</w:t>
      </w:r>
    </w:p>
    <w:p w:rsidR="000E2FF5" w:rsidRDefault="000E2FF5" w:rsidP="000E2FF5">
      <w:pPr>
        <w:jc w:val="both"/>
        <w:rPr>
          <w:rFonts w:ascii="Arial" w:hAnsi="Arial" w:cs="Arial"/>
          <w:sz w:val="22"/>
          <w:szCs w:val="22"/>
          <w:lang w:val="sr-Latn-CS"/>
        </w:rPr>
      </w:pPr>
      <w:r w:rsidRPr="00306995">
        <w:rPr>
          <w:rFonts w:ascii="Arial" w:hAnsi="Arial" w:cs="Arial"/>
          <w:sz w:val="22"/>
          <w:szCs w:val="22"/>
          <w:lang w:val="sr-Latn-CS"/>
        </w:rPr>
        <w:t>Podaci koji se tiču provera, objašnjenja, mišljenja i poređenja ponuda, kao i preporuke u vezi sa dodelom ugovora neće se saopštavati ponuđačima ni licima koja zvanično nisu uključena u postupak, dok se ne objavi ime izabranog ponuđača. Ukoliko učesnik u postupku na bilo koji način pokuša da utiče na komisiju u toku izbora najpovoljnije ponude, njegova ponuda biće automatski odbijena.</w:t>
      </w:r>
    </w:p>
    <w:p w:rsidR="00AB1BE7" w:rsidRPr="00306995" w:rsidRDefault="00AB1BE7" w:rsidP="000E2FF5">
      <w:pPr>
        <w:jc w:val="both"/>
        <w:rPr>
          <w:rFonts w:ascii="Arial" w:hAnsi="Arial" w:cs="Arial"/>
          <w:sz w:val="22"/>
          <w:szCs w:val="22"/>
          <w:lang w:val="sr-Latn-CS"/>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14</w:t>
      </w:r>
      <w:r w:rsidR="00A87C96" w:rsidRPr="00306995">
        <w:rPr>
          <w:rFonts w:ascii="Arial" w:hAnsi="Arial" w:cs="Arial"/>
          <w:b/>
          <w:bCs/>
          <w:sz w:val="22"/>
          <w:szCs w:val="22"/>
        </w:rPr>
        <w:t xml:space="preserve">. </w:t>
      </w:r>
      <w:r w:rsidR="002A3B92" w:rsidRPr="00306995">
        <w:rPr>
          <w:rFonts w:ascii="Arial" w:hAnsi="Arial" w:cs="Arial"/>
          <w:b/>
          <w:bCs/>
          <w:sz w:val="22"/>
          <w:szCs w:val="22"/>
        </w:rPr>
        <w:t>DODATNE</w:t>
      </w:r>
      <w:r w:rsidR="00BF7D71" w:rsidRPr="00306995">
        <w:rPr>
          <w:rFonts w:ascii="Arial" w:hAnsi="Arial" w:cs="Arial"/>
          <w:b/>
          <w:bCs/>
          <w:sz w:val="22"/>
          <w:szCs w:val="22"/>
        </w:rPr>
        <w:t xml:space="preserve"> I</w:t>
      </w:r>
      <w:r w:rsidR="002A3B92" w:rsidRPr="00306995">
        <w:rPr>
          <w:rFonts w:ascii="Arial" w:hAnsi="Arial" w:cs="Arial"/>
          <w:b/>
          <w:bCs/>
          <w:sz w:val="22"/>
          <w:szCs w:val="22"/>
        </w:rPr>
        <w:t>NFORMAC</w:t>
      </w:r>
      <w:r w:rsidR="00BF7D71" w:rsidRPr="00306995">
        <w:rPr>
          <w:rFonts w:ascii="Arial" w:hAnsi="Arial" w:cs="Arial"/>
          <w:b/>
          <w:bCs/>
          <w:sz w:val="22"/>
          <w:szCs w:val="22"/>
        </w:rPr>
        <w:t>I</w:t>
      </w:r>
      <w:r w:rsidR="002A3B92" w:rsidRPr="00306995">
        <w:rPr>
          <w:rFonts w:ascii="Arial" w:hAnsi="Arial" w:cs="Arial"/>
          <w:b/>
          <w:bCs/>
          <w:sz w:val="22"/>
          <w:szCs w:val="22"/>
        </w:rPr>
        <w:t>JE</w:t>
      </w:r>
      <w:r w:rsidR="00BF7D71" w:rsidRPr="00306995">
        <w:rPr>
          <w:rFonts w:ascii="Arial" w:hAnsi="Arial" w:cs="Arial"/>
          <w:b/>
          <w:bCs/>
          <w:sz w:val="22"/>
          <w:szCs w:val="22"/>
        </w:rPr>
        <w:t xml:space="preserve"> I</w:t>
      </w:r>
      <w:r w:rsidR="002A3B92" w:rsidRPr="00306995">
        <w:rPr>
          <w:rFonts w:ascii="Arial" w:hAnsi="Arial" w:cs="Arial"/>
          <w:b/>
          <w:bCs/>
          <w:sz w:val="22"/>
          <w:szCs w:val="22"/>
        </w:rPr>
        <w:t>L</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POJAŠNJENJA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U</w:t>
      </w:r>
      <w:r w:rsidR="00A87C96" w:rsidRPr="00306995">
        <w:rPr>
          <w:rFonts w:ascii="Arial" w:hAnsi="Arial" w:cs="Arial"/>
          <w:b/>
          <w:bCs/>
          <w:sz w:val="22"/>
          <w:szCs w:val="22"/>
        </w:rPr>
        <w:t xml:space="preserve"> </w:t>
      </w:r>
      <w:r w:rsidR="002A3B92" w:rsidRPr="00306995">
        <w:rPr>
          <w:rFonts w:ascii="Arial" w:hAnsi="Arial" w:cs="Arial"/>
          <w:b/>
          <w:bCs/>
          <w:sz w:val="22"/>
          <w:szCs w:val="22"/>
        </w:rPr>
        <w:t>VEZ</w:t>
      </w:r>
      <w:r w:rsidR="00BF7D71" w:rsidRPr="00306995">
        <w:rPr>
          <w:rFonts w:ascii="Arial" w:hAnsi="Arial" w:cs="Arial"/>
          <w:b/>
          <w:bCs/>
          <w:sz w:val="22"/>
          <w:szCs w:val="22"/>
        </w:rPr>
        <w:t>I</w:t>
      </w:r>
      <w:r w:rsidR="00A87C96" w:rsidRPr="00306995">
        <w:rPr>
          <w:rFonts w:ascii="Arial" w:hAnsi="Arial" w:cs="Arial"/>
          <w:b/>
          <w:bCs/>
          <w:sz w:val="22"/>
          <w:szCs w:val="22"/>
        </w:rPr>
        <w:t xml:space="preserve"> </w:t>
      </w:r>
      <w:r w:rsidR="002A3B92" w:rsidRPr="00306995">
        <w:rPr>
          <w:rFonts w:ascii="Arial" w:hAnsi="Arial" w:cs="Arial"/>
          <w:b/>
          <w:bCs/>
          <w:sz w:val="22"/>
          <w:szCs w:val="22"/>
        </w:rPr>
        <w:t>SA</w:t>
      </w:r>
      <w:r w:rsidR="00A87C96" w:rsidRPr="00306995">
        <w:rPr>
          <w:rFonts w:ascii="Arial" w:hAnsi="Arial" w:cs="Arial"/>
          <w:b/>
          <w:bCs/>
          <w:sz w:val="22"/>
          <w:szCs w:val="22"/>
        </w:rPr>
        <w:t xml:space="preserve"> </w:t>
      </w:r>
      <w:r w:rsidR="002A3B92" w:rsidRPr="00306995">
        <w:rPr>
          <w:rFonts w:ascii="Arial" w:hAnsi="Arial" w:cs="Arial"/>
          <w:b/>
          <w:bCs/>
          <w:sz w:val="22"/>
          <w:szCs w:val="22"/>
        </w:rPr>
        <w:t>PR</w:t>
      </w:r>
      <w:r w:rsidR="00BF7D71" w:rsidRPr="00306995">
        <w:rPr>
          <w:rFonts w:ascii="Arial" w:hAnsi="Arial" w:cs="Arial"/>
          <w:b/>
          <w:bCs/>
          <w:sz w:val="22"/>
          <w:szCs w:val="22"/>
        </w:rPr>
        <w:t>I</w:t>
      </w:r>
      <w:r w:rsidR="002A3B92" w:rsidRPr="00306995">
        <w:rPr>
          <w:rFonts w:ascii="Arial" w:hAnsi="Arial" w:cs="Arial"/>
          <w:b/>
          <w:bCs/>
          <w:sz w:val="22"/>
          <w:szCs w:val="22"/>
        </w:rPr>
        <w:t>PREMANJEM</w:t>
      </w:r>
      <w:r w:rsidR="00A87C96" w:rsidRPr="00306995">
        <w:rPr>
          <w:rFonts w:ascii="Arial" w:hAnsi="Arial" w:cs="Arial"/>
          <w:b/>
          <w:bCs/>
          <w:sz w:val="22"/>
          <w:szCs w:val="22"/>
        </w:rPr>
        <w:t xml:space="preserve"> </w:t>
      </w:r>
      <w:r w:rsidR="002A3B92" w:rsidRPr="00306995">
        <w:rPr>
          <w:rFonts w:ascii="Arial" w:hAnsi="Arial" w:cs="Arial"/>
          <w:b/>
          <w:bCs/>
          <w:sz w:val="22"/>
          <w:szCs w:val="22"/>
        </w:rPr>
        <w:t>PONUDE</w:t>
      </w:r>
    </w:p>
    <w:p w:rsidR="00A87C96" w:rsidRPr="00306995" w:rsidRDefault="00A87C96" w:rsidP="00A87C96">
      <w:pPr>
        <w:jc w:val="both"/>
        <w:rPr>
          <w:rFonts w:ascii="Arial" w:hAnsi="Arial" w:cs="Arial"/>
          <w:b/>
          <w:bCs/>
          <w:sz w:val="22"/>
          <w:szCs w:val="22"/>
        </w:rPr>
      </w:pPr>
    </w:p>
    <w:p w:rsidR="00A87C96" w:rsidRPr="00306995" w:rsidRDefault="002A3B92" w:rsidP="00BF7D71">
      <w:pPr>
        <w:jc w:val="both"/>
        <w:rPr>
          <w:rFonts w:ascii="Arial" w:hAnsi="Arial" w:cs="Arial"/>
          <w:sz w:val="22"/>
          <w:szCs w:val="22"/>
        </w:rPr>
      </w:pPr>
      <w:r w:rsidRPr="00306995">
        <w:rPr>
          <w:rFonts w:ascii="Arial" w:hAnsi="Arial" w:cs="Arial"/>
          <w:sz w:val="22"/>
          <w:szCs w:val="22"/>
        </w:rPr>
        <w:t>Zainteresovano</w:t>
      </w:r>
      <w:r w:rsidR="00A87C96" w:rsidRPr="00306995">
        <w:rPr>
          <w:rFonts w:ascii="Arial" w:hAnsi="Arial" w:cs="Arial"/>
          <w:sz w:val="22"/>
          <w:szCs w:val="22"/>
        </w:rPr>
        <w:t xml:space="preserve"> </w:t>
      </w:r>
      <w:r w:rsidRPr="00306995">
        <w:rPr>
          <w:rFonts w:ascii="Arial" w:hAnsi="Arial" w:cs="Arial"/>
          <w:sz w:val="22"/>
          <w:szCs w:val="22"/>
        </w:rPr>
        <w:t>lice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color w:val="auto"/>
          <w:sz w:val="22"/>
          <w:szCs w:val="22"/>
        </w:rPr>
        <w:t>obliku</w:t>
      </w:r>
      <w:r w:rsidR="00A87C96" w:rsidRPr="00306995">
        <w:rPr>
          <w:rFonts w:ascii="Arial" w:hAnsi="Arial" w:cs="Arial"/>
          <w:color w:val="auto"/>
          <w:sz w:val="22"/>
          <w:szCs w:val="22"/>
        </w:rPr>
        <w:t xml:space="preserve"> </w:t>
      </w:r>
      <w:r w:rsidR="00BF7D71" w:rsidRPr="00306995">
        <w:rPr>
          <w:rFonts w:ascii="Arial" w:hAnsi="Arial" w:cs="Arial"/>
          <w:color w:val="auto"/>
          <w:sz w:val="22"/>
          <w:szCs w:val="22"/>
        </w:rPr>
        <w:t xml:space="preserve">putem pošte na adresu </w:t>
      </w:r>
      <w:r w:rsidR="00BF7D71" w:rsidRPr="00306995">
        <w:rPr>
          <w:rFonts w:ascii="Arial" w:hAnsi="Arial" w:cs="Arial"/>
          <w:iCs/>
          <w:color w:val="auto"/>
          <w:sz w:val="22"/>
          <w:szCs w:val="22"/>
        </w:rPr>
        <w:t>Opšta bolnica „Đorđe Joanović“, 23000 Zrenjanin, Dr Vase Savića br. 5,</w:t>
      </w:r>
      <w:r w:rsidR="000C62CE">
        <w:rPr>
          <w:rFonts w:ascii="Arial" w:hAnsi="Arial" w:cs="Arial"/>
          <w:iCs/>
          <w:color w:val="auto"/>
          <w:sz w:val="22"/>
          <w:szCs w:val="22"/>
        </w:rPr>
        <w:t xml:space="preserve"> Služba</w:t>
      </w:r>
      <w:r w:rsidR="00104D51">
        <w:rPr>
          <w:rFonts w:ascii="Arial" w:hAnsi="Arial" w:cs="Arial"/>
          <w:iCs/>
          <w:color w:val="auto"/>
          <w:sz w:val="22"/>
          <w:szCs w:val="22"/>
        </w:rPr>
        <w:t xml:space="preserve"> javnih nabavki, </w:t>
      </w:r>
      <w:r w:rsidR="00BF7D71" w:rsidRPr="00306995">
        <w:rPr>
          <w:rFonts w:ascii="Arial" w:hAnsi="Arial" w:cs="Arial"/>
          <w:iCs/>
          <w:color w:val="auto"/>
          <w:sz w:val="22"/>
          <w:szCs w:val="22"/>
        </w:rPr>
        <w:t xml:space="preserve"> e-mail adresu </w:t>
      </w:r>
      <w:hyperlink r:id="rId16" w:history="1">
        <w:r w:rsidR="00BF7D71" w:rsidRPr="00306995">
          <w:rPr>
            <w:rStyle w:val="Hyperlink"/>
            <w:rFonts w:ascii="Arial" w:hAnsi="Arial" w:cs="Arial"/>
            <w:iCs/>
            <w:sz w:val="22"/>
            <w:szCs w:val="22"/>
          </w:rPr>
          <w:t>nabavke.bolnicazr@gmail.com</w:t>
        </w:r>
      </w:hyperlink>
      <w:r w:rsidR="00BF7D71" w:rsidRPr="00306995">
        <w:rPr>
          <w:rFonts w:ascii="Arial" w:hAnsi="Arial" w:cs="Arial"/>
          <w:iCs/>
          <w:color w:val="auto"/>
          <w:sz w:val="22"/>
          <w:szCs w:val="22"/>
        </w:rPr>
        <w:t>, fax br. 023/534-712</w:t>
      </w:r>
      <w:r w:rsidR="00A87C96" w:rsidRPr="00306995">
        <w:rPr>
          <w:rFonts w:ascii="Arial" w:eastAsia="TimesNewRomanPS-BoldMT" w:hAnsi="Arial" w:cs="Arial"/>
          <w:b/>
          <w:bCs/>
          <w:sz w:val="22"/>
          <w:szCs w:val="22"/>
        </w:rPr>
        <w:t xml:space="preserve"> </w:t>
      </w:r>
      <w:r w:rsidRPr="00306995">
        <w:rPr>
          <w:rFonts w:ascii="Arial" w:hAnsi="Arial" w:cs="Arial"/>
          <w:sz w:val="22"/>
          <w:szCs w:val="22"/>
        </w:rPr>
        <w:t>tražiti</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color w:val="auto"/>
          <w:sz w:val="22"/>
          <w:szCs w:val="22"/>
        </w:rPr>
        <w:t>ponude</w:t>
      </w:r>
      <w:r w:rsidR="00A87C96" w:rsidRPr="00306995">
        <w:rPr>
          <w:rFonts w:ascii="Arial" w:hAnsi="Arial" w:cs="Arial"/>
          <w:color w:val="auto"/>
          <w:sz w:val="22"/>
          <w:szCs w:val="22"/>
        </w:rPr>
        <w:t xml:space="preserve">, </w:t>
      </w:r>
      <w:r w:rsidRPr="00306995">
        <w:rPr>
          <w:rFonts w:ascii="Arial" w:hAnsi="Arial" w:cs="Arial"/>
          <w:color w:val="auto"/>
          <w:sz w:val="22"/>
          <w:szCs w:val="22"/>
        </w:rPr>
        <w:t>pri</w:t>
      </w:r>
      <w:r w:rsidR="00A87C96" w:rsidRPr="00306995">
        <w:rPr>
          <w:rFonts w:ascii="Arial" w:hAnsi="Arial" w:cs="Arial"/>
          <w:color w:val="auto"/>
          <w:sz w:val="22"/>
          <w:szCs w:val="22"/>
        </w:rPr>
        <w:t xml:space="preserve"> </w:t>
      </w:r>
      <w:r w:rsidRPr="00306995">
        <w:rPr>
          <w:rFonts w:ascii="Arial" w:hAnsi="Arial" w:cs="Arial"/>
          <w:color w:val="auto"/>
          <w:sz w:val="22"/>
          <w:szCs w:val="22"/>
        </w:rPr>
        <w:t>čemu</w:t>
      </w:r>
      <w:r w:rsidR="00A87C96" w:rsidRPr="00306995">
        <w:rPr>
          <w:rFonts w:ascii="Arial" w:hAnsi="Arial" w:cs="Arial"/>
          <w:color w:val="auto"/>
          <w:sz w:val="22"/>
          <w:szCs w:val="22"/>
        </w:rPr>
        <w:t xml:space="preserve"> </w:t>
      </w:r>
      <w:r w:rsidRPr="00306995">
        <w:rPr>
          <w:rFonts w:ascii="Arial" w:hAnsi="Arial" w:cs="Arial"/>
          <w:color w:val="auto"/>
          <w:sz w:val="22"/>
          <w:szCs w:val="22"/>
        </w:rPr>
        <w:t>može</w:t>
      </w:r>
      <w:r w:rsidR="00A87C96" w:rsidRPr="00306995">
        <w:rPr>
          <w:rFonts w:ascii="Arial" w:hAnsi="Arial" w:cs="Arial"/>
          <w:color w:val="auto"/>
          <w:sz w:val="22"/>
          <w:szCs w:val="22"/>
        </w:rPr>
        <w:t xml:space="preserve"> </w:t>
      </w:r>
      <w:r w:rsidRPr="00306995">
        <w:rPr>
          <w:rFonts w:ascii="Arial" w:hAnsi="Arial" w:cs="Arial"/>
          <w:color w:val="auto"/>
          <w:sz w:val="22"/>
          <w:szCs w:val="22"/>
        </w:rPr>
        <w:t>da</w:t>
      </w:r>
      <w:r w:rsidR="00A87C96" w:rsidRPr="00306995">
        <w:rPr>
          <w:rFonts w:ascii="Arial" w:hAnsi="Arial" w:cs="Arial"/>
          <w:color w:val="auto"/>
          <w:sz w:val="22"/>
          <w:szCs w:val="22"/>
        </w:rPr>
        <w:t xml:space="preserve"> </w:t>
      </w:r>
      <w:r w:rsidRPr="00306995">
        <w:rPr>
          <w:rFonts w:ascii="Arial" w:hAnsi="Arial" w:cs="Arial"/>
          <w:color w:val="auto"/>
          <w:sz w:val="22"/>
          <w:szCs w:val="22"/>
        </w:rPr>
        <w:t>ukaže</w:t>
      </w:r>
      <w:r w:rsidR="00A87C96" w:rsidRPr="00306995">
        <w:rPr>
          <w:rFonts w:ascii="Arial" w:hAnsi="Arial" w:cs="Arial"/>
          <w:color w:val="auto"/>
          <w:sz w:val="22"/>
          <w:szCs w:val="22"/>
        </w:rPr>
        <w:t xml:space="preserve"> </w:t>
      </w:r>
      <w:r w:rsidRPr="00306995">
        <w:rPr>
          <w:rFonts w:ascii="Arial" w:hAnsi="Arial" w:cs="Arial"/>
          <w:color w:val="auto"/>
          <w:sz w:val="22"/>
          <w:szCs w:val="22"/>
        </w:rPr>
        <w:t>naručiocu</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na</w:t>
      </w:r>
      <w:r w:rsidR="00A87C96" w:rsidRPr="00306995">
        <w:rPr>
          <w:rFonts w:ascii="Arial" w:hAnsi="Arial" w:cs="Arial"/>
          <w:color w:val="auto"/>
          <w:sz w:val="22"/>
          <w:szCs w:val="22"/>
        </w:rPr>
        <w:t xml:space="preserve"> </w:t>
      </w:r>
      <w:r w:rsidRPr="00306995">
        <w:rPr>
          <w:rFonts w:ascii="Arial" w:hAnsi="Arial" w:cs="Arial"/>
          <w:color w:val="auto"/>
          <w:sz w:val="22"/>
          <w:szCs w:val="22"/>
        </w:rPr>
        <w:t>eventualno</w:t>
      </w:r>
      <w:r w:rsidR="00A87C96" w:rsidRPr="00306995">
        <w:rPr>
          <w:rFonts w:ascii="Arial" w:hAnsi="Arial" w:cs="Arial"/>
          <w:color w:val="auto"/>
          <w:sz w:val="22"/>
          <w:szCs w:val="22"/>
        </w:rPr>
        <w:t xml:space="preserve"> </w:t>
      </w:r>
      <w:r w:rsidRPr="00306995">
        <w:rPr>
          <w:rFonts w:ascii="Arial" w:hAnsi="Arial" w:cs="Arial"/>
          <w:color w:val="auto"/>
          <w:sz w:val="22"/>
          <w:szCs w:val="22"/>
        </w:rPr>
        <w:t>uočene</w:t>
      </w:r>
      <w:r w:rsidR="00A87C96" w:rsidRPr="00306995">
        <w:rPr>
          <w:rFonts w:ascii="Arial" w:hAnsi="Arial" w:cs="Arial"/>
          <w:color w:val="auto"/>
          <w:sz w:val="22"/>
          <w:szCs w:val="22"/>
        </w:rPr>
        <w:t xml:space="preserve"> </w:t>
      </w:r>
      <w:r w:rsidRPr="00306995">
        <w:rPr>
          <w:rFonts w:ascii="Arial" w:hAnsi="Arial" w:cs="Arial"/>
          <w:color w:val="auto"/>
          <w:sz w:val="22"/>
          <w:szCs w:val="22"/>
        </w:rPr>
        <w:t>nedostatke</w:t>
      </w:r>
      <w:r w:rsidR="00A87C96" w:rsidRPr="00306995">
        <w:rPr>
          <w:rFonts w:ascii="Arial" w:hAnsi="Arial" w:cs="Arial"/>
          <w:color w:val="auto"/>
          <w:sz w:val="22"/>
          <w:szCs w:val="22"/>
        </w:rPr>
        <w:t xml:space="preserve"> </w:t>
      </w:r>
      <w:r w:rsidRPr="00306995">
        <w:rPr>
          <w:rFonts w:ascii="Arial" w:hAnsi="Arial" w:cs="Arial"/>
          <w:color w:val="auto"/>
          <w:sz w:val="22"/>
          <w:szCs w:val="22"/>
        </w:rPr>
        <w:t>i</w:t>
      </w:r>
      <w:r w:rsidR="00A87C96" w:rsidRPr="00306995">
        <w:rPr>
          <w:rFonts w:ascii="Arial" w:hAnsi="Arial" w:cs="Arial"/>
          <w:color w:val="auto"/>
          <w:sz w:val="22"/>
          <w:szCs w:val="22"/>
        </w:rPr>
        <w:t xml:space="preserve"> </w:t>
      </w:r>
      <w:r w:rsidRPr="00306995">
        <w:rPr>
          <w:rFonts w:ascii="Arial" w:hAnsi="Arial" w:cs="Arial"/>
          <w:color w:val="auto"/>
          <w:sz w:val="22"/>
          <w:szCs w:val="22"/>
        </w:rPr>
        <w:t>nepravilnosti</w:t>
      </w:r>
      <w:r w:rsidR="00A87C96" w:rsidRPr="00306995">
        <w:rPr>
          <w:rFonts w:ascii="Arial" w:hAnsi="Arial" w:cs="Arial"/>
          <w:color w:val="auto"/>
          <w:sz w:val="22"/>
          <w:szCs w:val="22"/>
        </w:rPr>
        <w:t xml:space="preserve"> </w:t>
      </w:r>
      <w:r w:rsidRPr="00306995">
        <w:rPr>
          <w:rFonts w:ascii="Arial" w:hAnsi="Arial" w:cs="Arial"/>
          <w:color w:val="auto"/>
          <w:sz w:val="22"/>
          <w:szCs w:val="22"/>
        </w:rPr>
        <w:t>u</w:t>
      </w:r>
      <w:r w:rsidR="00A87C96" w:rsidRPr="00306995">
        <w:rPr>
          <w:rFonts w:ascii="Arial" w:hAnsi="Arial" w:cs="Arial"/>
          <w:color w:val="auto"/>
          <w:sz w:val="22"/>
          <w:szCs w:val="22"/>
        </w:rPr>
        <w:t xml:space="preserve"> </w:t>
      </w:r>
      <w:r w:rsidRPr="00306995">
        <w:rPr>
          <w:rFonts w:ascii="Arial" w:hAnsi="Arial" w:cs="Arial"/>
          <w:color w:val="auto"/>
          <w:sz w:val="22"/>
          <w:szCs w:val="22"/>
        </w:rPr>
        <w:t>konkursnoj</w:t>
      </w:r>
      <w:r w:rsidR="00A87C96" w:rsidRPr="00306995">
        <w:rPr>
          <w:rFonts w:ascii="Arial" w:hAnsi="Arial" w:cs="Arial"/>
          <w:color w:val="auto"/>
          <w:sz w:val="22"/>
          <w:szCs w:val="22"/>
        </w:rPr>
        <w:t xml:space="preserve"> </w:t>
      </w:r>
      <w:r w:rsidRPr="00306995">
        <w:rPr>
          <w:rFonts w:ascii="Arial" w:hAnsi="Arial" w:cs="Arial"/>
          <w:color w:val="auto"/>
          <w:sz w:val="22"/>
          <w:szCs w:val="22"/>
        </w:rPr>
        <w:t>dokumentaciji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A87C96" w:rsidRPr="00306995">
        <w:rPr>
          <w:rFonts w:ascii="Arial" w:hAnsi="Arial" w:cs="Arial"/>
          <w:sz w:val="22"/>
          <w:szCs w:val="22"/>
        </w:rPr>
        <w:t xml:space="preserve"> 5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će</w:t>
      </w:r>
      <w:r w:rsidR="00EA2BE2"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roku</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3 (</w:t>
      </w:r>
      <w:r w:rsidRPr="00306995">
        <w:rPr>
          <w:rFonts w:ascii="Arial" w:hAnsi="Arial" w:cs="Arial"/>
          <w:sz w:val="22"/>
          <w:szCs w:val="22"/>
        </w:rPr>
        <w:t>tri</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od</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prijema</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dodatnim</w:t>
      </w:r>
      <w:r w:rsidR="00A87C96" w:rsidRPr="00306995">
        <w:rPr>
          <w:rFonts w:ascii="Arial" w:hAnsi="Arial" w:cs="Arial"/>
          <w:sz w:val="22"/>
          <w:szCs w:val="22"/>
        </w:rPr>
        <w:t xml:space="preserve"> </w:t>
      </w:r>
      <w:r w:rsidRPr="00306995">
        <w:rPr>
          <w:rFonts w:ascii="Arial" w:hAnsi="Arial" w:cs="Arial"/>
          <w:sz w:val="22"/>
          <w:szCs w:val="22"/>
        </w:rPr>
        <w:t>informacijama</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pojašnjenjima</w:t>
      </w:r>
      <w:r w:rsidR="00A87C96" w:rsidRPr="00306995">
        <w:rPr>
          <w:rFonts w:ascii="Arial" w:hAnsi="Arial" w:cs="Arial"/>
          <w:sz w:val="22"/>
          <w:szCs w:val="22"/>
        </w:rPr>
        <w:t xml:space="preserve"> </w:t>
      </w:r>
      <w:r w:rsidRPr="00306995">
        <w:rPr>
          <w:rFonts w:ascii="Arial" w:hAnsi="Arial" w:cs="Arial"/>
          <w:sz w:val="22"/>
          <w:szCs w:val="22"/>
        </w:rPr>
        <w:t>konkursne</w:t>
      </w:r>
      <w:r w:rsidR="00A87C96" w:rsidRPr="00306995">
        <w:rPr>
          <w:rFonts w:ascii="Arial" w:hAnsi="Arial" w:cs="Arial"/>
          <w:sz w:val="22"/>
          <w:szCs w:val="22"/>
        </w:rPr>
        <w:t xml:space="preserve"> </w:t>
      </w:r>
      <w:r w:rsidRPr="00306995">
        <w:rPr>
          <w:rFonts w:ascii="Arial" w:hAnsi="Arial" w:cs="Arial"/>
          <w:sz w:val="22"/>
          <w:szCs w:val="22"/>
        </w:rPr>
        <w:t>dokumentacije</w:t>
      </w:r>
      <w:r w:rsidR="00A87C96" w:rsidRPr="00306995">
        <w:rPr>
          <w:rFonts w:ascii="Arial" w:hAnsi="Arial" w:cs="Arial"/>
          <w:sz w:val="22"/>
          <w:szCs w:val="22"/>
        </w:rPr>
        <w:t xml:space="preserve">, </w:t>
      </w:r>
      <w:r w:rsidRPr="00306995">
        <w:rPr>
          <w:rFonts w:ascii="Arial" w:hAnsi="Arial" w:cs="Arial"/>
          <w:sz w:val="22"/>
          <w:szCs w:val="22"/>
        </w:rPr>
        <w:t>odgovor</w:t>
      </w:r>
      <w:r w:rsidR="00EA2BE2" w:rsidRPr="00306995">
        <w:rPr>
          <w:rFonts w:ascii="Arial" w:hAnsi="Arial" w:cs="Arial"/>
          <w:sz w:val="22"/>
          <w:szCs w:val="22"/>
        </w:rPr>
        <w:t xml:space="preserve"> </w:t>
      </w:r>
      <w:r w:rsidRPr="00306995">
        <w:rPr>
          <w:rFonts w:ascii="Arial" w:hAnsi="Arial" w:cs="Arial"/>
          <w:sz w:val="22"/>
          <w:szCs w:val="22"/>
        </w:rPr>
        <w:t>objaviti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na</w:t>
      </w:r>
      <w:r w:rsidR="00A87C96" w:rsidRPr="00306995">
        <w:rPr>
          <w:rFonts w:ascii="Arial" w:hAnsi="Arial" w:cs="Arial"/>
          <w:sz w:val="22"/>
          <w:szCs w:val="22"/>
        </w:rPr>
        <w:t xml:space="preserve"> </w:t>
      </w:r>
      <w:r w:rsidRPr="00306995">
        <w:rPr>
          <w:rFonts w:ascii="Arial" w:hAnsi="Arial" w:cs="Arial"/>
          <w:sz w:val="22"/>
          <w:szCs w:val="22"/>
        </w:rPr>
        <w:t>svojoj</w:t>
      </w:r>
      <w:r w:rsidR="00A87C96" w:rsidRPr="00306995">
        <w:rPr>
          <w:rFonts w:ascii="Arial" w:hAnsi="Arial" w:cs="Arial"/>
          <w:sz w:val="22"/>
          <w:szCs w:val="22"/>
        </w:rPr>
        <w:t xml:space="preserve"> </w:t>
      </w:r>
      <w:r w:rsidRPr="00306995">
        <w:rPr>
          <w:rFonts w:ascii="Arial" w:hAnsi="Arial" w:cs="Arial"/>
          <w:sz w:val="22"/>
          <w:szCs w:val="22"/>
        </w:rPr>
        <w:t>internet</w:t>
      </w:r>
      <w:r w:rsidR="00A87C96" w:rsidRPr="00306995">
        <w:rPr>
          <w:rFonts w:ascii="Arial" w:hAnsi="Arial" w:cs="Arial"/>
          <w:sz w:val="22"/>
          <w:szCs w:val="22"/>
        </w:rPr>
        <w:t xml:space="preserve"> </w:t>
      </w:r>
      <w:r w:rsidRPr="00306995">
        <w:rPr>
          <w:rFonts w:ascii="Arial" w:hAnsi="Arial" w:cs="Arial"/>
          <w:sz w:val="22"/>
          <w:szCs w:val="22"/>
        </w:rPr>
        <w:t>stranici</w:t>
      </w:r>
      <w:r w:rsidR="00A87C96" w:rsidRPr="00306995">
        <w:rPr>
          <w:rFonts w:ascii="Arial" w:hAnsi="Arial" w:cs="Arial"/>
          <w:sz w:val="22"/>
          <w:szCs w:val="22"/>
        </w:rPr>
        <w:t xml:space="preserve">. </w:t>
      </w:r>
    </w:p>
    <w:p w:rsidR="008D6C96" w:rsidRPr="00306995" w:rsidRDefault="008D6C96" w:rsidP="00A87C96">
      <w:pPr>
        <w:jc w:val="both"/>
        <w:rPr>
          <w:rFonts w:ascii="Arial" w:hAnsi="Arial" w:cs="Arial"/>
          <w:sz w:val="22"/>
          <w:szCs w:val="22"/>
        </w:rPr>
      </w:pPr>
    </w:p>
    <w:p w:rsidR="008D6C96" w:rsidRPr="00306995" w:rsidRDefault="00BF7D71" w:rsidP="008D6C96">
      <w:pPr>
        <w:jc w:val="both"/>
        <w:rPr>
          <w:rFonts w:ascii="Arial" w:hAnsi="Arial" w:cs="Arial"/>
          <w:sz w:val="22"/>
          <w:szCs w:val="22"/>
          <w:u w:val="single"/>
        </w:rPr>
      </w:pPr>
      <w:r w:rsidRPr="00306995">
        <w:rPr>
          <w:rFonts w:ascii="Arial" w:hAnsi="Arial" w:cs="Arial"/>
          <w:b/>
          <w:sz w:val="22"/>
          <w:szCs w:val="22"/>
          <w:u w:val="single"/>
        </w:rPr>
        <w:t xml:space="preserve">Radno vreme naručioca je </w:t>
      </w:r>
      <w:proofErr w:type="gramStart"/>
      <w:r w:rsidRPr="00306995">
        <w:rPr>
          <w:rFonts w:ascii="Arial" w:hAnsi="Arial" w:cs="Arial"/>
          <w:b/>
          <w:sz w:val="22"/>
          <w:szCs w:val="22"/>
          <w:u w:val="single"/>
        </w:rPr>
        <w:t>od</w:t>
      </w:r>
      <w:proofErr w:type="gramEnd"/>
      <w:r w:rsidRPr="00306995">
        <w:rPr>
          <w:rFonts w:ascii="Arial" w:hAnsi="Arial" w:cs="Arial"/>
          <w:b/>
          <w:sz w:val="22"/>
          <w:szCs w:val="22"/>
          <w:u w:val="single"/>
        </w:rPr>
        <w:t xml:space="preserve"> 07-15h od ponedeljka do petka.</w:t>
      </w:r>
      <w:r w:rsidR="008D6C96" w:rsidRPr="00306995">
        <w:rPr>
          <w:rFonts w:ascii="Arial" w:hAnsi="Arial" w:cs="Arial"/>
          <w:b/>
          <w:sz w:val="22"/>
          <w:szCs w:val="22"/>
          <w:u w:val="single"/>
        </w:rPr>
        <w:t xml:space="preserve"> </w:t>
      </w:r>
      <w:r w:rsidR="008D6C96" w:rsidRPr="00306995">
        <w:rPr>
          <w:rFonts w:ascii="Arial" w:hAnsi="Arial" w:cs="Arial"/>
          <w:sz w:val="22"/>
          <w:szCs w:val="22"/>
          <w:u w:val="single"/>
        </w:rPr>
        <w:t xml:space="preserve"> Sve dodatne informacije </w:t>
      </w:r>
      <w:proofErr w:type="gramStart"/>
      <w:r w:rsidR="008D6C96" w:rsidRPr="00306995">
        <w:rPr>
          <w:rFonts w:ascii="Arial" w:hAnsi="Arial" w:cs="Arial"/>
          <w:sz w:val="22"/>
          <w:szCs w:val="22"/>
          <w:u w:val="single"/>
        </w:rPr>
        <w:t>ili pojašnjenja, koja budu prispela na</w:t>
      </w:r>
      <w:proofErr w:type="gramEnd"/>
      <w:r w:rsidR="008D6C96" w:rsidRPr="00306995">
        <w:rPr>
          <w:rFonts w:ascii="Arial" w:hAnsi="Arial" w:cs="Arial"/>
          <w:sz w:val="22"/>
          <w:szCs w:val="22"/>
          <w:u w:val="single"/>
        </w:rPr>
        <w:t xml:space="preserve"> e-mail adresu naručioca, nakon navedenog radnog vremena, smatraće se da su stigla prvog, narednog radnog dana.</w:t>
      </w:r>
    </w:p>
    <w:p w:rsidR="008D6C96" w:rsidRPr="00306995" w:rsidRDefault="008D6C96" w:rsidP="00A87C96">
      <w:pPr>
        <w:jc w:val="both"/>
        <w:rPr>
          <w:rFonts w:ascii="Arial" w:hAnsi="Arial" w:cs="Arial"/>
          <w:sz w:val="22"/>
          <w:szCs w:val="22"/>
        </w:rPr>
      </w:pPr>
    </w:p>
    <w:p w:rsidR="00A87C96" w:rsidRPr="00306995" w:rsidRDefault="002A3B92" w:rsidP="00A87C96">
      <w:pPr>
        <w:jc w:val="both"/>
        <w:rPr>
          <w:rFonts w:ascii="Arial" w:hAnsi="Arial" w:cs="Arial"/>
          <w:sz w:val="22"/>
          <w:szCs w:val="22"/>
        </w:rPr>
      </w:pPr>
      <w:r w:rsidRPr="00306995">
        <w:rPr>
          <w:rFonts w:ascii="Arial" w:hAnsi="Arial" w:cs="Arial"/>
          <w:sz w:val="22"/>
          <w:szCs w:val="22"/>
        </w:rPr>
        <w:t>Dodatne</w:t>
      </w:r>
      <w:r w:rsidR="00A87C96" w:rsidRPr="00306995">
        <w:rPr>
          <w:rFonts w:ascii="Arial" w:hAnsi="Arial" w:cs="Arial"/>
          <w:sz w:val="22"/>
          <w:szCs w:val="22"/>
        </w:rPr>
        <w:t xml:space="preserve"> </w:t>
      </w:r>
      <w:r w:rsidRPr="00306995">
        <w:rPr>
          <w:rFonts w:ascii="Arial" w:hAnsi="Arial" w:cs="Arial"/>
          <w:sz w:val="22"/>
          <w:szCs w:val="22"/>
        </w:rPr>
        <w:t>informacije</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upućuju</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napomenom</w:t>
      </w:r>
      <w:r w:rsidR="00A87C96" w:rsidRPr="00306995">
        <w:rPr>
          <w:rFonts w:ascii="Arial" w:hAnsi="Arial" w:cs="Arial"/>
          <w:sz w:val="22"/>
          <w:szCs w:val="22"/>
        </w:rPr>
        <w:t xml:space="preserve"> „</w:t>
      </w:r>
      <w:r w:rsidRPr="00306995">
        <w:rPr>
          <w:rFonts w:ascii="Arial" w:hAnsi="Arial" w:cs="Arial"/>
          <w:b/>
          <w:sz w:val="22"/>
          <w:szCs w:val="22"/>
        </w:rPr>
        <w:t>Zahtev</w:t>
      </w:r>
      <w:r w:rsidR="00A87C96" w:rsidRPr="00306995">
        <w:rPr>
          <w:rFonts w:ascii="Arial" w:hAnsi="Arial" w:cs="Arial"/>
          <w:b/>
          <w:sz w:val="22"/>
          <w:szCs w:val="22"/>
        </w:rPr>
        <w:t xml:space="preserve"> </w:t>
      </w:r>
      <w:r w:rsidRPr="00306995">
        <w:rPr>
          <w:rFonts w:ascii="Arial" w:hAnsi="Arial" w:cs="Arial"/>
          <w:b/>
          <w:sz w:val="22"/>
          <w:szCs w:val="22"/>
        </w:rPr>
        <w:t>za</w:t>
      </w:r>
      <w:r w:rsidR="00A87C96" w:rsidRPr="00306995">
        <w:rPr>
          <w:rFonts w:ascii="Arial" w:hAnsi="Arial" w:cs="Arial"/>
          <w:b/>
          <w:sz w:val="22"/>
          <w:szCs w:val="22"/>
        </w:rPr>
        <w:t xml:space="preserve"> </w:t>
      </w:r>
      <w:r w:rsidRPr="00306995">
        <w:rPr>
          <w:rFonts w:ascii="Arial" w:hAnsi="Arial" w:cs="Arial"/>
          <w:b/>
          <w:sz w:val="22"/>
          <w:szCs w:val="22"/>
        </w:rPr>
        <w:t>dodatnim</w:t>
      </w:r>
      <w:r w:rsidR="00A87C96" w:rsidRPr="00306995">
        <w:rPr>
          <w:rFonts w:ascii="Arial" w:hAnsi="Arial" w:cs="Arial"/>
          <w:b/>
          <w:sz w:val="22"/>
          <w:szCs w:val="22"/>
        </w:rPr>
        <w:t xml:space="preserve"> </w:t>
      </w:r>
      <w:r w:rsidRPr="00306995">
        <w:rPr>
          <w:rFonts w:ascii="Arial" w:hAnsi="Arial" w:cs="Arial"/>
          <w:b/>
          <w:sz w:val="22"/>
          <w:szCs w:val="22"/>
        </w:rPr>
        <w:t>informacijama</w:t>
      </w:r>
      <w:r w:rsidR="00A87C96" w:rsidRPr="00306995">
        <w:rPr>
          <w:rFonts w:ascii="Arial" w:hAnsi="Arial" w:cs="Arial"/>
          <w:b/>
          <w:sz w:val="22"/>
          <w:szCs w:val="22"/>
        </w:rPr>
        <w:t xml:space="preserve"> </w:t>
      </w:r>
      <w:r w:rsidRPr="00306995">
        <w:rPr>
          <w:rFonts w:ascii="Arial" w:hAnsi="Arial" w:cs="Arial"/>
          <w:b/>
          <w:sz w:val="22"/>
          <w:szCs w:val="22"/>
        </w:rPr>
        <w:t>ili</w:t>
      </w:r>
      <w:r w:rsidR="00A87C96" w:rsidRPr="00306995">
        <w:rPr>
          <w:rFonts w:ascii="Arial" w:hAnsi="Arial" w:cs="Arial"/>
          <w:b/>
          <w:sz w:val="22"/>
          <w:szCs w:val="22"/>
        </w:rPr>
        <w:t xml:space="preserve"> </w:t>
      </w:r>
      <w:r w:rsidRPr="00306995">
        <w:rPr>
          <w:rFonts w:ascii="Arial" w:hAnsi="Arial" w:cs="Arial"/>
          <w:b/>
          <w:sz w:val="22"/>
          <w:szCs w:val="22"/>
        </w:rPr>
        <w:t>pojašnjenjima</w:t>
      </w:r>
      <w:r w:rsidR="00A87C96" w:rsidRPr="00306995">
        <w:rPr>
          <w:rFonts w:ascii="Arial" w:hAnsi="Arial" w:cs="Arial"/>
          <w:b/>
          <w:sz w:val="22"/>
          <w:szCs w:val="22"/>
        </w:rPr>
        <w:t xml:space="preserve"> </w:t>
      </w:r>
      <w:r w:rsidRPr="00306995">
        <w:rPr>
          <w:rFonts w:ascii="Arial" w:hAnsi="Arial" w:cs="Arial"/>
          <w:b/>
          <w:sz w:val="22"/>
          <w:szCs w:val="22"/>
        </w:rPr>
        <w:t>konkursne</w:t>
      </w:r>
      <w:r w:rsidR="00A87C96" w:rsidRPr="00306995">
        <w:rPr>
          <w:rFonts w:ascii="Arial" w:hAnsi="Arial" w:cs="Arial"/>
          <w:b/>
          <w:sz w:val="22"/>
          <w:szCs w:val="22"/>
        </w:rPr>
        <w:t xml:space="preserve"> </w:t>
      </w:r>
      <w:r w:rsidRPr="00306995">
        <w:rPr>
          <w:rFonts w:ascii="Arial" w:hAnsi="Arial" w:cs="Arial"/>
          <w:b/>
          <w:sz w:val="22"/>
          <w:szCs w:val="22"/>
        </w:rPr>
        <w:t>dokumentacije</w:t>
      </w:r>
      <w:r w:rsidR="00A87C96" w:rsidRPr="00306995">
        <w:rPr>
          <w:rFonts w:ascii="Arial" w:hAnsi="Arial" w:cs="Arial"/>
          <w:b/>
          <w:sz w:val="22"/>
          <w:szCs w:val="22"/>
        </w:rPr>
        <w:t>,</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JN</w:t>
      </w:r>
      <w:r w:rsidR="00A87C96" w:rsidRPr="00306995">
        <w:rPr>
          <w:rFonts w:ascii="Arial" w:eastAsia="TimesNewRomanPS-BoldMT" w:hAnsi="Arial" w:cs="Arial"/>
          <w:b/>
          <w:bCs/>
          <w:sz w:val="22"/>
          <w:szCs w:val="22"/>
        </w:rPr>
        <w:t xml:space="preserve"> </w:t>
      </w:r>
      <w:r w:rsidRPr="00306995">
        <w:rPr>
          <w:rFonts w:ascii="Arial" w:eastAsia="TimesNewRomanPS-BoldMT" w:hAnsi="Arial" w:cs="Arial"/>
          <w:b/>
          <w:bCs/>
          <w:sz w:val="22"/>
          <w:szCs w:val="22"/>
        </w:rPr>
        <w:t>br</w:t>
      </w:r>
      <w:r w:rsidR="007969B0">
        <w:rPr>
          <w:rFonts w:ascii="Arial" w:eastAsia="TimesNewRomanPS-BoldMT" w:hAnsi="Arial" w:cs="Arial"/>
          <w:b/>
          <w:bCs/>
          <w:sz w:val="22"/>
          <w:szCs w:val="22"/>
        </w:rPr>
        <w:t xml:space="preserve">.  </w:t>
      </w:r>
      <w:proofErr w:type="gramStart"/>
      <w:r w:rsidR="007969B0">
        <w:rPr>
          <w:rFonts w:ascii="Arial" w:eastAsia="TimesNewRomanPS-BoldMT" w:hAnsi="Arial" w:cs="Arial"/>
          <w:b/>
          <w:bCs/>
          <w:sz w:val="22"/>
          <w:szCs w:val="22"/>
        </w:rPr>
        <w:t>30</w:t>
      </w:r>
      <w:r w:rsidR="00A87C96" w:rsidRPr="00306995">
        <w:rPr>
          <w:rFonts w:ascii="Arial" w:eastAsia="TimesNewRomanPS-BoldMT" w:hAnsi="Arial" w:cs="Arial"/>
          <w:b/>
          <w:bCs/>
          <w:sz w:val="22"/>
          <w:szCs w:val="22"/>
        </w:rPr>
        <w:t>/2016</w:t>
      </w:r>
      <w:r w:rsidR="00A87C96" w:rsidRPr="00306995">
        <w:rPr>
          <w:rFonts w:ascii="Arial" w:hAnsi="Arial" w:cs="Arial"/>
          <w:b/>
          <w:sz w:val="22"/>
          <w:szCs w:val="22"/>
          <w:lang w:val="ru-RU"/>
        </w:rPr>
        <w:t>”</w:t>
      </w:r>
      <w:r w:rsidR="00A87C96" w:rsidRPr="00306995">
        <w:rPr>
          <w:rFonts w:ascii="Arial" w:hAnsi="Arial" w:cs="Arial"/>
          <w:b/>
          <w:sz w:val="22"/>
          <w:szCs w:val="22"/>
        </w:rPr>
        <w:t>.</w:t>
      </w:r>
      <w:proofErr w:type="gramEnd"/>
    </w:p>
    <w:p w:rsidR="00A87C96" w:rsidRPr="00306995" w:rsidRDefault="002A3B92" w:rsidP="00A87C96">
      <w:pPr>
        <w:jc w:val="both"/>
        <w:rPr>
          <w:rFonts w:ascii="Arial" w:hAnsi="Arial" w:cs="Arial"/>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izmeni</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dopuni</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 xml:space="preserve"> 8</w:t>
      </w:r>
      <w:r w:rsidR="00833D0A" w:rsidRPr="00306995">
        <w:rPr>
          <w:rFonts w:ascii="Arial" w:hAnsi="Arial" w:cs="Arial"/>
          <w:sz w:val="22"/>
          <w:szCs w:val="22"/>
        </w:rPr>
        <w:t xml:space="preserve"> (</w:t>
      </w:r>
      <w:r w:rsidRPr="00306995">
        <w:rPr>
          <w:rFonts w:ascii="Arial" w:hAnsi="Arial" w:cs="Arial"/>
          <w:sz w:val="22"/>
          <w:szCs w:val="22"/>
        </w:rPr>
        <w:t>osam</w:t>
      </w:r>
      <w:r w:rsidR="00833D0A" w:rsidRPr="00306995">
        <w:rPr>
          <w:rFonts w:ascii="Arial" w:hAnsi="Arial" w:cs="Arial"/>
          <w:sz w:val="22"/>
          <w:szCs w:val="22"/>
        </w:rPr>
        <w:t>)</w:t>
      </w:r>
      <w:r w:rsidR="00A87C96" w:rsidRPr="00306995">
        <w:rPr>
          <w:rFonts w:ascii="Arial" w:hAnsi="Arial" w:cs="Arial"/>
          <w:sz w:val="22"/>
          <w:szCs w:val="22"/>
        </w:rPr>
        <w:t xml:space="preserve"> </w:t>
      </w:r>
      <w:r w:rsidRPr="00306995">
        <w:rPr>
          <w:rFonts w:ascii="Arial" w:hAnsi="Arial" w:cs="Arial"/>
          <w:sz w:val="22"/>
          <w:szCs w:val="22"/>
        </w:rPr>
        <w:t>ili</w:t>
      </w:r>
      <w:r w:rsidR="00A87C96" w:rsidRPr="00306995">
        <w:rPr>
          <w:rFonts w:ascii="Arial" w:hAnsi="Arial" w:cs="Arial"/>
          <w:sz w:val="22"/>
          <w:szCs w:val="22"/>
        </w:rPr>
        <w:t xml:space="preserve"> </w:t>
      </w:r>
      <w:r w:rsidRPr="00306995">
        <w:rPr>
          <w:rFonts w:ascii="Arial" w:hAnsi="Arial" w:cs="Arial"/>
          <w:sz w:val="22"/>
          <w:szCs w:val="22"/>
        </w:rPr>
        <w:t>manje</w:t>
      </w:r>
      <w:r w:rsidR="00A87C96" w:rsidRPr="00306995">
        <w:rPr>
          <w:rFonts w:ascii="Arial" w:hAnsi="Arial" w:cs="Arial"/>
          <w:sz w:val="22"/>
          <w:szCs w:val="22"/>
        </w:rPr>
        <w:t xml:space="preserve"> </w:t>
      </w:r>
      <w:r w:rsidRPr="00306995">
        <w:rPr>
          <w:rFonts w:ascii="Arial" w:hAnsi="Arial" w:cs="Arial"/>
          <w:sz w:val="22"/>
          <w:szCs w:val="22"/>
        </w:rPr>
        <w:t>dana</w:t>
      </w:r>
      <w:r w:rsidR="00A87C96" w:rsidRPr="00306995">
        <w:rPr>
          <w:rFonts w:ascii="Arial" w:hAnsi="Arial" w:cs="Arial"/>
          <w:sz w:val="22"/>
          <w:szCs w:val="22"/>
        </w:rPr>
        <w:t xml:space="preserve"> </w:t>
      </w:r>
      <w:r w:rsidRPr="00306995">
        <w:rPr>
          <w:rFonts w:ascii="Arial" w:hAnsi="Arial" w:cs="Arial"/>
          <w:sz w:val="22"/>
          <w:szCs w:val="22"/>
        </w:rPr>
        <w:t>pre</w:t>
      </w:r>
      <w:r w:rsidR="00A87C96" w:rsidRPr="00306995">
        <w:rPr>
          <w:rFonts w:ascii="Arial" w:hAnsi="Arial" w:cs="Arial"/>
          <w:sz w:val="22"/>
          <w:szCs w:val="22"/>
        </w:rPr>
        <w:t xml:space="preserve"> </w:t>
      </w:r>
      <w:r w:rsidRPr="00306995">
        <w:rPr>
          <w:rFonts w:ascii="Arial" w:hAnsi="Arial" w:cs="Arial"/>
          <w:sz w:val="22"/>
          <w:szCs w:val="22"/>
        </w:rPr>
        <w:t>isteka</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dužan</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produži</w:t>
      </w:r>
      <w:r w:rsidR="00A87C96" w:rsidRPr="00306995">
        <w:rPr>
          <w:rFonts w:ascii="Arial" w:hAnsi="Arial" w:cs="Arial"/>
          <w:sz w:val="22"/>
          <w:szCs w:val="22"/>
        </w:rPr>
        <w:t xml:space="preserve"> </w:t>
      </w:r>
      <w:r w:rsidRPr="00306995">
        <w:rPr>
          <w:rFonts w:ascii="Arial" w:hAnsi="Arial" w:cs="Arial"/>
          <w:sz w:val="22"/>
          <w:szCs w:val="22"/>
        </w:rPr>
        <w:t>rok</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objavi</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produženju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p>
    <w:p w:rsidR="00A87C96" w:rsidRPr="00306995" w:rsidRDefault="002A3B92" w:rsidP="00A87C96">
      <w:pPr>
        <w:jc w:val="both"/>
        <w:rPr>
          <w:rFonts w:ascii="Arial" w:hAnsi="Arial" w:cs="Arial"/>
          <w:sz w:val="22"/>
          <w:szCs w:val="22"/>
        </w:rPr>
      </w:pPr>
      <w:proofErr w:type="gramStart"/>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isteku</w:t>
      </w:r>
      <w:r w:rsidR="00A87C96" w:rsidRPr="00306995">
        <w:rPr>
          <w:rFonts w:ascii="Arial" w:hAnsi="Arial" w:cs="Arial"/>
          <w:sz w:val="22"/>
          <w:szCs w:val="22"/>
        </w:rPr>
        <w:t xml:space="preserve"> </w:t>
      </w:r>
      <w:r w:rsidRPr="00306995">
        <w:rPr>
          <w:rFonts w:ascii="Arial" w:hAnsi="Arial" w:cs="Arial"/>
          <w:sz w:val="22"/>
          <w:szCs w:val="22"/>
        </w:rPr>
        <w:t>roka</w:t>
      </w:r>
      <w:r w:rsidR="00A87C96" w:rsidRPr="00306995">
        <w:rPr>
          <w:rFonts w:ascii="Arial" w:hAnsi="Arial" w:cs="Arial"/>
          <w:sz w:val="22"/>
          <w:szCs w:val="22"/>
        </w:rPr>
        <w:t xml:space="preserve"> </w:t>
      </w:r>
      <w:r w:rsidRPr="00306995">
        <w:rPr>
          <w:rFonts w:ascii="Arial" w:hAnsi="Arial" w:cs="Arial"/>
          <w:sz w:val="22"/>
          <w:szCs w:val="22"/>
        </w:rPr>
        <w:t>predviđenog</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podnošenje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w:t>
      </w:r>
      <w:r w:rsidRPr="00306995">
        <w:rPr>
          <w:rFonts w:ascii="Arial" w:hAnsi="Arial" w:cs="Arial"/>
          <w:sz w:val="22"/>
          <w:szCs w:val="22"/>
          <w:lang w:val="sr-Cyrl-CS"/>
        </w:rPr>
        <w:t>a</w:t>
      </w:r>
      <w:r w:rsidRPr="00306995">
        <w:rPr>
          <w:rFonts w:ascii="Arial" w:hAnsi="Arial" w:cs="Arial"/>
          <w:sz w:val="22"/>
          <w:szCs w:val="22"/>
        </w:rPr>
        <w:t>ručilac</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menja</w:t>
      </w:r>
      <w:r w:rsidR="00A87C96" w:rsidRPr="00306995">
        <w:rPr>
          <w:rFonts w:ascii="Arial" w:hAnsi="Arial" w:cs="Arial"/>
          <w:sz w:val="22"/>
          <w:szCs w:val="22"/>
        </w:rPr>
        <w:t xml:space="preserve"> </w:t>
      </w:r>
      <w:r w:rsidRPr="00306995">
        <w:rPr>
          <w:rFonts w:ascii="Arial" w:hAnsi="Arial" w:cs="Arial"/>
          <w:sz w:val="22"/>
          <w:szCs w:val="22"/>
        </w:rPr>
        <w:t>niti</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dopunjuje</w:t>
      </w:r>
      <w:r w:rsidR="00A87C96" w:rsidRPr="00306995">
        <w:rPr>
          <w:rFonts w:ascii="Arial" w:hAnsi="Arial" w:cs="Arial"/>
          <w:sz w:val="22"/>
          <w:szCs w:val="22"/>
        </w:rPr>
        <w:t xml:space="preserve"> </w:t>
      </w:r>
      <w:r w:rsidRPr="00306995">
        <w:rPr>
          <w:rFonts w:ascii="Arial" w:hAnsi="Arial" w:cs="Arial"/>
          <w:sz w:val="22"/>
          <w:szCs w:val="22"/>
        </w:rPr>
        <w:t>konkursnu</w:t>
      </w:r>
      <w:r w:rsidR="00A87C96" w:rsidRPr="00306995">
        <w:rPr>
          <w:rFonts w:ascii="Arial" w:hAnsi="Arial" w:cs="Arial"/>
          <w:sz w:val="22"/>
          <w:szCs w:val="22"/>
        </w:rPr>
        <w:t xml:space="preserve"> </w:t>
      </w:r>
      <w:r w:rsidRPr="00306995">
        <w:rPr>
          <w:rFonts w:ascii="Arial" w:hAnsi="Arial" w:cs="Arial"/>
          <w:sz w:val="22"/>
          <w:szCs w:val="22"/>
        </w:rPr>
        <w:t>dokumentaciju</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hAnsi="Arial" w:cs="Arial"/>
          <w:sz w:val="22"/>
          <w:szCs w:val="22"/>
        </w:rPr>
        <w:t>Traženje</w:t>
      </w:r>
      <w:r w:rsidR="00A87C96" w:rsidRPr="00306995">
        <w:rPr>
          <w:rFonts w:ascii="Arial" w:hAnsi="Arial" w:cs="Arial"/>
          <w:sz w:val="22"/>
          <w:szCs w:val="22"/>
        </w:rPr>
        <w:t xml:space="preserve"> </w:t>
      </w:r>
      <w:r w:rsidRPr="00306995">
        <w:rPr>
          <w:rFonts w:ascii="Arial" w:hAnsi="Arial" w:cs="Arial"/>
          <w:sz w:val="22"/>
          <w:szCs w:val="22"/>
        </w:rPr>
        <w:t>dodatnih</w:t>
      </w:r>
      <w:r w:rsidR="00A87C96" w:rsidRPr="00306995">
        <w:rPr>
          <w:rFonts w:ascii="Arial" w:hAnsi="Arial" w:cs="Arial"/>
          <w:sz w:val="22"/>
          <w:szCs w:val="22"/>
        </w:rPr>
        <w:t xml:space="preserve"> </w:t>
      </w:r>
      <w:r w:rsidRPr="00306995">
        <w:rPr>
          <w:rFonts w:ascii="Arial" w:hAnsi="Arial" w:cs="Arial"/>
          <w:sz w:val="22"/>
          <w:szCs w:val="22"/>
        </w:rPr>
        <w:t>informacija</w:t>
      </w:r>
      <w:r w:rsidR="00A87C96"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A87C96" w:rsidRPr="00306995">
        <w:rPr>
          <w:rFonts w:ascii="Arial" w:hAnsi="Arial" w:cs="Arial"/>
          <w:sz w:val="22"/>
          <w:szCs w:val="22"/>
        </w:rPr>
        <w:t xml:space="preserve"> </w:t>
      </w:r>
      <w:r w:rsidRPr="00306995">
        <w:rPr>
          <w:rFonts w:ascii="Arial" w:hAnsi="Arial" w:cs="Arial"/>
          <w:sz w:val="22"/>
          <w:szCs w:val="22"/>
        </w:rPr>
        <w:t>pojašnjenja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vezi</w:t>
      </w:r>
      <w:r w:rsidR="00A87C96" w:rsidRPr="00306995">
        <w:rPr>
          <w:rFonts w:ascii="Arial" w:hAnsi="Arial" w:cs="Arial"/>
          <w:sz w:val="22"/>
          <w:szCs w:val="22"/>
        </w:rPr>
        <w:t xml:space="preserve"> </w:t>
      </w:r>
      <w:r w:rsidRPr="00306995">
        <w:rPr>
          <w:rFonts w:ascii="Arial" w:hAnsi="Arial" w:cs="Arial"/>
          <w:sz w:val="22"/>
          <w:szCs w:val="22"/>
        </w:rPr>
        <w:t>sa</w:t>
      </w:r>
      <w:r w:rsidR="00A87C96" w:rsidRPr="00306995">
        <w:rPr>
          <w:rFonts w:ascii="Arial" w:hAnsi="Arial" w:cs="Arial"/>
          <w:sz w:val="22"/>
          <w:szCs w:val="22"/>
        </w:rPr>
        <w:t xml:space="preserve"> </w:t>
      </w:r>
      <w:r w:rsidRPr="00306995">
        <w:rPr>
          <w:rFonts w:ascii="Arial" w:hAnsi="Arial" w:cs="Arial"/>
          <w:sz w:val="22"/>
          <w:szCs w:val="22"/>
        </w:rPr>
        <w:t>pripremanjem</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telefonom</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dozvoljeno</w:t>
      </w:r>
      <w:r w:rsidR="00A87C96" w:rsidRPr="00306995">
        <w:rPr>
          <w:rFonts w:ascii="Arial" w:hAnsi="Arial" w:cs="Arial"/>
          <w:sz w:val="22"/>
          <w:szCs w:val="22"/>
        </w:rPr>
        <w:t xml:space="preserve">. </w:t>
      </w:r>
    </w:p>
    <w:p w:rsidR="00EE1273" w:rsidRPr="00306995" w:rsidRDefault="002A3B92" w:rsidP="00EE1273">
      <w:pPr>
        <w:jc w:val="both"/>
        <w:rPr>
          <w:rFonts w:ascii="Arial" w:hAnsi="Arial" w:cs="Arial"/>
          <w:color w:val="auto"/>
          <w:sz w:val="22"/>
          <w:szCs w:val="22"/>
        </w:rPr>
      </w:pPr>
      <w:r w:rsidRPr="00306995">
        <w:rPr>
          <w:rFonts w:ascii="Arial" w:hAnsi="Arial" w:cs="Arial"/>
          <w:bCs/>
          <w:color w:val="auto"/>
          <w:sz w:val="22"/>
          <w:szCs w:val="22"/>
        </w:rPr>
        <w:t>Komunikacija</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postupku</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javne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nabavke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vrši</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se</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isključivo</w:t>
      </w:r>
      <w:r w:rsidR="00A87C96" w:rsidRPr="00306995">
        <w:rPr>
          <w:rFonts w:ascii="Arial" w:hAnsi="Arial" w:cs="Arial"/>
          <w:bCs/>
          <w:color w:val="auto"/>
          <w:sz w:val="22"/>
          <w:szCs w:val="22"/>
        </w:rPr>
        <w:t xml:space="preserve"> </w:t>
      </w:r>
      <w:proofErr w:type="gramStart"/>
      <w:r w:rsidRPr="00306995">
        <w:rPr>
          <w:rFonts w:ascii="Arial" w:hAnsi="Arial" w:cs="Arial"/>
          <w:bCs/>
          <w:color w:val="auto"/>
          <w:sz w:val="22"/>
          <w:szCs w:val="22"/>
        </w:rPr>
        <w:t>na</w:t>
      </w:r>
      <w:proofErr w:type="gramEnd"/>
      <w:r w:rsidR="00A87C96" w:rsidRPr="00306995">
        <w:rPr>
          <w:rFonts w:ascii="Arial" w:hAnsi="Arial" w:cs="Arial"/>
          <w:bCs/>
          <w:color w:val="auto"/>
          <w:sz w:val="22"/>
          <w:szCs w:val="22"/>
        </w:rPr>
        <w:t xml:space="preserve"> </w:t>
      </w:r>
      <w:r w:rsidRPr="00306995">
        <w:rPr>
          <w:rFonts w:ascii="Arial" w:hAnsi="Arial" w:cs="Arial"/>
          <w:bCs/>
          <w:color w:val="auto"/>
          <w:sz w:val="22"/>
          <w:szCs w:val="22"/>
        </w:rPr>
        <w:t>način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određen</w:t>
      </w:r>
      <w:r w:rsidR="00A87C96" w:rsidRPr="00306995">
        <w:rPr>
          <w:rFonts w:ascii="Arial" w:hAnsi="Arial" w:cs="Arial"/>
          <w:bCs/>
          <w:color w:val="auto"/>
          <w:sz w:val="22"/>
          <w:szCs w:val="22"/>
        </w:rPr>
        <w:t xml:space="preserve"> </w:t>
      </w:r>
      <w:r w:rsidRPr="00306995">
        <w:rPr>
          <w:rFonts w:ascii="Arial" w:hAnsi="Arial" w:cs="Arial"/>
          <w:bCs/>
          <w:color w:val="auto"/>
          <w:sz w:val="22"/>
          <w:szCs w:val="22"/>
        </w:rPr>
        <w:t>članom</w:t>
      </w:r>
      <w:r w:rsidR="00A87C96" w:rsidRPr="00306995">
        <w:rPr>
          <w:rFonts w:ascii="Arial" w:hAnsi="Arial" w:cs="Arial"/>
          <w:bCs/>
          <w:color w:val="auto"/>
          <w:sz w:val="22"/>
          <w:szCs w:val="22"/>
        </w:rPr>
        <w:t xml:space="preserve"> 20. </w:t>
      </w:r>
      <w:r w:rsidRPr="00306995">
        <w:rPr>
          <w:rFonts w:ascii="Arial" w:hAnsi="Arial" w:cs="Arial"/>
          <w:bCs/>
          <w:color w:val="auto"/>
          <w:sz w:val="22"/>
          <w:szCs w:val="22"/>
        </w:rPr>
        <w:t>ZJN</w:t>
      </w:r>
      <w:proofErr w:type="gramStart"/>
      <w:r w:rsidR="00EE1273" w:rsidRPr="00306995">
        <w:rPr>
          <w:rFonts w:ascii="Arial" w:hAnsi="Arial" w:cs="Arial"/>
          <w:bCs/>
          <w:color w:val="auto"/>
          <w:sz w:val="22"/>
          <w:szCs w:val="22"/>
        </w:rPr>
        <w:t xml:space="preserve">, </w:t>
      </w:r>
      <w:r w:rsidR="00EE1273" w:rsidRPr="00306995">
        <w:rPr>
          <w:rFonts w:ascii="Arial" w:hAnsi="Arial" w:cs="Arial"/>
          <w:color w:val="auto"/>
          <w:sz w:val="22"/>
          <w:szCs w:val="22"/>
        </w:rPr>
        <w:t xml:space="preserve"> </w:t>
      </w:r>
      <w:r w:rsidRPr="00306995">
        <w:rPr>
          <w:rFonts w:ascii="Arial" w:hAnsi="Arial" w:cs="Arial"/>
          <w:color w:val="auto"/>
          <w:sz w:val="22"/>
          <w:szCs w:val="22"/>
        </w:rPr>
        <w:t>i</w:t>
      </w:r>
      <w:proofErr w:type="gramEnd"/>
      <w:r w:rsidR="00EE1273" w:rsidRPr="00306995">
        <w:rPr>
          <w:rFonts w:ascii="Arial" w:hAnsi="Arial" w:cs="Arial"/>
          <w:color w:val="auto"/>
          <w:sz w:val="22"/>
          <w:szCs w:val="22"/>
        </w:rPr>
        <w:t xml:space="preserve"> </w:t>
      </w:r>
      <w:r w:rsidRPr="00306995">
        <w:rPr>
          <w:rFonts w:ascii="Arial" w:hAnsi="Arial" w:cs="Arial"/>
          <w:color w:val="auto"/>
          <w:sz w:val="22"/>
          <w:szCs w:val="22"/>
        </w:rPr>
        <w:t>to</w:t>
      </w:r>
      <w:r w:rsidR="00EE1273" w:rsidRPr="00306995">
        <w:rPr>
          <w:rFonts w:ascii="Arial" w:hAnsi="Arial" w:cs="Arial"/>
          <w:color w:val="auto"/>
          <w:sz w:val="22"/>
          <w:szCs w:val="22"/>
        </w:rPr>
        <w:t xml:space="preserve">: </w:t>
      </w:r>
    </w:p>
    <w:p w:rsidR="00EE1273" w:rsidRPr="00306995"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putem</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objavljivanjem</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Portalu</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nabavki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svojoj</w:t>
      </w:r>
      <w:r w:rsidRPr="00306995">
        <w:rPr>
          <w:rFonts w:ascii="Arial" w:hAnsi="Arial" w:cs="Arial"/>
          <w:color w:val="auto"/>
          <w:sz w:val="22"/>
          <w:szCs w:val="22"/>
        </w:rPr>
        <w:t xml:space="preserve"> </w:t>
      </w:r>
      <w:r w:rsidR="002A3B92" w:rsidRPr="00306995">
        <w:rPr>
          <w:rFonts w:ascii="Arial" w:hAnsi="Arial" w:cs="Arial"/>
          <w:color w:val="auto"/>
          <w:sz w:val="22"/>
          <w:szCs w:val="22"/>
        </w:rPr>
        <w:t>internet</w:t>
      </w:r>
      <w:r w:rsidRPr="00306995">
        <w:rPr>
          <w:rFonts w:ascii="Arial" w:hAnsi="Arial" w:cs="Arial"/>
          <w:color w:val="auto"/>
          <w:sz w:val="22"/>
          <w:szCs w:val="22"/>
        </w:rPr>
        <w:t xml:space="preserve"> </w:t>
      </w:r>
      <w:r w:rsidR="002A3B92" w:rsidRPr="00306995">
        <w:rPr>
          <w:rFonts w:ascii="Arial" w:hAnsi="Arial" w:cs="Arial"/>
          <w:color w:val="auto"/>
          <w:sz w:val="22"/>
          <w:szCs w:val="22"/>
        </w:rPr>
        <w:t>stranici</w:t>
      </w:r>
      <w:r w:rsidRPr="00306995">
        <w:rPr>
          <w:rFonts w:ascii="Arial" w:hAnsi="Arial" w:cs="Arial"/>
          <w:color w:val="auto"/>
          <w:sz w:val="22"/>
          <w:szCs w:val="22"/>
        </w:rPr>
        <w:t>;</w:t>
      </w:r>
    </w:p>
    <w:p w:rsidR="00EE1273" w:rsidRDefault="00EE1273" w:rsidP="00EE1273">
      <w:pPr>
        <w:ind w:firstLine="708"/>
        <w:jc w:val="both"/>
        <w:rPr>
          <w:rFonts w:ascii="Arial" w:hAnsi="Arial" w:cs="Arial"/>
          <w:color w:val="auto"/>
          <w:sz w:val="22"/>
          <w:szCs w:val="22"/>
        </w:rPr>
      </w:pPr>
      <w:r w:rsidRPr="00306995">
        <w:rPr>
          <w:rFonts w:ascii="Arial" w:hAnsi="Arial" w:cs="Arial"/>
          <w:color w:val="auto"/>
          <w:sz w:val="22"/>
          <w:szCs w:val="22"/>
        </w:rPr>
        <w:t xml:space="preserve"> - </w:t>
      </w:r>
      <w:r w:rsidR="002A3B92" w:rsidRPr="00306995">
        <w:rPr>
          <w:rFonts w:ascii="Arial" w:hAnsi="Arial" w:cs="Arial"/>
          <w:color w:val="auto"/>
          <w:sz w:val="22"/>
          <w:szCs w:val="22"/>
        </w:rPr>
        <w:t>ako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dokument</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postupka</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naručioca</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ponuđača</w:t>
      </w:r>
      <w:r w:rsidRPr="00306995">
        <w:rPr>
          <w:rFonts w:ascii="Arial" w:hAnsi="Arial" w:cs="Arial"/>
          <w:color w:val="auto"/>
          <w:sz w:val="22"/>
          <w:szCs w:val="22"/>
        </w:rPr>
        <w:t xml:space="preserve"> </w:t>
      </w:r>
      <w:r w:rsidR="002A3B92" w:rsidRPr="00306995">
        <w:rPr>
          <w:rFonts w:ascii="Arial" w:hAnsi="Arial" w:cs="Arial"/>
          <w:color w:val="auto"/>
          <w:sz w:val="22"/>
          <w:szCs w:val="22"/>
        </w:rPr>
        <w:t>putem</w:t>
      </w:r>
      <w:r w:rsidRPr="00306995">
        <w:rPr>
          <w:rFonts w:ascii="Arial" w:hAnsi="Arial" w:cs="Arial"/>
          <w:color w:val="auto"/>
          <w:sz w:val="22"/>
          <w:szCs w:val="22"/>
        </w:rPr>
        <w:t xml:space="preserve"> </w:t>
      </w:r>
      <w:r w:rsidR="002A3B92" w:rsidRPr="00306995">
        <w:rPr>
          <w:rFonts w:ascii="Arial" w:hAnsi="Arial" w:cs="Arial"/>
          <w:color w:val="auto"/>
          <w:sz w:val="22"/>
          <w:szCs w:val="22"/>
        </w:rPr>
        <w:t>elektronske</w:t>
      </w:r>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izvršila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isti</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potvrdi</w:t>
      </w:r>
      <w:r w:rsidRPr="00306995">
        <w:rPr>
          <w:rFonts w:ascii="Arial" w:hAnsi="Arial" w:cs="Arial"/>
          <w:color w:val="auto"/>
          <w:sz w:val="22"/>
          <w:szCs w:val="22"/>
        </w:rPr>
        <w:t xml:space="preserve"> </w:t>
      </w:r>
      <w:r w:rsidR="002A3B92" w:rsidRPr="00306995">
        <w:rPr>
          <w:rFonts w:ascii="Arial" w:hAnsi="Arial" w:cs="Arial"/>
          <w:color w:val="auto"/>
          <w:sz w:val="22"/>
          <w:szCs w:val="22"/>
        </w:rPr>
        <w:t>prijem</w:t>
      </w:r>
      <w:r w:rsidRPr="00306995">
        <w:rPr>
          <w:rFonts w:ascii="Arial" w:hAnsi="Arial" w:cs="Arial"/>
          <w:color w:val="auto"/>
          <w:sz w:val="22"/>
          <w:szCs w:val="22"/>
        </w:rPr>
        <w:t xml:space="preserve"> </w:t>
      </w:r>
      <w:r w:rsidR="002A3B92" w:rsidRPr="00306995">
        <w:rPr>
          <w:rFonts w:ascii="Arial" w:hAnsi="Arial" w:cs="Arial"/>
          <w:color w:val="auto"/>
          <w:sz w:val="22"/>
          <w:szCs w:val="22"/>
        </w:rPr>
        <w:t>tog</w:t>
      </w:r>
      <w:r w:rsidRPr="00306995">
        <w:rPr>
          <w:rFonts w:ascii="Arial" w:hAnsi="Arial" w:cs="Arial"/>
          <w:color w:val="auto"/>
          <w:sz w:val="22"/>
          <w:szCs w:val="22"/>
        </w:rPr>
        <w:t xml:space="preserve"> </w:t>
      </w:r>
      <w:r w:rsidR="002A3B92" w:rsidRPr="00306995">
        <w:rPr>
          <w:rFonts w:ascii="Arial" w:hAnsi="Arial" w:cs="Arial"/>
          <w:color w:val="auto"/>
          <w:sz w:val="22"/>
          <w:szCs w:val="22"/>
        </w:rPr>
        <w:t>dokumenta</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druga</w:t>
      </w:r>
      <w:r w:rsidRPr="00306995">
        <w:rPr>
          <w:rFonts w:ascii="Arial" w:hAnsi="Arial" w:cs="Arial"/>
          <w:color w:val="auto"/>
          <w:sz w:val="22"/>
          <w:szCs w:val="22"/>
        </w:rPr>
        <w:t xml:space="preserve"> </w:t>
      </w:r>
      <w:r w:rsidR="002A3B92" w:rsidRPr="00306995">
        <w:rPr>
          <w:rFonts w:ascii="Arial" w:hAnsi="Arial" w:cs="Arial"/>
          <w:color w:val="auto"/>
          <w:sz w:val="22"/>
          <w:szCs w:val="22"/>
        </w:rPr>
        <w:t>strana</w:t>
      </w:r>
      <w:r w:rsidRPr="00306995">
        <w:rPr>
          <w:rFonts w:ascii="Arial" w:hAnsi="Arial" w:cs="Arial"/>
          <w:color w:val="auto"/>
          <w:sz w:val="22"/>
          <w:szCs w:val="22"/>
        </w:rPr>
        <w:t xml:space="preserve"> </w:t>
      </w:r>
      <w:r w:rsidR="002A3B92" w:rsidRPr="00306995">
        <w:rPr>
          <w:rFonts w:ascii="Arial" w:hAnsi="Arial" w:cs="Arial"/>
          <w:color w:val="auto"/>
          <w:sz w:val="22"/>
          <w:szCs w:val="22"/>
        </w:rPr>
        <w:t>dužna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učini</w:t>
      </w:r>
      <w:r w:rsidRPr="00306995">
        <w:rPr>
          <w:rFonts w:ascii="Arial" w:hAnsi="Arial" w:cs="Arial"/>
          <w:color w:val="auto"/>
          <w:sz w:val="22"/>
          <w:szCs w:val="22"/>
        </w:rPr>
        <w:t xml:space="preserve"> </w:t>
      </w:r>
      <w:r w:rsidR="002A3B92" w:rsidRPr="00306995">
        <w:rPr>
          <w:rFonts w:ascii="Arial" w:hAnsi="Arial" w:cs="Arial"/>
          <w:color w:val="auto"/>
          <w:sz w:val="22"/>
          <w:szCs w:val="22"/>
        </w:rPr>
        <w:t>kada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to</w:t>
      </w:r>
      <w:r w:rsidRPr="00306995">
        <w:rPr>
          <w:rFonts w:ascii="Arial" w:hAnsi="Arial" w:cs="Arial"/>
          <w:color w:val="auto"/>
          <w:sz w:val="22"/>
          <w:szCs w:val="22"/>
        </w:rPr>
        <w:t xml:space="preserve"> </w:t>
      </w:r>
      <w:r w:rsidR="002A3B92" w:rsidRPr="00306995">
        <w:rPr>
          <w:rFonts w:ascii="Arial" w:hAnsi="Arial" w:cs="Arial"/>
          <w:color w:val="auto"/>
          <w:sz w:val="22"/>
          <w:szCs w:val="22"/>
        </w:rPr>
        <w:t>neophodno</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w:t>
      </w:r>
      <w:r w:rsidRPr="00306995">
        <w:rPr>
          <w:rFonts w:ascii="Arial" w:hAnsi="Arial" w:cs="Arial"/>
          <w:color w:val="auto"/>
          <w:sz w:val="22"/>
          <w:szCs w:val="22"/>
        </w:rPr>
        <w:t xml:space="preserve"> </w:t>
      </w:r>
      <w:r w:rsidR="002A3B92" w:rsidRPr="00306995">
        <w:rPr>
          <w:rFonts w:ascii="Arial" w:hAnsi="Arial" w:cs="Arial"/>
          <w:color w:val="auto"/>
          <w:sz w:val="22"/>
          <w:szCs w:val="22"/>
        </w:rPr>
        <w:t>dostavljanje</w:t>
      </w:r>
      <w:r w:rsidRPr="00306995">
        <w:rPr>
          <w:rFonts w:ascii="Arial" w:hAnsi="Arial" w:cs="Arial"/>
          <w:color w:val="auto"/>
          <w:sz w:val="22"/>
          <w:szCs w:val="22"/>
        </w:rPr>
        <w:t>.</w:t>
      </w:r>
    </w:p>
    <w:p w:rsidR="00AB1BE7" w:rsidRDefault="00AB1BE7" w:rsidP="00EE1273">
      <w:pPr>
        <w:ind w:firstLine="708"/>
        <w:jc w:val="both"/>
        <w:rPr>
          <w:rFonts w:ascii="Arial" w:hAnsi="Arial" w:cs="Arial"/>
          <w:color w:val="auto"/>
          <w:sz w:val="22"/>
          <w:szCs w:val="22"/>
        </w:rPr>
      </w:pPr>
    </w:p>
    <w:p w:rsidR="00AB1BE7" w:rsidRDefault="00AB1BE7" w:rsidP="00EE1273">
      <w:pPr>
        <w:ind w:firstLine="708"/>
        <w:jc w:val="both"/>
        <w:rPr>
          <w:rFonts w:ascii="Arial" w:hAnsi="Arial" w:cs="Arial"/>
          <w:color w:val="auto"/>
          <w:sz w:val="22"/>
          <w:szCs w:val="22"/>
        </w:rPr>
      </w:pPr>
    </w:p>
    <w:p w:rsidR="00111AF5" w:rsidRPr="00306995" w:rsidRDefault="00111AF5" w:rsidP="00111AF5">
      <w:pPr>
        <w:jc w:val="both"/>
        <w:rPr>
          <w:rFonts w:ascii="Arial" w:hAnsi="Arial" w:cs="Arial"/>
          <w:color w:val="auto"/>
          <w:sz w:val="22"/>
          <w:szCs w:val="22"/>
        </w:rPr>
      </w:pPr>
    </w:p>
    <w:p w:rsidR="000470E6" w:rsidRPr="00306995" w:rsidRDefault="000470E6" w:rsidP="00EE1273">
      <w:pPr>
        <w:ind w:firstLine="708"/>
        <w:jc w:val="both"/>
        <w:rPr>
          <w:rFonts w:ascii="Arial" w:hAnsi="Arial" w:cs="Arial"/>
          <w:color w:val="auto"/>
          <w:sz w:val="22"/>
          <w:szCs w:val="22"/>
        </w:rPr>
      </w:pPr>
    </w:p>
    <w:p w:rsidR="00A87C96" w:rsidRPr="00306995" w:rsidRDefault="00A87C96" w:rsidP="00A87C96">
      <w:pPr>
        <w:jc w:val="both"/>
        <w:rPr>
          <w:rFonts w:ascii="Arial" w:hAnsi="Arial" w:cs="Arial"/>
          <w:sz w:val="22"/>
          <w:szCs w:val="22"/>
        </w:rPr>
      </w:pPr>
    </w:p>
    <w:p w:rsidR="00A87C96" w:rsidRPr="00306995" w:rsidRDefault="00A35363" w:rsidP="00A87C96">
      <w:pPr>
        <w:jc w:val="both"/>
        <w:rPr>
          <w:rFonts w:ascii="Arial" w:hAnsi="Arial" w:cs="Arial"/>
          <w:b/>
          <w:bCs/>
          <w:sz w:val="22"/>
          <w:szCs w:val="22"/>
        </w:rPr>
      </w:pPr>
      <w:r>
        <w:rPr>
          <w:rFonts w:ascii="Arial" w:hAnsi="Arial" w:cs="Arial"/>
          <w:b/>
          <w:bCs/>
          <w:sz w:val="22"/>
          <w:szCs w:val="22"/>
        </w:rPr>
        <w:t>15</w:t>
      </w:r>
      <w:r w:rsidR="00A87C96" w:rsidRPr="00306995">
        <w:rPr>
          <w:rFonts w:ascii="Arial" w:hAnsi="Arial" w:cs="Arial"/>
          <w:b/>
          <w:bCs/>
          <w:sz w:val="22"/>
          <w:szCs w:val="22"/>
        </w:rPr>
        <w:t xml:space="preserve">. </w:t>
      </w:r>
      <w:r w:rsidR="002A3B92" w:rsidRPr="00306995">
        <w:rPr>
          <w:rFonts w:ascii="Arial" w:hAnsi="Arial" w:cs="Arial"/>
          <w:b/>
          <w:bCs/>
          <w:sz w:val="22"/>
          <w:szCs w:val="22"/>
        </w:rPr>
        <w:t>DODATNA</w:t>
      </w:r>
      <w:r w:rsidR="00A87C96" w:rsidRPr="00306995">
        <w:rPr>
          <w:rFonts w:ascii="Arial" w:hAnsi="Arial" w:cs="Arial"/>
          <w:b/>
          <w:bCs/>
          <w:sz w:val="22"/>
          <w:szCs w:val="22"/>
        </w:rPr>
        <w:t xml:space="preserve"> </w:t>
      </w:r>
      <w:r w:rsidR="002A3B92" w:rsidRPr="00306995">
        <w:rPr>
          <w:rFonts w:ascii="Arial" w:hAnsi="Arial" w:cs="Arial"/>
          <w:b/>
          <w:bCs/>
          <w:sz w:val="22"/>
          <w:szCs w:val="22"/>
        </w:rPr>
        <w:t>OBJAŠNJENJA</w:t>
      </w:r>
      <w:r w:rsidR="00A87C96" w:rsidRPr="00306995">
        <w:rPr>
          <w:rFonts w:ascii="Arial" w:hAnsi="Arial" w:cs="Arial"/>
          <w:b/>
          <w:bCs/>
          <w:sz w:val="22"/>
          <w:szCs w:val="22"/>
        </w:rPr>
        <w:t xml:space="preserve"> </w:t>
      </w:r>
      <w:r w:rsidR="002A3B92" w:rsidRPr="00306995">
        <w:rPr>
          <w:rFonts w:ascii="Arial" w:hAnsi="Arial" w:cs="Arial"/>
          <w:b/>
          <w:bCs/>
          <w:sz w:val="22"/>
          <w:szCs w:val="22"/>
        </w:rPr>
        <w:t>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POSLE</w:t>
      </w:r>
      <w:r w:rsidR="00A87C96" w:rsidRPr="00306995">
        <w:rPr>
          <w:rFonts w:ascii="Arial" w:hAnsi="Arial" w:cs="Arial"/>
          <w:b/>
          <w:bCs/>
          <w:sz w:val="22"/>
          <w:szCs w:val="22"/>
        </w:rPr>
        <w:t xml:space="preserve"> </w:t>
      </w:r>
      <w:r w:rsidR="002A3B92" w:rsidRPr="00306995">
        <w:rPr>
          <w:rFonts w:ascii="Arial" w:hAnsi="Arial" w:cs="Arial"/>
          <w:b/>
          <w:bCs/>
          <w:sz w:val="22"/>
          <w:szCs w:val="22"/>
        </w:rPr>
        <w:t>OTVARANJA</w:t>
      </w:r>
      <w:r w:rsidR="00A87C96" w:rsidRPr="00306995">
        <w:rPr>
          <w:rFonts w:ascii="Arial" w:hAnsi="Arial" w:cs="Arial"/>
          <w:b/>
          <w:bCs/>
          <w:sz w:val="22"/>
          <w:szCs w:val="22"/>
        </w:rPr>
        <w:t xml:space="preserve"> </w:t>
      </w:r>
      <w:r w:rsidR="002A3B92" w:rsidRPr="00306995">
        <w:rPr>
          <w:rFonts w:ascii="Arial" w:hAnsi="Arial" w:cs="Arial"/>
          <w:b/>
          <w:bCs/>
          <w:sz w:val="22"/>
          <w:szCs w:val="22"/>
        </w:rPr>
        <w:t>PONUDA</w:t>
      </w:r>
      <w:r w:rsidR="0017193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KONTROLA</w:t>
      </w:r>
      <w:r w:rsidR="00A87C96" w:rsidRPr="00306995">
        <w:rPr>
          <w:rFonts w:ascii="Arial" w:hAnsi="Arial" w:cs="Arial"/>
          <w:b/>
          <w:bCs/>
          <w:sz w:val="22"/>
          <w:szCs w:val="22"/>
        </w:rPr>
        <w:t xml:space="preserve"> </w:t>
      </w:r>
      <w:r w:rsidR="002A3B92" w:rsidRPr="00306995">
        <w:rPr>
          <w:rFonts w:ascii="Arial" w:hAnsi="Arial" w:cs="Arial"/>
          <w:b/>
          <w:bCs/>
          <w:sz w:val="22"/>
          <w:szCs w:val="22"/>
        </w:rPr>
        <w:t>KOD</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sz w:val="22"/>
          <w:szCs w:val="22"/>
        </w:rPr>
        <w:t xml:space="preserve"> </w:t>
      </w:r>
      <w:r w:rsidR="002A3B92" w:rsidRPr="00306995">
        <w:rPr>
          <w:rFonts w:ascii="Arial" w:hAnsi="Arial" w:cs="Arial"/>
          <w:b/>
          <w:bCs/>
          <w:sz w:val="22"/>
          <w:szCs w:val="22"/>
        </w:rPr>
        <w:t>ODNOSNO</w:t>
      </w:r>
      <w:r w:rsidR="00A87C96" w:rsidRPr="00306995">
        <w:rPr>
          <w:rFonts w:ascii="Arial" w:hAnsi="Arial" w:cs="Arial"/>
          <w:b/>
          <w:bCs/>
          <w:sz w:val="22"/>
          <w:szCs w:val="22"/>
        </w:rPr>
        <w:t xml:space="preserve"> </w:t>
      </w:r>
      <w:r w:rsidR="002A3B92" w:rsidRPr="00306995">
        <w:rPr>
          <w:rFonts w:ascii="Arial" w:hAnsi="Arial" w:cs="Arial"/>
          <w:b/>
          <w:bCs/>
          <w:sz w:val="22"/>
          <w:szCs w:val="22"/>
        </w:rPr>
        <w:t>NJEGOVOG</w:t>
      </w:r>
      <w:r w:rsidR="00A87C96" w:rsidRPr="00306995">
        <w:rPr>
          <w:rFonts w:ascii="Arial" w:hAnsi="Arial" w:cs="Arial"/>
          <w:b/>
          <w:bCs/>
          <w:sz w:val="22"/>
          <w:szCs w:val="22"/>
        </w:rPr>
        <w:t xml:space="preserve"> </w:t>
      </w:r>
      <w:r w:rsidR="002A3B92" w:rsidRPr="00306995">
        <w:rPr>
          <w:rFonts w:ascii="Arial" w:hAnsi="Arial" w:cs="Arial"/>
          <w:b/>
          <w:bCs/>
          <w:sz w:val="22"/>
          <w:szCs w:val="22"/>
        </w:rPr>
        <w:t>POD</w:t>
      </w:r>
      <w:r w:rsidR="00171936" w:rsidRPr="00306995">
        <w:rPr>
          <w:rFonts w:ascii="Arial" w:hAnsi="Arial" w:cs="Arial"/>
          <w:b/>
          <w:bCs/>
          <w:sz w:val="22"/>
          <w:szCs w:val="22"/>
        </w:rPr>
        <w:t>I</w:t>
      </w:r>
      <w:r w:rsidR="002A3B92" w:rsidRPr="00306995">
        <w:rPr>
          <w:rFonts w:ascii="Arial" w:hAnsi="Arial" w:cs="Arial"/>
          <w:b/>
          <w:bCs/>
          <w:sz w:val="22"/>
          <w:szCs w:val="22"/>
        </w:rPr>
        <w:t>ZVOĐAČA</w:t>
      </w:r>
      <w:r w:rsidR="00A87C96" w:rsidRPr="00306995">
        <w:rPr>
          <w:rFonts w:ascii="Arial" w:hAnsi="Arial" w:cs="Arial"/>
          <w:b/>
          <w:bCs/>
          <w:sz w:val="22"/>
          <w:szCs w:val="22"/>
        </w:rPr>
        <w:t xml:space="preserve"> </w:t>
      </w:r>
    </w:p>
    <w:p w:rsidR="00A87C96" w:rsidRPr="00306995" w:rsidRDefault="00A87C96" w:rsidP="00A87C96">
      <w:pPr>
        <w:jc w:val="both"/>
        <w:rPr>
          <w:rFonts w:ascii="Arial" w:hAnsi="Arial" w:cs="Arial"/>
          <w:b/>
          <w:bCs/>
          <w:sz w:val="22"/>
          <w:szCs w:val="22"/>
        </w:rPr>
      </w:pPr>
    </w:p>
    <w:p w:rsidR="00A87C96" w:rsidRPr="00306995" w:rsidRDefault="002A3B92" w:rsidP="00A87C96">
      <w:pPr>
        <w:jc w:val="both"/>
        <w:rPr>
          <w:rFonts w:ascii="Arial" w:eastAsia="TimesNewRomanPSMT" w:hAnsi="Arial" w:cs="Arial"/>
          <w:bCs/>
          <w:sz w:val="22"/>
          <w:szCs w:val="22"/>
        </w:rPr>
      </w:pPr>
      <w:r w:rsidRPr="00306995">
        <w:rPr>
          <w:rFonts w:ascii="Arial" w:hAnsi="Arial" w:cs="Arial"/>
          <w:sz w:val="22"/>
          <w:szCs w:val="22"/>
        </w:rPr>
        <w:t>Posle</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stručne</w:t>
      </w:r>
      <w:r w:rsidR="00A87C96" w:rsidRPr="00306995">
        <w:rPr>
          <w:rFonts w:ascii="Arial" w:hAnsi="Arial" w:cs="Arial"/>
          <w:sz w:val="22"/>
          <w:szCs w:val="22"/>
        </w:rPr>
        <w:t xml:space="preserve"> </w:t>
      </w:r>
      <w:r w:rsidRPr="00306995">
        <w:rPr>
          <w:rFonts w:ascii="Arial" w:hAnsi="Arial" w:cs="Arial"/>
          <w:sz w:val="22"/>
          <w:szCs w:val="22"/>
        </w:rPr>
        <w:t>ocene</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pisanom</w:t>
      </w:r>
      <w:r w:rsidR="00A87C96" w:rsidRPr="00306995">
        <w:rPr>
          <w:rFonts w:ascii="Arial" w:hAnsi="Arial" w:cs="Arial"/>
          <w:sz w:val="22"/>
          <w:szCs w:val="22"/>
        </w:rPr>
        <w:t xml:space="preserve"> </w:t>
      </w:r>
      <w:r w:rsidRPr="00306995">
        <w:rPr>
          <w:rFonts w:ascii="Arial" w:hAnsi="Arial" w:cs="Arial"/>
          <w:sz w:val="22"/>
          <w:szCs w:val="22"/>
        </w:rPr>
        <w:t>obliku</w:t>
      </w:r>
      <w:r w:rsidR="00A87C96" w:rsidRPr="00306995">
        <w:rPr>
          <w:rFonts w:ascii="Arial" w:hAnsi="Arial" w:cs="Arial"/>
          <w:sz w:val="22"/>
          <w:szCs w:val="22"/>
        </w:rPr>
        <w:t xml:space="preserve"> </w:t>
      </w:r>
      <w:r w:rsidRPr="00306995">
        <w:rPr>
          <w:rFonts w:ascii="Arial" w:hAnsi="Arial" w:cs="Arial"/>
          <w:sz w:val="22"/>
          <w:szCs w:val="22"/>
        </w:rPr>
        <w:t>zahteva</w:t>
      </w:r>
      <w:r w:rsidR="00A87C96" w:rsidRPr="00306995">
        <w:rPr>
          <w:rFonts w:ascii="Arial" w:hAnsi="Arial" w:cs="Arial"/>
          <w:sz w:val="22"/>
          <w:szCs w:val="22"/>
        </w:rPr>
        <w:t xml:space="preserve"> </w:t>
      </w:r>
      <w:proofErr w:type="gramStart"/>
      <w:r w:rsidRPr="00306995">
        <w:rPr>
          <w:rFonts w:ascii="Arial" w:hAnsi="Arial" w:cs="Arial"/>
          <w:sz w:val="22"/>
          <w:szCs w:val="22"/>
        </w:rPr>
        <w:t>od</w:t>
      </w:r>
      <w:proofErr w:type="gramEnd"/>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dodatna</w:t>
      </w:r>
      <w:r w:rsidR="00A87C96" w:rsidRPr="00306995">
        <w:rPr>
          <w:rFonts w:ascii="Arial" w:hAnsi="Arial" w:cs="Arial"/>
          <w:sz w:val="22"/>
          <w:szCs w:val="22"/>
        </w:rPr>
        <w:t xml:space="preserve"> </w:t>
      </w:r>
      <w:r w:rsidRPr="00306995">
        <w:rPr>
          <w:rFonts w:ascii="Arial" w:hAnsi="Arial" w:cs="Arial"/>
          <w:sz w:val="22"/>
          <w:szCs w:val="22"/>
        </w:rPr>
        <w:t>objašnjenja</w:t>
      </w:r>
      <w:r w:rsidR="00A87C96" w:rsidRPr="00306995">
        <w:rPr>
          <w:rFonts w:ascii="Arial" w:hAnsi="Arial" w:cs="Arial"/>
          <w:sz w:val="22"/>
          <w:szCs w:val="22"/>
        </w:rPr>
        <w:t xml:space="preserve"> </w:t>
      </w:r>
      <w:r w:rsidRPr="00306995">
        <w:rPr>
          <w:rFonts w:ascii="Arial" w:hAnsi="Arial" w:cs="Arial"/>
          <w:sz w:val="22"/>
          <w:szCs w:val="22"/>
        </w:rPr>
        <w:t>koja</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mu</w:t>
      </w:r>
      <w:r w:rsidR="00A87C96" w:rsidRPr="00306995">
        <w:rPr>
          <w:rFonts w:ascii="Arial" w:hAnsi="Arial" w:cs="Arial"/>
          <w:sz w:val="22"/>
          <w:szCs w:val="22"/>
        </w:rPr>
        <w:t xml:space="preserve"> </w:t>
      </w:r>
      <w:r w:rsidRPr="00306995">
        <w:rPr>
          <w:rFonts w:ascii="Arial" w:hAnsi="Arial" w:cs="Arial"/>
          <w:sz w:val="22"/>
          <w:szCs w:val="22"/>
        </w:rPr>
        <w:t>pomoći</w:t>
      </w:r>
      <w:r w:rsidR="00A87C96" w:rsidRPr="00306995">
        <w:rPr>
          <w:rFonts w:ascii="Arial" w:hAnsi="Arial" w:cs="Arial"/>
          <w:sz w:val="22"/>
          <w:szCs w:val="22"/>
        </w:rPr>
        <w:t xml:space="preserve"> </w:t>
      </w:r>
      <w:r w:rsidRPr="00306995">
        <w:rPr>
          <w:rFonts w:ascii="Arial" w:hAnsi="Arial" w:cs="Arial"/>
          <w:sz w:val="22"/>
          <w:szCs w:val="22"/>
        </w:rPr>
        <w:t>pri</w:t>
      </w:r>
      <w:r w:rsidR="00A87C96" w:rsidRPr="00306995">
        <w:rPr>
          <w:rFonts w:ascii="Arial" w:hAnsi="Arial" w:cs="Arial"/>
          <w:sz w:val="22"/>
          <w:szCs w:val="22"/>
        </w:rPr>
        <w:t xml:space="preserve"> </w:t>
      </w:r>
      <w:r w:rsidRPr="00306995">
        <w:rPr>
          <w:rFonts w:ascii="Arial" w:hAnsi="Arial" w:cs="Arial"/>
          <w:sz w:val="22"/>
          <w:szCs w:val="22"/>
        </w:rPr>
        <w:t>pregledu</w:t>
      </w:r>
      <w:r w:rsidR="00A87C96" w:rsidRPr="00306995">
        <w:rPr>
          <w:rFonts w:ascii="Arial" w:hAnsi="Arial" w:cs="Arial"/>
          <w:sz w:val="22"/>
          <w:szCs w:val="22"/>
        </w:rPr>
        <w:t xml:space="preserve">, </w:t>
      </w:r>
      <w:r w:rsidRPr="00306995">
        <w:rPr>
          <w:rFonts w:ascii="Arial" w:hAnsi="Arial" w:cs="Arial"/>
          <w:sz w:val="22"/>
          <w:szCs w:val="22"/>
        </w:rPr>
        <w:t>vrednovanju</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upoređivanju</w:t>
      </w:r>
      <w:r w:rsidR="00A87C96" w:rsidRPr="00306995">
        <w:rPr>
          <w:rFonts w:ascii="Arial" w:hAnsi="Arial" w:cs="Arial"/>
          <w:sz w:val="22"/>
          <w:szCs w:val="22"/>
        </w:rPr>
        <w:t xml:space="preserve"> </w:t>
      </w:r>
      <w:r w:rsidRPr="00306995">
        <w:rPr>
          <w:rFonts w:ascii="Arial" w:hAnsi="Arial" w:cs="Arial"/>
          <w:sz w:val="22"/>
          <w:szCs w:val="22"/>
        </w:rPr>
        <w:t>ponuda</w:t>
      </w:r>
      <w:r w:rsidR="00A87C96" w:rsidRPr="00306995">
        <w:rPr>
          <w:rFonts w:ascii="Arial" w:hAnsi="Arial" w:cs="Arial"/>
          <w:sz w:val="22"/>
          <w:szCs w:val="22"/>
        </w:rPr>
        <w:t xml:space="preserve">, </w:t>
      </w:r>
      <w:r w:rsidRPr="00306995">
        <w:rPr>
          <w:rFonts w:ascii="Arial" w:hAnsi="Arial" w:cs="Arial"/>
          <w:sz w:val="22"/>
          <w:szCs w:val="22"/>
        </w:rPr>
        <w:t>a</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vrši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hAnsi="Arial" w:cs="Arial"/>
          <w:sz w:val="22"/>
          <w:szCs w:val="22"/>
        </w:rPr>
        <w:t xml:space="preserve"> (</w:t>
      </w:r>
      <w:r w:rsidRPr="00306995">
        <w:rPr>
          <w:rFonts w:ascii="Arial" w:hAnsi="Arial" w:cs="Arial"/>
          <w:sz w:val="22"/>
          <w:szCs w:val="22"/>
        </w:rPr>
        <w:t>član</w:t>
      </w:r>
      <w:r w:rsidR="00A87C96" w:rsidRPr="00306995">
        <w:rPr>
          <w:rFonts w:ascii="Arial" w:hAnsi="Arial" w:cs="Arial"/>
          <w:sz w:val="22"/>
          <w:szCs w:val="22"/>
        </w:rPr>
        <w:t xml:space="preserve"> 93. </w:t>
      </w:r>
      <w:proofErr w:type="gramStart"/>
      <w:r w:rsidRPr="00306995">
        <w:rPr>
          <w:rFonts w:ascii="Arial" w:hAnsi="Arial" w:cs="Arial"/>
          <w:sz w:val="22"/>
          <w:szCs w:val="22"/>
        </w:rPr>
        <w:t>ZJN</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r w:rsidRPr="00306995">
        <w:rPr>
          <w:rFonts w:ascii="Arial" w:eastAsia="TimesNewRomanPSMT" w:hAnsi="Arial" w:cs="Arial"/>
          <w:bCs/>
          <w:sz w:val="22"/>
          <w:szCs w:val="22"/>
        </w:rPr>
        <w:t>Ukoliko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oceni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su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dodatna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objašnjenja</w:t>
      </w:r>
      <w:r w:rsidR="00A87C96" w:rsidRPr="00306995">
        <w:rPr>
          <w:rFonts w:ascii="Arial" w:eastAsia="TimesNewRomanPSMT" w:hAnsi="Arial" w:cs="Arial"/>
          <w:bCs/>
          <w:sz w:val="22"/>
          <w:szCs w:val="22"/>
        </w:rPr>
        <w:t xml:space="preserve"> </w:t>
      </w:r>
      <w:proofErr w:type="gramStart"/>
      <w:r w:rsidRPr="00306995">
        <w:rPr>
          <w:rFonts w:ascii="Arial" w:eastAsia="TimesNewRomanPSMT" w:hAnsi="Arial" w:cs="Arial"/>
          <w:bCs/>
          <w:sz w:val="22"/>
          <w:szCs w:val="22"/>
        </w:rPr>
        <w:t>ili</w:t>
      </w:r>
      <w:proofErr w:type="gramEnd"/>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je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potrebno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izvršiti</w:t>
      </w:r>
      <w:r w:rsidR="00A87C96" w:rsidRPr="00306995">
        <w:rPr>
          <w:rFonts w:ascii="Arial" w:hAnsi="Arial" w:cs="Arial"/>
          <w:sz w:val="22"/>
          <w:szCs w:val="22"/>
        </w:rPr>
        <w:t xml:space="preserve"> </w:t>
      </w:r>
      <w:r w:rsidRPr="00306995">
        <w:rPr>
          <w:rFonts w:ascii="Arial" w:hAnsi="Arial" w:cs="Arial"/>
          <w:sz w:val="22"/>
          <w:szCs w:val="22"/>
        </w:rPr>
        <w:t>kontrolu</w:t>
      </w:r>
      <w:r w:rsidR="00A87C96" w:rsidRPr="00306995">
        <w:rPr>
          <w:rFonts w:ascii="Arial" w:hAnsi="Arial" w:cs="Arial"/>
          <w:sz w:val="22"/>
          <w:szCs w:val="22"/>
        </w:rPr>
        <w:t xml:space="preserve"> (</w:t>
      </w:r>
      <w:r w:rsidRPr="00306995">
        <w:rPr>
          <w:rFonts w:ascii="Arial" w:hAnsi="Arial" w:cs="Arial"/>
          <w:sz w:val="22"/>
          <w:szCs w:val="22"/>
        </w:rPr>
        <w:t>uvid</w:t>
      </w:r>
      <w:r w:rsidR="00A87C96" w:rsidRPr="00306995">
        <w:rPr>
          <w:rFonts w:ascii="Arial" w:hAnsi="Arial" w:cs="Arial"/>
          <w:sz w:val="22"/>
          <w:szCs w:val="22"/>
        </w:rPr>
        <w:t xml:space="preserve">) </w:t>
      </w:r>
      <w:r w:rsidRPr="00306995">
        <w:rPr>
          <w:rFonts w:ascii="Arial" w:hAnsi="Arial" w:cs="Arial"/>
          <w:sz w:val="22"/>
          <w:szCs w:val="22"/>
        </w:rPr>
        <w:t>kod</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njegovog</w:t>
      </w:r>
      <w:r w:rsidR="00A87C96" w:rsidRPr="00306995">
        <w:rPr>
          <w:rFonts w:ascii="Arial" w:hAnsi="Arial" w:cs="Arial"/>
          <w:sz w:val="22"/>
          <w:szCs w:val="22"/>
        </w:rPr>
        <w:t xml:space="preserve"> </w:t>
      </w:r>
      <w:r w:rsidRPr="00306995">
        <w:rPr>
          <w:rFonts w:ascii="Arial" w:hAnsi="Arial" w:cs="Arial"/>
          <w:sz w:val="22"/>
          <w:szCs w:val="22"/>
        </w:rPr>
        <w:t>podizvođača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naručilac</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će</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ostaviti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primereni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rok</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postupi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pozivu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odnosno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da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omogući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naručiocu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kontrolu</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uvid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ponuđača</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kao</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i</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kod</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njegovog</w:t>
      </w:r>
      <w:r w:rsidR="00A87C96" w:rsidRPr="00306995">
        <w:rPr>
          <w:rFonts w:ascii="Arial" w:eastAsia="TimesNewRomanPSMT" w:hAnsi="Arial" w:cs="Arial"/>
          <w:bCs/>
          <w:sz w:val="22"/>
          <w:szCs w:val="22"/>
        </w:rPr>
        <w:t xml:space="preserve"> </w:t>
      </w:r>
      <w:r w:rsidRPr="00306995">
        <w:rPr>
          <w:rFonts w:ascii="Arial" w:eastAsia="TimesNewRomanPSMT" w:hAnsi="Arial" w:cs="Arial"/>
          <w:bCs/>
          <w:sz w:val="22"/>
          <w:szCs w:val="22"/>
        </w:rPr>
        <w:t>podizvođača</w:t>
      </w:r>
      <w:r w:rsidR="00A87C96" w:rsidRPr="00306995">
        <w:rPr>
          <w:rFonts w:ascii="Arial" w:eastAsia="TimesNewRomanPSMT" w:hAnsi="Arial" w:cs="Arial"/>
          <w:bCs/>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uz</w:t>
      </w:r>
      <w:r w:rsidR="00A87C96" w:rsidRPr="00306995">
        <w:rPr>
          <w:rFonts w:ascii="Arial" w:hAnsi="Arial" w:cs="Arial"/>
          <w:sz w:val="22"/>
          <w:szCs w:val="22"/>
        </w:rPr>
        <w:t xml:space="preserve"> </w:t>
      </w:r>
      <w:r w:rsidRPr="00306995">
        <w:rPr>
          <w:rFonts w:ascii="Arial" w:hAnsi="Arial" w:cs="Arial"/>
          <w:sz w:val="22"/>
          <w:szCs w:val="22"/>
        </w:rPr>
        <w:t>saglasnost</w:t>
      </w:r>
      <w:r w:rsidR="00A87C96" w:rsidRPr="00306995">
        <w:rPr>
          <w:rFonts w:ascii="Arial" w:hAnsi="Arial" w:cs="Arial"/>
          <w:sz w:val="22"/>
          <w:szCs w:val="22"/>
        </w:rPr>
        <w:t xml:space="preserve"> </w:t>
      </w:r>
      <w:r w:rsidRPr="00306995">
        <w:rPr>
          <w:rFonts w:ascii="Arial" w:hAnsi="Arial" w:cs="Arial"/>
          <w:sz w:val="22"/>
          <w:szCs w:val="22"/>
        </w:rPr>
        <w:t>ponuđača</w:t>
      </w:r>
      <w:r w:rsidR="00A87C96" w:rsidRPr="00306995">
        <w:rPr>
          <w:rFonts w:ascii="Arial" w:hAnsi="Arial" w:cs="Arial"/>
          <w:sz w:val="22"/>
          <w:szCs w:val="22"/>
        </w:rPr>
        <w:t xml:space="preserve"> </w:t>
      </w:r>
      <w:r w:rsidRPr="00306995">
        <w:rPr>
          <w:rFonts w:ascii="Arial" w:hAnsi="Arial" w:cs="Arial"/>
          <w:sz w:val="22"/>
          <w:szCs w:val="22"/>
        </w:rPr>
        <w:t>da</w:t>
      </w:r>
      <w:r w:rsidR="00A87C96" w:rsidRPr="00306995">
        <w:rPr>
          <w:rFonts w:ascii="Arial" w:hAnsi="Arial" w:cs="Arial"/>
          <w:sz w:val="22"/>
          <w:szCs w:val="22"/>
        </w:rPr>
        <w:t xml:space="preserve"> </w:t>
      </w:r>
      <w:r w:rsidRPr="00306995">
        <w:rPr>
          <w:rFonts w:ascii="Arial" w:hAnsi="Arial" w:cs="Arial"/>
          <w:sz w:val="22"/>
          <w:szCs w:val="22"/>
        </w:rPr>
        <w:t>izvrši</w:t>
      </w:r>
      <w:r w:rsidR="00A87C96" w:rsidRPr="00306995">
        <w:rPr>
          <w:rFonts w:ascii="Arial" w:hAnsi="Arial" w:cs="Arial"/>
          <w:sz w:val="22"/>
          <w:szCs w:val="22"/>
        </w:rPr>
        <w:t xml:space="preserve"> </w:t>
      </w:r>
      <w:r w:rsidRPr="00306995">
        <w:rPr>
          <w:rFonts w:ascii="Arial" w:hAnsi="Arial" w:cs="Arial"/>
          <w:sz w:val="22"/>
          <w:szCs w:val="22"/>
        </w:rPr>
        <w:t>ispravke</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uočenih</w:t>
      </w:r>
      <w:r w:rsidR="00A87C96" w:rsidRPr="00306995">
        <w:rPr>
          <w:rFonts w:ascii="Arial" w:hAnsi="Arial" w:cs="Arial"/>
          <w:sz w:val="22"/>
          <w:szCs w:val="22"/>
        </w:rPr>
        <w:t xml:space="preserve"> </w:t>
      </w:r>
      <w:r w:rsidRPr="00306995">
        <w:rPr>
          <w:rFonts w:ascii="Arial" w:hAnsi="Arial" w:cs="Arial"/>
          <w:sz w:val="22"/>
          <w:szCs w:val="22"/>
        </w:rPr>
        <w:t>prilikom</w:t>
      </w:r>
      <w:r w:rsidR="00A87C96" w:rsidRPr="00306995">
        <w:rPr>
          <w:rFonts w:ascii="Arial" w:hAnsi="Arial" w:cs="Arial"/>
          <w:sz w:val="22"/>
          <w:szCs w:val="22"/>
        </w:rPr>
        <w:t xml:space="preserve"> </w:t>
      </w:r>
      <w:r w:rsidRPr="00306995">
        <w:rPr>
          <w:rFonts w:ascii="Arial" w:hAnsi="Arial" w:cs="Arial"/>
          <w:sz w:val="22"/>
          <w:szCs w:val="22"/>
        </w:rPr>
        <w:t>razmatranja</w:t>
      </w:r>
      <w:r w:rsidR="00A87C96" w:rsidRPr="00306995">
        <w:rPr>
          <w:rFonts w:ascii="Arial" w:hAnsi="Arial" w:cs="Arial"/>
          <w:sz w:val="22"/>
          <w:szCs w:val="22"/>
        </w:rPr>
        <w:t xml:space="preserve"> </w:t>
      </w:r>
      <w:r w:rsidRPr="00306995">
        <w:rPr>
          <w:rFonts w:ascii="Arial" w:hAnsi="Arial" w:cs="Arial"/>
          <w:sz w:val="22"/>
          <w:szCs w:val="22"/>
        </w:rPr>
        <w:t>ponude</w:t>
      </w:r>
      <w:r w:rsidR="00A87C96" w:rsidRPr="00306995">
        <w:rPr>
          <w:rFonts w:ascii="Arial" w:hAnsi="Arial" w:cs="Arial"/>
          <w:sz w:val="22"/>
          <w:szCs w:val="22"/>
        </w:rPr>
        <w:t xml:space="preserve"> </w:t>
      </w:r>
      <w:r w:rsidRPr="00306995">
        <w:rPr>
          <w:rFonts w:ascii="Arial" w:hAnsi="Arial" w:cs="Arial"/>
          <w:sz w:val="22"/>
          <w:szCs w:val="22"/>
        </w:rPr>
        <w:t>po</w:t>
      </w:r>
      <w:r w:rsidR="00A87C96" w:rsidRPr="00306995">
        <w:rPr>
          <w:rFonts w:ascii="Arial" w:hAnsi="Arial" w:cs="Arial"/>
          <w:sz w:val="22"/>
          <w:szCs w:val="22"/>
        </w:rPr>
        <w:t xml:space="preserve"> </w:t>
      </w:r>
      <w:r w:rsidRPr="00306995">
        <w:rPr>
          <w:rFonts w:ascii="Arial" w:hAnsi="Arial" w:cs="Arial"/>
          <w:sz w:val="22"/>
          <w:szCs w:val="22"/>
        </w:rPr>
        <w:t>okončanom</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otvaranja</w:t>
      </w:r>
      <w:r w:rsidR="00A87C96" w:rsidRPr="00306995">
        <w:rPr>
          <w:rFonts w:ascii="Arial" w:hAnsi="Arial" w:cs="Arial"/>
          <w:sz w:val="22"/>
          <w:szCs w:val="22"/>
        </w:rPr>
        <w:t>.</w:t>
      </w:r>
      <w:proofErr w:type="gramEnd"/>
      <w:r w:rsidR="00A87C96" w:rsidRPr="00306995">
        <w:rPr>
          <w:rFonts w:ascii="Arial" w:hAnsi="Arial" w:cs="Arial"/>
          <w:sz w:val="22"/>
          <w:szCs w:val="22"/>
        </w:rPr>
        <w:t xml:space="preserve"> </w:t>
      </w:r>
    </w:p>
    <w:p w:rsidR="00A87C96" w:rsidRPr="00306995" w:rsidRDefault="002A3B92" w:rsidP="00A87C96">
      <w:pPr>
        <w:tabs>
          <w:tab w:val="left" w:pos="-135"/>
          <w:tab w:val="left" w:pos="0"/>
          <w:tab w:val="left" w:pos="120"/>
        </w:tabs>
        <w:jc w:val="both"/>
        <w:rPr>
          <w:rFonts w:ascii="Arial" w:hAnsi="Arial" w:cs="Arial"/>
          <w:sz w:val="22"/>
          <w:szCs w:val="22"/>
        </w:rPr>
      </w:pPr>
      <w:proofErr w:type="gramStart"/>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slučaju</w:t>
      </w:r>
      <w:r w:rsidR="00A87C96" w:rsidRPr="00306995">
        <w:rPr>
          <w:rFonts w:ascii="Arial" w:hAnsi="Arial" w:cs="Arial"/>
          <w:sz w:val="22"/>
          <w:szCs w:val="22"/>
        </w:rPr>
        <w:t xml:space="preserve"> </w:t>
      </w:r>
      <w:r w:rsidRPr="00306995">
        <w:rPr>
          <w:rFonts w:ascii="Arial" w:hAnsi="Arial" w:cs="Arial"/>
          <w:sz w:val="22"/>
          <w:szCs w:val="22"/>
        </w:rPr>
        <w:t>razlike</w:t>
      </w:r>
      <w:r w:rsidR="00A87C96" w:rsidRPr="00306995">
        <w:rPr>
          <w:rFonts w:ascii="Arial" w:hAnsi="Arial" w:cs="Arial"/>
          <w:sz w:val="22"/>
          <w:szCs w:val="22"/>
        </w:rPr>
        <w:t xml:space="preserve"> </w:t>
      </w:r>
      <w:r w:rsidRPr="00306995">
        <w:rPr>
          <w:rFonts w:ascii="Arial" w:hAnsi="Arial" w:cs="Arial"/>
          <w:sz w:val="22"/>
          <w:szCs w:val="22"/>
        </w:rPr>
        <w:t>između</w:t>
      </w:r>
      <w:r w:rsidR="00A87C96" w:rsidRPr="00306995">
        <w:rPr>
          <w:rFonts w:ascii="Arial" w:hAnsi="Arial" w:cs="Arial"/>
          <w:sz w:val="22"/>
          <w:szCs w:val="22"/>
        </w:rPr>
        <w:t xml:space="preserve"> </w:t>
      </w:r>
      <w:r w:rsidRPr="00306995">
        <w:rPr>
          <w:rFonts w:ascii="Arial" w:hAnsi="Arial" w:cs="Arial"/>
          <w:sz w:val="22"/>
          <w:szCs w:val="22"/>
        </w:rPr>
        <w:t>jedinične</w:t>
      </w:r>
      <w:r w:rsidR="00A87C96" w:rsidRPr="00306995">
        <w:rPr>
          <w:rFonts w:ascii="Arial" w:hAnsi="Arial" w:cs="Arial"/>
          <w:sz w:val="22"/>
          <w:szCs w:val="22"/>
        </w:rPr>
        <w:t xml:space="preserve"> </w:t>
      </w:r>
      <w:r w:rsidRPr="00306995">
        <w:rPr>
          <w:rFonts w:ascii="Arial" w:hAnsi="Arial" w:cs="Arial"/>
          <w:sz w:val="22"/>
          <w:szCs w:val="22"/>
        </w:rPr>
        <w:t>i</w:t>
      </w:r>
      <w:r w:rsidR="00A87C96" w:rsidRPr="00306995">
        <w:rPr>
          <w:rFonts w:ascii="Arial" w:hAnsi="Arial" w:cs="Arial"/>
          <w:sz w:val="22"/>
          <w:szCs w:val="22"/>
        </w:rPr>
        <w:t xml:space="preserve"> </w:t>
      </w:r>
      <w:r w:rsidRPr="00306995">
        <w:rPr>
          <w:rFonts w:ascii="Arial" w:hAnsi="Arial" w:cs="Arial"/>
          <w:sz w:val="22"/>
          <w:szCs w:val="22"/>
        </w:rPr>
        <w:t>ukupne</w:t>
      </w:r>
      <w:r w:rsidR="00A87C96" w:rsidRPr="00306995">
        <w:rPr>
          <w:rFonts w:ascii="Arial" w:hAnsi="Arial" w:cs="Arial"/>
          <w:sz w:val="22"/>
          <w:szCs w:val="22"/>
        </w:rPr>
        <w:t xml:space="preserve"> </w:t>
      </w:r>
      <w:r w:rsidRPr="00306995">
        <w:rPr>
          <w:rFonts w:ascii="Arial" w:hAnsi="Arial" w:cs="Arial"/>
          <w:sz w:val="22"/>
          <w:szCs w:val="22"/>
        </w:rPr>
        <w:t>cene</w:t>
      </w:r>
      <w:r w:rsidR="00A87C96" w:rsidRPr="00306995">
        <w:rPr>
          <w:rFonts w:ascii="Arial" w:hAnsi="Arial" w:cs="Arial"/>
          <w:sz w:val="22"/>
          <w:szCs w:val="22"/>
        </w:rPr>
        <w:t xml:space="preserve">, </w:t>
      </w:r>
      <w:r w:rsidRPr="00306995">
        <w:rPr>
          <w:rFonts w:ascii="Arial" w:hAnsi="Arial" w:cs="Arial"/>
          <w:sz w:val="22"/>
          <w:szCs w:val="22"/>
        </w:rPr>
        <w:t>merodavna</w:t>
      </w:r>
      <w:r w:rsidR="00A87C96" w:rsidRPr="00306995">
        <w:rPr>
          <w:rFonts w:ascii="Arial" w:hAnsi="Arial" w:cs="Arial"/>
          <w:sz w:val="22"/>
          <w:szCs w:val="22"/>
        </w:rPr>
        <w:t xml:space="preserve"> </w:t>
      </w:r>
      <w:r w:rsidRPr="00306995">
        <w:rPr>
          <w:rFonts w:ascii="Arial" w:hAnsi="Arial" w:cs="Arial"/>
          <w:sz w:val="22"/>
          <w:szCs w:val="22"/>
        </w:rPr>
        <w:t>je</w:t>
      </w:r>
      <w:r w:rsidR="00A87C96" w:rsidRPr="00306995">
        <w:rPr>
          <w:rFonts w:ascii="Arial" w:hAnsi="Arial" w:cs="Arial"/>
          <w:sz w:val="22"/>
          <w:szCs w:val="22"/>
        </w:rPr>
        <w:t xml:space="preserve"> </w:t>
      </w:r>
      <w:r w:rsidRPr="00306995">
        <w:rPr>
          <w:rFonts w:ascii="Arial" w:hAnsi="Arial" w:cs="Arial"/>
          <w:sz w:val="22"/>
          <w:szCs w:val="22"/>
        </w:rPr>
        <w:t>jedinična</w:t>
      </w:r>
      <w:r w:rsidR="00A87C96" w:rsidRPr="00306995">
        <w:rPr>
          <w:rFonts w:ascii="Arial" w:hAnsi="Arial" w:cs="Arial"/>
          <w:sz w:val="22"/>
          <w:szCs w:val="22"/>
        </w:rPr>
        <w:t xml:space="preserve"> </w:t>
      </w:r>
      <w:r w:rsidRPr="00306995">
        <w:rPr>
          <w:rFonts w:ascii="Arial" w:hAnsi="Arial" w:cs="Arial"/>
          <w:sz w:val="22"/>
          <w:szCs w:val="22"/>
        </w:rPr>
        <w:t>cena</w:t>
      </w:r>
      <w:r w:rsidR="00A87C96" w:rsidRPr="00306995">
        <w:rPr>
          <w:rFonts w:ascii="Arial" w:hAnsi="Arial" w:cs="Arial"/>
          <w:sz w:val="22"/>
          <w:szCs w:val="22"/>
        </w:rPr>
        <w:t>.</w:t>
      </w:r>
      <w:proofErr w:type="gramEnd"/>
    </w:p>
    <w:p w:rsidR="00A87C96" w:rsidRPr="00306995" w:rsidRDefault="002A3B92" w:rsidP="00A87C96">
      <w:pPr>
        <w:jc w:val="both"/>
        <w:rPr>
          <w:rFonts w:ascii="Arial" w:hAnsi="Arial" w:cs="Arial"/>
          <w:b/>
          <w:bCs/>
          <w:sz w:val="22"/>
          <w:szCs w:val="22"/>
        </w:rPr>
      </w:pPr>
      <w:r w:rsidRPr="00306995">
        <w:rPr>
          <w:rFonts w:ascii="Arial" w:hAnsi="Arial" w:cs="Arial"/>
          <w:sz w:val="22"/>
          <w:szCs w:val="22"/>
        </w:rPr>
        <w:t>Ako</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ponuđač</w:t>
      </w:r>
      <w:r w:rsidR="00A87C96" w:rsidRPr="00306995">
        <w:rPr>
          <w:rFonts w:ascii="Arial" w:hAnsi="Arial" w:cs="Arial"/>
          <w:sz w:val="22"/>
          <w:szCs w:val="22"/>
        </w:rPr>
        <w:t xml:space="preserve"> </w:t>
      </w:r>
      <w:r w:rsidRPr="00306995">
        <w:rPr>
          <w:rFonts w:ascii="Arial" w:hAnsi="Arial" w:cs="Arial"/>
          <w:sz w:val="22"/>
          <w:szCs w:val="22"/>
        </w:rPr>
        <w:t>ne</w:t>
      </w:r>
      <w:r w:rsidR="00A87C96" w:rsidRPr="00306995">
        <w:rPr>
          <w:rFonts w:ascii="Arial" w:hAnsi="Arial" w:cs="Arial"/>
          <w:sz w:val="22"/>
          <w:szCs w:val="22"/>
        </w:rPr>
        <w:t xml:space="preserve"> </w:t>
      </w:r>
      <w:r w:rsidRPr="00306995">
        <w:rPr>
          <w:rFonts w:ascii="Arial" w:hAnsi="Arial" w:cs="Arial"/>
          <w:sz w:val="22"/>
          <w:szCs w:val="22"/>
        </w:rPr>
        <w:t>saglasi</w:t>
      </w:r>
      <w:r w:rsidR="00A87C96" w:rsidRPr="00306995">
        <w:rPr>
          <w:rFonts w:ascii="Arial" w:hAnsi="Arial" w:cs="Arial"/>
          <w:sz w:val="22"/>
          <w:szCs w:val="22"/>
        </w:rPr>
        <w:t xml:space="preserve"> </w:t>
      </w:r>
      <w:proofErr w:type="gramStart"/>
      <w:r w:rsidRPr="00306995">
        <w:rPr>
          <w:rFonts w:ascii="Arial" w:hAnsi="Arial" w:cs="Arial"/>
          <w:sz w:val="22"/>
          <w:szCs w:val="22"/>
        </w:rPr>
        <w:t>sa</w:t>
      </w:r>
      <w:proofErr w:type="gramEnd"/>
      <w:r w:rsidR="00A87C96" w:rsidRPr="00306995">
        <w:rPr>
          <w:rFonts w:ascii="Arial" w:hAnsi="Arial" w:cs="Arial"/>
          <w:sz w:val="22"/>
          <w:szCs w:val="22"/>
        </w:rPr>
        <w:t xml:space="preserve"> </w:t>
      </w:r>
      <w:r w:rsidRPr="00306995">
        <w:rPr>
          <w:rFonts w:ascii="Arial" w:hAnsi="Arial" w:cs="Arial"/>
          <w:sz w:val="22"/>
          <w:szCs w:val="22"/>
        </w:rPr>
        <w:t>ispravkom</w:t>
      </w:r>
      <w:r w:rsidR="00A87C96" w:rsidRPr="00306995">
        <w:rPr>
          <w:rFonts w:ascii="Arial" w:hAnsi="Arial" w:cs="Arial"/>
          <w:sz w:val="22"/>
          <w:szCs w:val="22"/>
        </w:rPr>
        <w:t xml:space="preserve"> </w:t>
      </w:r>
      <w:r w:rsidRPr="00306995">
        <w:rPr>
          <w:rFonts w:ascii="Arial" w:hAnsi="Arial" w:cs="Arial"/>
          <w:sz w:val="22"/>
          <w:szCs w:val="22"/>
        </w:rPr>
        <w:t>računskih</w:t>
      </w:r>
      <w:r w:rsidR="00A87C96" w:rsidRPr="00306995">
        <w:rPr>
          <w:rFonts w:ascii="Arial" w:hAnsi="Arial" w:cs="Arial"/>
          <w:sz w:val="22"/>
          <w:szCs w:val="22"/>
        </w:rPr>
        <w:t xml:space="preserve"> </w:t>
      </w:r>
      <w:r w:rsidRPr="00306995">
        <w:rPr>
          <w:rFonts w:ascii="Arial" w:hAnsi="Arial" w:cs="Arial"/>
          <w:sz w:val="22"/>
          <w:szCs w:val="22"/>
        </w:rPr>
        <w:t>grešaka</w:t>
      </w:r>
      <w:r w:rsidR="00A87C96" w:rsidRPr="00306995">
        <w:rPr>
          <w:rFonts w:ascii="Arial" w:hAnsi="Arial" w:cs="Arial"/>
          <w:sz w:val="22"/>
          <w:szCs w:val="22"/>
        </w:rPr>
        <w:t xml:space="preserve">, </w:t>
      </w:r>
      <w:r w:rsidRPr="00306995">
        <w:rPr>
          <w:rFonts w:ascii="Arial" w:hAnsi="Arial" w:cs="Arial"/>
          <w:sz w:val="22"/>
          <w:szCs w:val="22"/>
        </w:rPr>
        <w:t>naručil</w:t>
      </w:r>
      <w:r w:rsidRPr="00306995">
        <w:rPr>
          <w:rFonts w:ascii="Arial" w:hAnsi="Arial" w:cs="Arial"/>
          <w:sz w:val="22"/>
          <w:szCs w:val="22"/>
          <w:lang w:val="sr-Cyrl-CS"/>
        </w:rPr>
        <w:t>a</w:t>
      </w:r>
      <w:r w:rsidRPr="00306995">
        <w:rPr>
          <w:rFonts w:ascii="Arial" w:hAnsi="Arial" w:cs="Arial"/>
          <w:sz w:val="22"/>
          <w:szCs w:val="22"/>
        </w:rPr>
        <w:t>c</w:t>
      </w:r>
      <w:r w:rsidR="00A87C96" w:rsidRPr="00306995">
        <w:rPr>
          <w:rFonts w:ascii="Arial" w:hAnsi="Arial" w:cs="Arial"/>
          <w:sz w:val="22"/>
          <w:szCs w:val="22"/>
        </w:rPr>
        <w:t xml:space="preserve"> </w:t>
      </w:r>
      <w:r w:rsidRPr="00306995">
        <w:rPr>
          <w:rFonts w:ascii="Arial" w:hAnsi="Arial" w:cs="Arial"/>
          <w:sz w:val="22"/>
          <w:szCs w:val="22"/>
        </w:rPr>
        <w:t>će</w:t>
      </w:r>
      <w:r w:rsidR="00A87C96" w:rsidRPr="00306995">
        <w:rPr>
          <w:rFonts w:ascii="Arial" w:hAnsi="Arial" w:cs="Arial"/>
          <w:sz w:val="22"/>
          <w:szCs w:val="22"/>
        </w:rPr>
        <w:t xml:space="preserve"> </w:t>
      </w:r>
      <w:r w:rsidRPr="00306995">
        <w:rPr>
          <w:rFonts w:ascii="Arial" w:hAnsi="Arial" w:cs="Arial"/>
          <w:sz w:val="22"/>
          <w:szCs w:val="22"/>
        </w:rPr>
        <w:t>njegovu</w:t>
      </w:r>
      <w:r w:rsidR="00A87C96" w:rsidRPr="00306995">
        <w:rPr>
          <w:rFonts w:ascii="Arial" w:hAnsi="Arial" w:cs="Arial"/>
          <w:sz w:val="22"/>
          <w:szCs w:val="22"/>
        </w:rPr>
        <w:t xml:space="preserve"> </w:t>
      </w:r>
      <w:r w:rsidRPr="00306995">
        <w:rPr>
          <w:rFonts w:ascii="Arial" w:hAnsi="Arial" w:cs="Arial"/>
          <w:sz w:val="22"/>
          <w:szCs w:val="22"/>
        </w:rPr>
        <w:t>ponudu</w:t>
      </w:r>
      <w:r w:rsidR="00A87C96" w:rsidRPr="00306995">
        <w:rPr>
          <w:rFonts w:ascii="Arial" w:hAnsi="Arial" w:cs="Arial"/>
          <w:sz w:val="22"/>
          <w:szCs w:val="22"/>
        </w:rPr>
        <w:t xml:space="preserve"> </w:t>
      </w:r>
      <w:r w:rsidRPr="00306995">
        <w:rPr>
          <w:rFonts w:ascii="Arial" w:hAnsi="Arial" w:cs="Arial"/>
          <w:sz w:val="22"/>
          <w:szCs w:val="22"/>
        </w:rPr>
        <w:t>odbiti</w:t>
      </w:r>
      <w:r w:rsidR="00A87C96" w:rsidRPr="00306995">
        <w:rPr>
          <w:rFonts w:ascii="Arial" w:hAnsi="Arial" w:cs="Arial"/>
          <w:sz w:val="22"/>
          <w:szCs w:val="22"/>
        </w:rPr>
        <w:t xml:space="preserve"> </w:t>
      </w:r>
      <w:r w:rsidRPr="00306995">
        <w:rPr>
          <w:rFonts w:ascii="Arial" w:hAnsi="Arial" w:cs="Arial"/>
          <w:sz w:val="22"/>
          <w:szCs w:val="22"/>
        </w:rPr>
        <w:t>kao</w:t>
      </w:r>
      <w:r w:rsidR="00A87C96" w:rsidRPr="00306995">
        <w:rPr>
          <w:rFonts w:ascii="Arial" w:hAnsi="Arial" w:cs="Arial"/>
          <w:sz w:val="22"/>
          <w:szCs w:val="22"/>
        </w:rPr>
        <w:t xml:space="preserve"> </w:t>
      </w:r>
      <w:r w:rsidRPr="00306995">
        <w:rPr>
          <w:rFonts w:ascii="Arial" w:hAnsi="Arial" w:cs="Arial"/>
          <w:sz w:val="22"/>
          <w:szCs w:val="22"/>
        </w:rPr>
        <w:t>neprihvatljivu</w:t>
      </w:r>
      <w:r w:rsidR="00A87C96" w:rsidRPr="00306995">
        <w:rPr>
          <w:rFonts w:ascii="Arial" w:hAnsi="Arial" w:cs="Arial"/>
          <w:sz w:val="22"/>
          <w:szCs w:val="22"/>
        </w:rPr>
        <w:t xml:space="preserve">. </w:t>
      </w:r>
    </w:p>
    <w:p w:rsidR="005D5A63" w:rsidRPr="00306995" w:rsidRDefault="005D5A63" w:rsidP="00A87C96">
      <w:pPr>
        <w:jc w:val="both"/>
        <w:rPr>
          <w:rFonts w:ascii="Arial" w:hAnsi="Arial" w:cs="Arial"/>
          <w:b/>
          <w:bCs/>
          <w:sz w:val="22"/>
          <w:szCs w:val="22"/>
          <w:lang w:val="sr-Latn-CS"/>
        </w:rPr>
      </w:pPr>
    </w:p>
    <w:p w:rsidR="009D15B9" w:rsidRPr="00306995" w:rsidRDefault="00A35363" w:rsidP="00407622">
      <w:pPr>
        <w:jc w:val="both"/>
        <w:rPr>
          <w:rFonts w:ascii="Arial" w:hAnsi="Arial" w:cs="Arial"/>
          <w:b/>
          <w:sz w:val="22"/>
          <w:szCs w:val="22"/>
        </w:rPr>
      </w:pPr>
      <w:r>
        <w:rPr>
          <w:rFonts w:ascii="Arial" w:hAnsi="Arial" w:cs="Arial"/>
          <w:b/>
          <w:sz w:val="22"/>
          <w:szCs w:val="22"/>
        </w:rPr>
        <w:t>16</w:t>
      </w:r>
      <w:r w:rsidR="00741341" w:rsidRPr="00306995">
        <w:rPr>
          <w:rFonts w:ascii="Arial" w:hAnsi="Arial" w:cs="Arial"/>
          <w:b/>
          <w:sz w:val="22"/>
          <w:szCs w:val="22"/>
        </w:rPr>
        <w:t>.</w:t>
      </w:r>
      <w:r w:rsidR="005D5A63" w:rsidRPr="00306995">
        <w:rPr>
          <w:rFonts w:ascii="Arial" w:hAnsi="Arial" w:cs="Arial"/>
          <w:b/>
          <w:sz w:val="22"/>
          <w:szCs w:val="22"/>
        </w:rPr>
        <w:t xml:space="preserve"> </w:t>
      </w:r>
      <w:r w:rsidR="002A3B92" w:rsidRPr="00306995">
        <w:rPr>
          <w:rFonts w:ascii="Arial" w:hAnsi="Arial" w:cs="Arial"/>
          <w:b/>
          <w:sz w:val="22"/>
          <w:szCs w:val="22"/>
        </w:rPr>
        <w:t>KOR</w:t>
      </w:r>
      <w:r w:rsidR="001C2870" w:rsidRPr="00306995">
        <w:rPr>
          <w:rFonts w:ascii="Arial" w:hAnsi="Arial" w:cs="Arial"/>
          <w:b/>
          <w:sz w:val="22"/>
          <w:szCs w:val="22"/>
        </w:rPr>
        <w:t>I</w:t>
      </w:r>
      <w:r w:rsidR="002A3B92" w:rsidRPr="00306995">
        <w:rPr>
          <w:rFonts w:ascii="Arial" w:hAnsi="Arial" w:cs="Arial"/>
          <w:b/>
          <w:sz w:val="22"/>
          <w:szCs w:val="22"/>
        </w:rPr>
        <w:t>ŠĆENJE</w:t>
      </w:r>
      <w:r w:rsidR="005D5A63" w:rsidRPr="00306995">
        <w:rPr>
          <w:rFonts w:ascii="Arial" w:hAnsi="Arial" w:cs="Arial"/>
          <w:b/>
          <w:sz w:val="22"/>
          <w:szCs w:val="22"/>
        </w:rPr>
        <w:t xml:space="preserve"> </w:t>
      </w:r>
      <w:r w:rsidR="002A3B92" w:rsidRPr="00306995">
        <w:rPr>
          <w:rFonts w:ascii="Arial" w:hAnsi="Arial" w:cs="Arial"/>
          <w:b/>
          <w:sz w:val="22"/>
          <w:szCs w:val="22"/>
        </w:rPr>
        <w:t>PATENATA</w:t>
      </w:r>
      <w:r w:rsidR="001C2870" w:rsidRPr="00306995">
        <w:rPr>
          <w:rFonts w:ascii="Arial" w:hAnsi="Arial" w:cs="Arial"/>
          <w:b/>
          <w:sz w:val="22"/>
          <w:szCs w:val="22"/>
        </w:rPr>
        <w:t xml:space="preserve"> I</w:t>
      </w:r>
      <w:r w:rsidR="005D5A63" w:rsidRPr="00306995">
        <w:rPr>
          <w:rFonts w:ascii="Arial" w:hAnsi="Arial" w:cs="Arial"/>
          <w:b/>
          <w:sz w:val="22"/>
          <w:szCs w:val="22"/>
        </w:rPr>
        <w:t xml:space="preserve"> </w:t>
      </w:r>
      <w:r w:rsidR="002A3B92" w:rsidRPr="00306995">
        <w:rPr>
          <w:rFonts w:ascii="Arial" w:hAnsi="Arial" w:cs="Arial"/>
          <w:b/>
          <w:sz w:val="22"/>
          <w:szCs w:val="22"/>
        </w:rPr>
        <w:t>ODGOVORNOST</w:t>
      </w:r>
      <w:r w:rsidR="005D5A63" w:rsidRPr="00306995">
        <w:rPr>
          <w:rFonts w:ascii="Arial" w:hAnsi="Arial" w:cs="Arial"/>
          <w:b/>
          <w:sz w:val="22"/>
          <w:szCs w:val="22"/>
        </w:rPr>
        <w:t xml:space="preserve"> </w:t>
      </w:r>
      <w:r w:rsidR="002A3B92" w:rsidRPr="00306995">
        <w:rPr>
          <w:rFonts w:ascii="Arial" w:hAnsi="Arial" w:cs="Arial"/>
          <w:b/>
          <w:sz w:val="22"/>
          <w:szCs w:val="22"/>
        </w:rPr>
        <w:t>ZA</w:t>
      </w:r>
      <w:r w:rsidR="005D5A63" w:rsidRPr="00306995">
        <w:rPr>
          <w:rFonts w:ascii="Arial" w:hAnsi="Arial" w:cs="Arial"/>
          <w:b/>
          <w:sz w:val="22"/>
          <w:szCs w:val="22"/>
        </w:rPr>
        <w:t xml:space="preserve"> </w:t>
      </w:r>
      <w:r w:rsidR="002A3B92" w:rsidRPr="00306995">
        <w:rPr>
          <w:rFonts w:ascii="Arial" w:hAnsi="Arial" w:cs="Arial"/>
          <w:b/>
          <w:sz w:val="22"/>
          <w:szCs w:val="22"/>
        </w:rPr>
        <w:t>POVREDU</w:t>
      </w:r>
      <w:r w:rsidR="005D5A63" w:rsidRPr="00306995">
        <w:rPr>
          <w:rFonts w:ascii="Arial" w:hAnsi="Arial" w:cs="Arial"/>
          <w:b/>
          <w:sz w:val="22"/>
          <w:szCs w:val="22"/>
        </w:rPr>
        <w:t xml:space="preserve"> </w:t>
      </w:r>
      <w:r w:rsidR="002A3B92" w:rsidRPr="00306995">
        <w:rPr>
          <w:rFonts w:ascii="Arial" w:hAnsi="Arial" w:cs="Arial"/>
          <w:b/>
          <w:sz w:val="22"/>
          <w:szCs w:val="22"/>
        </w:rPr>
        <w:t>ZAŠT</w:t>
      </w:r>
      <w:r w:rsidR="001C2870" w:rsidRPr="00306995">
        <w:rPr>
          <w:rFonts w:ascii="Arial" w:hAnsi="Arial" w:cs="Arial"/>
          <w:b/>
          <w:sz w:val="22"/>
          <w:szCs w:val="22"/>
        </w:rPr>
        <w:t>I</w:t>
      </w:r>
      <w:r w:rsidR="002A3B92" w:rsidRPr="00306995">
        <w:rPr>
          <w:rFonts w:ascii="Arial" w:hAnsi="Arial" w:cs="Arial"/>
          <w:b/>
          <w:sz w:val="22"/>
          <w:szCs w:val="22"/>
        </w:rPr>
        <w:t>ĆEN</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PRAVA</w:t>
      </w:r>
      <w:r w:rsidR="001C2870" w:rsidRPr="00306995">
        <w:rPr>
          <w:rFonts w:ascii="Arial" w:hAnsi="Arial" w:cs="Arial"/>
          <w:b/>
          <w:sz w:val="22"/>
          <w:szCs w:val="22"/>
        </w:rPr>
        <w:t xml:space="preserve"> I</w:t>
      </w:r>
      <w:r w:rsidR="002A3B92" w:rsidRPr="00306995">
        <w:rPr>
          <w:rFonts w:ascii="Arial" w:hAnsi="Arial" w:cs="Arial"/>
          <w:b/>
          <w:sz w:val="22"/>
          <w:szCs w:val="22"/>
        </w:rPr>
        <w:t>NTELEKTUALNE</w:t>
      </w:r>
      <w:r w:rsidR="005D5A63" w:rsidRPr="00306995">
        <w:rPr>
          <w:rFonts w:ascii="Arial" w:hAnsi="Arial" w:cs="Arial"/>
          <w:b/>
          <w:sz w:val="22"/>
          <w:szCs w:val="22"/>
        </w:rPr>
        <w:t xml:space="preserve"> </w:t>
      </w:r>
      <w:r w:rsidR="002A3B92" w:rsidRPr="00306995">
        <w:rPr>
          <w:rFonts w:ascii="Arial" w:hAnsi="Arial" w:cs="Arial"/>
          <w:b/>
          <w:sz w:val="22"/>
          <w:szCs w:val="22"/>
        </w:rPr>
        <w:t>SVOJ</w:t>
      </w:r>
      <w:r w:rsidR="001C2870" w:rsidRPr="00306995">
        <w:rPr>
          <w:rFonts w:ascii="Arial" w:hAnsi="Arial" w:cs="Arial"/>
          <w:b/>
          <w:sz w:val="22"/>
          <w:szCs w:val="22"/>
        </w:rPr>
        <w:t>I</w:t>
      </w:r>
      <w:r w:rsidR="002A3B92" w:rsidRPr="00306995">
        <w:rPr>
          <w:rFonts w:ascii="Arial" w:hAnsi="Arial" w:cs="Arial"/>
          <w:b/>
          <w:sz w:val="22"/>
          <w:szCs w:val="22"/>
        </w:rPr>
        <w:t>NE</w:t>
      </w:r>
      <w:r w:rsidR="005D5A63" w:rsidRPr="00306995">
        <w:rPr>
          <w:rFonts w:ascii="Arial" w:hAnsi="Arial" w:cs="Arial"/>
          <w:b/>
          <w:sz w:val="22"/>
          <w:szCs w:val="22"/>
        </w:rPr>
        <w:t xml:space="preserve"> </w:t>
      </w:r>
      <w:r w:rsidR="002A3B92" w:rsidRPr="00306995">
        <w:rPr>
          <w:rFonts w:ascii="Arial" w:hAnsi="Arial" w:cs="Arial"/>
          <w:b/>
          <w:sz w:val="22"/>
          <w:szCs w:val="22"/>
        </w:rPr>
        <w:t>TREĆ</w:t>
      </w:r>
      <w:r w:rsidR="001C2870" w:rsidRPr="00306995">
        <w:rPr>
          <w:rFonts w:ascii="Arial" w:hAnsi="Arial" w:cs="Arial"/>
          <w:b/>
          <w:sz w:val="22"/>
          <w:szCs w:val="22"/>
        </w:rPr>
        <w:t>I</w:t>
      </w:r>
      <w:r w:rsidR="002A3B92" w:rsidRPr="00306995">
        <w:rPr>
          <w:rFonts w:ascii="Arial" w:hAnsi="Arial" w:cs="Arial"/>
          <w:b/>
          <w:sz w:val="22"/>
          <w:szCs w:val="22"/>
        </w:rPr>
        <w:t>H</w:t>
      </w:r>
      <w:r w:rsidR="005D5A63" w:rsidRPr="00306995">
        <w:rPr>
          <w:rFonts w:ascii="Arial" w:hAnsi="Arial" w:cs="Arial"/>
          <w:b/>
          <w:sz w:val="22"/>
          <w:szCs w:val="22"/>
        </w:rPr>
        <w:t xml:space="preserve"> </w:t>
      </w:r>
      <w:r w:rsidR="002A3B92" w:rsidRPr="00306995">
        <w:rPr>
          <w:rFonts w:ascii="Arial" w:hAnsi="Arial" w:cs="Arial"/>
          <w:b/>
          <w:sz w:val="22"/>
          <w:szCs w:val="22"/>
        </w:rPr>
        <w:t>L</w:t>
      </w:r>
      <w:r w:rsidR="001C2870" w:rsidRPr="00306995">
        <w:rPr>
          <w:rFonts w:ascii="Arial" w:hAnsi="Arial" w:cs="Arial"/>
          <w:b/>
          <w:sz w:val="22"/>
          <w:szCs w:val="22"/>
        </w:rPr>
        <w:t>I</w:t>
      </w:r>
      <w:r w:rsidR="002A3B92" w:rsidRPr="00306995">
        <w:rPr>
          <w:rFonts w:ascii="Arial" w:hAnsi="Arial" w:cs="Arial"/>
          <w:b/>
          <w:sz w:val="22"/>
          <w:szCs w:val="22"/>
        </w:rPr>
        <w:t>CA</w:t>
      </w:r>
    </w:p>
    <w:p w:rsidR="009D15B9" w:rsidRPr="00306995" w:rsidRDefault="009D15B9" w:rsidP="00407622">
      <w:pPr>
        <w:jc w:val="both"/>
        <w:rPr>
          <w:rFonts w:ascii="Arial" w:hAnsi="Arial" w:cs="Arial"/>
          <w:b/>
          <w:sz w:val="22"/>
          <w:szCs w:val="22"/>
        </w:rPr>
      </w:pPr>
    </w:p>
    <w:p w:rsidR="00407622" w:rsidRPr="00306995" w:rsidRDefault="002A3B92" w:rsidP="00407622">
      <w:pPr>
        <w:jc w:val="both"/>
        <w:rPr>
          <w:rFonts w:ascii="Arial" w:hAnsi="Arial" w:cs="Arial"/>
          <w:b/>
          <w:sz w:val="22"/>
          <w:szCs w:val="22"/>
        </w:rPr>
      </w:pPr>
      <w:proofErr w:type="gramStart"/>
      <w:r w:rsidRPr="00306995">
        <w:rPr>
          <w:rFonts w:ascii="Arial" w:eastAsia="TimesNewRomanPSMT" w:hAnsi="Arial" w:cs="Arial"/>
          <w:bCs/>
          <w:iCs/>
          <w:color w:val="auto"/>
          <w:sz w:val="22"/>
          <w:szCs w:val="22"/>
        </w:rPr>
        <w:t>Naknadu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korišćenje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patenata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kao</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odgovornost</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povredu</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zaštićenih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prava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intelektualne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svojine</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trećih</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lica</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snosi</w:t>
      </w:r>
      <w:r w:rsidR="00251238" w:rsidRPr="00306995">
        <w:rPr>
          <w:rFonts w:ascii="Arial" w:eastAsia="TimesNewRomanPSMT" w:hAnsi="Arial" w:cs="Arial"/>
          <w:bCs/>
          <w:iCs/>
          <w:color w:val="auto"/>
          <w:sz w:val="22"/>
          <w:szCs w:val="22"/>
        </w:rPr>
        <w:t xml:space="preserve"> </w:t>
      </w:r>
      <w:r w:rsidRPr="00306995">
        <w:rPr>
          <w:rFonts w:ascii="Arial" w:eastAsia="TimesNewRomanPSMT" w:hAnsi="Arial" w:cs="Arial"/>
          <w:bCs/>
          <w:iCs/>
          <w:color w:val="auto"/>
          <w:sz w:val="22"/>
          <w:szCs w:val="22"/>
        </w:rPr>
        <w:t>ponuđač</w:t>
      </w:r>
      <w:r w:rsidR="00251238" w:rsidRPr="00306995">
        <w:rPr>
          <w:rFonts w:ascii="Arial" w:eastAsia="TimesNewRomanPSMT" w:hAnsi="Arial" w:cs="Arial"/>
          <w:bCs/>
          <w:iCs/>
          <w:color w:val="auto"/>
          <w:sz w:val="22"/>
          <w:szCs w:val="22"/>
        </w:rPr>
        <w:t>.</w:t>
      </w:r>
      <w:proofErr w:type="gramEnd"/>
    </w:p>
    <w:p w:rsidR="0008703C" w:rsidRDefault="0008703C" w:rsidP="00A87C96">
      <w:pPr>
        <w:jc w:val="both"/>
        <w:rPr>
          <w:rFonts w:ascii="Arial" w:hAnsi="Arial" w:cs="Arial"/>
          <w:b/>
          <w:sz w:val="22"/>
          <w:szCs w:val="22"/>
        </w:rPr>
      </w:pPr>
    </w:p>
    <w:p w:rsidR="00E67914" w:rsidRPr="00E67914" w:rsidRDefault="00E67914" w:rsidP="00E67914">
      <w:pPr>
        <w:suppressAutoHyphens w:val="0"/>
        <w:spacing w:line="240" w:lineRule="auto"/>
        <w:jc w:val="both"/>
        <w:rPr>
          <w:rFonts w:ascii="Arial" w:hAnsi="Arial" w:cs="Arial"/>
          <w:sz w:val="22"/>
          <w:szCs w:val="22"/>
        </w:rPr>
      </w:pPr>
      <w:r>
        <w:rPr>
          <w:rFonts w:ascii="Arial" w:hAnsi="Arial" w:cs="Arial"/>
          <w:b/>
          <w:sz w:val="22"/>
          <w:szCs w:val="22"/>
        </w:rPr>
        <w:t xml:space="preserve">17. </w:t>
      </w:r>
      <w:r w:rsidRPr="0080745C">
        <w:rPr>
          <w:rFonts w:ascii="Arial" w:hAnsi="Arial" w:cs="Arial"/>
          <w:b/>
          <w:sz w:val="22"/>
          <w:szCs w:val="22"/>
        </w:rPr>
        <w:t xml:space="preserve">   KVALITET</w:t>
      </w:r>
    </w:p>
    <w:p w:rsidR="00E67914" w:rsidRDefault="00E67914" w:rsidP="00E67914">
      <w:pPr>
        <w:jc w:val="both"/>
        <w:rPr>
          <w:rFonts w:ascii="Arial" w:hAnsi="Arial" w:cs="Arial"/>
          <w:b/>
          <w:sz w:val="22"/>
          <w:szCs w:val="22"/>
          <w:lang w:val="sr-Latn-CS"/>
        </w:rPr>
      </w:pPr>
    </w:p>
    <w:p w:rsidR="00E67914" w:rsidRPr="0080745C" w:rsidRDefault="00E67914" w:rsidP="00E67914">
      <w:pPr>
        <w:ind w:firstLine="720"/>
        <w:jc w:val="both"/>
        <w:rPr>
          <w:rFonts w:ascii="Arial" w:hAnsi="Arial" w:cs="Arial"/>
          <w:sz w:val="22"/>
          <w:szCs w:val="22"/>
          <w:lang w:val="sr-Latn-CS"/>
        </w:rPr>
      </w:pPr>
      <w:r w:rsidRPr="0080745C">
        <w:rPr>
          <w:rFonts w:ascii="Arial" w:hAnsi="Arial" w:cs="Arial"/>
          <w:sz w:val="22"/>
          <w:szCs w:val="22"/>
          <w:lang w:val="sr-Latn-CS"/>
        </w:rPr>
        <w:t>Predmet nabavke mora da ispunjava sve karakteristike u skladu sa opisom datim u tabelarnim pregledima – specifikacijama, koje su sastavni deo konkursne dokumentacije i mora u svim aspektima odgovarati zahtevima naručioca i važećim standardima kvaliteta koji odgovaraju propisima o proizvodnji i prometu životnih namirnica. Moraju biti higijenski i bakteriološki ispravni, sa priloženom potvrdom o kontroli kvaliteta pro</w:t>
      </w:r>
      <w:r>
        <w:rPr>
          <w:rFonts w:ascii="Arial" w:hAnsi="Arial" w:cs="Arial"/>
          <w:sz w:val="22"/>
          <w:szCs w:val="22"/>
          <w:lang w:val="sr-Latn-CS"/>
        </w:rPr>
        <w:t>izvoda prilikom isporuke dobara -</w:t>
      </w:r>
      <w:r w:rsidRPr="0080745C">
        <w:rPr>
          <w:rFonts w:ascii="Arial" w:hAnsi="Arial" w:cs="Arial"/>
          <w:sz w:val="22"/>
          <w:szCs w:val="22"/>
          <w:lang w:val="sr-Latn-CS"/>
        </w:rPr>
        <w:t xml:space="preserve"> o zdravstvenoj ispravnosti namirnica, rokom važenja i slično i svim ostalim odgovarajućim sertifikatima o ispravnosti životnih namirnica, čime potvrđuje da isporučena dobra odgovaraju propisima o kvalitetu i zdravstvenoj ispravnosti definisanih Zakonom o bezbednosti hrane i drugim propisima.  </w:t>
      </w:r>
    </w:p>
    <w:p w:rsidR="00E67914" w:rsidRDefault="00E67914" w:rsidP="00E67914">
      <w:pPr>
        <w:jc w:val="both"/>
        <w:rPr>
          <w:rFonts w:ascii="Arial" w:hAnsi="Arial" w:cs="Arial"/>
          <w:sz w:val="22"/>
          <w:szCs w:val="22"/>
          <w:lang w:val="sr-Latn-CS"/>
        </w:rPr>
      </w:pPr>
      <w:r w:rsidRPr="0080745C">
        <w:rPr>
          <w:rFonts w:ascii="Arial" w:hAnsi="Arial" w:cs="Arial"/>
          <w:sz w:val="22"/>
          <w:szCs w:val="22"/>
          <w:lang w:val="sr-Latn-CS"/>
        </w:rPr>
        <w:tab/>
        <w:t>Predmetna dobra koja se isporučuju u tr</w:t>
      </w:r>
      <w:r>
        <w:rPr>
          <w:rFonts w:ascii="Arial" w:hAnsi="Arial" w:cs="Arial"/>
          <w:sz w:val="22"/>
          <w:szCs w:val="22"/>
          <w:lang w:val="sr-Latn-CS"/>
        </w:rPr>
        <w:t>enutku isporuke moraju biti sveža</w:t>
      </w:r>
      <w:r w:rsidRPr="0080745C">
        <w:rPr>
          <w:rFonts w:ascii="Arial" w:hAnsi="Arial" w:cs="Arial"/>
          <w:sz w:val="22"/>
          <w:szCs w:val="22"/>
          <w:lang w:val="sr-Latn-CS"/>
        </w:rPr>
        <w:t>, iz tekuće proizvodnje sa rokom trajanja najmanje 50% od deklarisanog roka trajanja.</w:t>
      </w:r>
    </w:p>
    <w:p w:rsidR="00E67914" w:rsidRDefault="00E67914" w:rsidP="00E67914">
      <w:pPr>
        <w:jc w:val="both"/>
        <w:rPr>
          <w:rFonts w:ascii="Arial" w:hAnsi="Arial" w:cs="Arial"/>
          <w:sz w:val="22"/>
          <w:szCs w:val="22"/>
          <w:lang w:val="sr-Latn-CS"/>
        </w:rPr>
      </w:pPr>
      <w:r w:rsidRPr="0080745C">
        <w:rPr>
          <w:rFonts w:ascii="Arial" w:hAnsi="Arial" w:cs="Arial"/>
          <w:sz w:val="22"/>
          <w:szCs w:val="22"/>
          <w:lang w:val="sr-Latn-CS"/>
        </w:rPr>
        <w:tab/>
        <w:t>Ponuđač se obavezuje da prilikom isporuke dobara na otpremnici upiše temperaturu na kojoj su dobra čuvana tokom transporta, čime garantuje da su ista transportovana u skladu sa važećim propisima te da svojim potpisom i overom potvrdi navedeni podatak.</w:t>
      </w:r>
    </w:p>
    <w:p w:rsidR="00E67914" w:rsidRPr="0080745C" w:rsidRDefault="00E67914" w:rsidP="00E67914">
      <w:pPr>
        <w:jc w:val="both"/>
        <w:rPr>
          <w:rFonts w:ascii="Arial" w:hAnsi="Arial" w:cs="Arial"/>
          <w:sz w:val="22"/>
          <w:szCs w:val="22"/>
          <w:lang w:val="sr-Latn-CS"/>
        </w:rPr>
      </w:pPr>
      <w:r w:rsidRPr="0080745C">
        <w:rPr>
          <w:rFonts w:ascii="Arial" w:hAnsi="Arial" w:cs="Arial"/>
          <w:sz w:val="22"/>
          <w:szCs w:val="22"/>
          <w:lang w:val="sr-Latn-CS"/>
        </w:rPr>
        <w:tab/>
        <w:t>Ponuđena dobra – namirnice moraju biti originalni proizvodi proizvođača, deklarisani, u originalnom pakovanju što se dokazuje dostavljanjem DEKLARACIJE PROIZVOĐAČA koja sadrži sledeće podatke: naziv pod kojim se namirnice prodaje, spisak sastojaka sa količinom osnovnih sastojaka, neto količina, rok upotrebe postavljen na lako uočljivom mestu i jasno čitljiv, poreklo robe.</w:t>
      </w:r>
    </w:p>
    <w:p w:rsidR="00E67914" w:rsidRDefault="00E67914" w:rsidP="00A87C96">
      <w:pPr>
        <w:jc w:val="both"/>
        <w:rPr>
          <w:rFonts w:ascii="Arial" w:hAnsi="Arial" w:cs="Arial"/>
          <w:b/>
          <w:sz w:val="22"/>
          <w:szCs w:val="22"/>
        </w:rPr>
      </w:pPr>
    </w:p>
    <w:p w:rsidR="00E67914" w:rsidRPr="00306995" w:rsidRDefault="00E67914" w:rsidP="00A87C96">
      <w:pPr>
        <w:jc w:val="both"/>
        <w:rPr>
          <w:rFonts w:ascii="Arial" w:hAnsi="Arial" w:cs="Arial"/>
          <w:b/>
          <w:sz w:val="22"/>
          <w:szCs w:val="22"/>
        </w:rPr>
      </w:pPr>
    </w:p>
    <w:p w:rsidR="0085281D" w:rsidRPr="00306995" w:rsidRDefault="00E67914" w:rsidP="0085281D">
      <w:pPr>
        <w:jc w:val="both"/>
        <w:rPr>
          <w:rFonts w:ascii="Arial" w:hAnsi="Arial" w:cs="Arial"/>
          <w:b/>
          <w:bCs/>
          <w:color w:val="FF0000"/>
          <w:sz w:val="22"/>
          <w:szCs w:val="22"/>
        </w:rPr>
      </w:pPr>
      <w:r>
        <w:rPr>
          <w:rFonts w:ascii="Arial" w:hAnsi="Arial" w:cs="Arial"/>
          <w:b/>
          <w:bCs/>
          <w:sz w:val="22"/>
          <w:szCs w:val="22"/>
        </w:rPr>
        <w:t>18</w:t>
      </w:r>
      <w:r w:rsidR="00A87C96" w:rsidRPr="00306995">
        <w:rPr>
          <w:rFonts w:ascii="Arial" w:hAnsi="Arial" w:cs="Arial"/>
          <w:b/>
          <w:bCs/>
          <w:sz w:val="22"/>
          <w:szCs w:val="22"/>
        </w:rPr>
        <w:t xml:space="preserve">. </w:t>
      </w:r>
      <w:r w:rsidR="002A3B92" w:rsidRPr="00306995">
        <w:rPr>
          <w:rFonts w:ascii="Arial" w:hAnsi="Arial" w:cs="Arial"/>
          <w:b/>
          <w:bCs/>
          <w:sz w:val="22"/>
          <w:szCs w:val="22"/>
        </w:rPr>
        <w:t>NAČ</w:t>
      </w:r>
      <w:r w:rsidR="00686BCE" w:rsidRPr="00306995">
        <w:rPr>
          <w:rFonts w:ascii="Arial" w:hAnsi="Arial" w:cs="Arial"/>
          <w:b/>
          <w:bCs/>
          <w:sz w:val="22"/>
          <w:szCs w:val="22"/>
        </w:rPr>
        <w:t>I</w:t>
      </w:r>
      <w:r w:rsidR="002A3B92" w:rsidRPr="00306995">
        <w:rPr>
          <w:rFonts w:ascii="Arial" w:hAnsi="Arial" w:cs="Arial"/>
          <w:b/>
          <w:bCs/>
          <w:sz w:val="22"/>
          <w:szCs w:val="22"/>
        </w:rPr>
        <w:t>N</w:t>
      </w:r>
      <w:r w:rsidR="008D6C96" w:rsidRPr="00306995">
        <w:rPr>
          <w:rFonts w:ascii="Arial" w:hAnsi="Arial" w:cs="Arial"/>
          <w:b/>
          <w:bCs/>
          <w:sz w:val="22"/>
          <w:szCs w:val="22"/>
        </w:rPr>
        <w:t xml:space="preserve"> I</w:t>
      </w:r>
      <w:r w:rsidR="00A87C96" w:rsidRPr="00306995">
        <w:rPr>
          <w:rFonts w:ascii="Arial" w:hAnsi="Arial" w:cs="Arial"/>
          <w:b/>
          <w:bCs/>
          <w:sz w:val="22"/>
          <w:szCs w:val="22"/>
        </w:rPr>
        <w:t xml:space="preserve"> </w:t>
      </w:r>
      <w:r w:rsidR="002A3B92" w:rsidRPr="00306995">
        <w:rPr>
          <w:rFonts w:ascii="Arial" w:hAnsi="Arial" w:cs="Arial"/>
          <w:b/>
          <w:bCs/>
          <w:sz w:val="22"/>
          <w:szCs w:val="22"/>
        </w:rPr>
        <w:t>ROK</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PODNOŠENJE</w:t>
      </w:r>
      <w:r w:rsidR="00A87C96" w:rsidRPr="00306995">
        <w:rPr>
          <w:rFonts w:ascii="Arial" w:hAnsi="Arial" w:cs="Arial"/>
          <w:b/>
          <w:bCs/>
          <w:sz w:val="22"/>
          <w:szCs w:val="22"/>
        </w:rPr>
        <w:t xml:space="preserve"> </w:t>
      </w:r>
      <w:r w:rsidR="002A3B92" w:rsidRPr="00306995">
        <w:rPr>
          <w:rFonts w:ascii="Arial" w:hAnsi="Arial" w:cs="Arial"/>
          <w:b/>
          <w:bCs/>
          <w:sz w:val="22"/>
          <w:szCs w:val="22"/>
        </w:rPr>
        <w:t>ZAHTEVA</w:t>
      </w:r>
      <w:r w:rsidR="00A87C96" w:rsidRPr="00306995">
        <w:rPr>
          <w:rFonts w:ascii="Arial" w:hAnsi="Arial" w:cs="Arial"/>
          <w:b/>
          <w:bCs/>
          <w:sz w:val="22"/>
          <w:szCs w:val="22"/>
        </w:rPr>
        <w:t xml:space="preserve"> </w:t>
      </w:r>
      <w:r w:rsidR="002A3B92" w:rsidRPr="00306995">
        <w:rPr>
          <w:rFonts w:ascii="Arial" w:hAnsi="Arial" w:cs="Arial"/>
          <w:b/>
          <w:bCs/>
          <w:sz w:val="22"/>
          <w:szCs w:val="22"/>
        </w:rPr>
        <w:t>ZA</w:t>
      </w:r>
      <w:r w:rsidR="00A87C96" w:rsidRPr="00306995">
        <w:rPr>
          <w:rFonts w:ascii="Arial" w:hAnsi="Arial" w:cs="Arial"/>
          <w:b/>
          <w:bCs/>
          <w:sz w:val="22"/>
          <w:szCs w:val="22"/>
        </w:rPr>
        <w:t xml:space="preserve"> </w:t>
      </w:r>
      <w:r w:rsidR="002A3B92" w:rsidRPr="00306995">
        <w:rPr>
          <w:rFonts w:ascii="Arial" w:hAnsi="Arial" w:cs="Arial"/>
          <w:b/>
          <w:bCs/>
          <w:sz w:val="22"/>
          <w:szCs w:val="22"/>
        </w:rPr>
        <w:t>ZAŠT</w:t>
      </w:r>
      <w:r w:rsidR="008D6C96" w:rsidRPr="00306995">
        <w:rPr>
          <w:rFonts w:ascii="Arial" w:hAnsi="Arial" w:cs="Arial"/>
          <w:b/>
          <w:bCs/>
          <w:sz w:val="22"/>
          <w:szCs w:val="22"/>
        </w:rPr>
        <w:t>I</w:t>
      </w:r>
      <w:r w:rsidR="002A3B92" w:rsidRPr="00306995">
        <w:rPr>
          <w:rFonts w:ascii="Arial" w:hAnsi="Arial" w:cs="Arial"/>
          <w:b/>
          <w:bCs/>
          <w:sz w:val="22"/>
          <w:szCs w:val="22"/>
        </w:rPr>
        <w:t>TU</w:t>
      </w:r>
      <w:r w:rsidR="00A87C96" w:rsidRPr="00306995">
        <w:rPr>
          <w:rFonts w:ascii="Arial" w:hAnsi="Arial" w:cs="Arial"/>
          <w:b/>
          <w:bCs/>
          <w:sz w:val="22"/>
          <w:szCs w:val="22"/>
        </w:rPr>
        <w:t xml:space="preserve"> </w:t>
      </w:r>
      <w:r w:rsidR="002A3B92" w:rsidRPr="00306995">
        <w:rPr>
          <w:rFonts w:ascii="Arial" w:hAnsi="Arial" w:cs="Arial"/>
          <w:b/>
          <w:bCs/>
          <w:sz w:val="22"/>
          <w:szCs w:val="22"/>
        </w:rPr>
        <w:t>PRAVA</w:t>
      </w:r>
      <w:r w:rsidR="00A87C96" w:rsidRPr="00306995">
        <w:rPr>
          <w:rFonts w:ascii="Arial" w:hAnsi="Arial" w:cs="Arial"/>
          <w:b/>
          <w:bCs/>
          <w:sz w:val="22"/>
          <w:szCs w:val="22"/>
        </w:rPr>
        <w:t xml:space="preserve"> </w:t>
      </w:r>
      <w:r w:rsidR="002A3B92" w:rsidRPr="00306995">
        <w:rPr>
          <w:rFonts w:ascii="Arial" w:hAnsi="Arial" w:cs="Arial"/>
          <w:b/>
          <w:bCs/>
          <w:sz w:val="22"/>
          <w:szCs w:val="22"/>
        </w:rPr>
        <w:t>PONUĐAČA</w:t>
      </w:r>
      <w:r w:rsidR="00A87C96"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DETALJN</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UPUTSTVOM</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SADRŽ</w:t>
      </w:r>
      <w:r w:rsidR="00E803DD" w:rsidRPr="00306995">
        <w:rPr>
          <w:rFonts w:ascii="Arial" w:hAnsi="Arial" w:cs="Arial"/>
          <w:b/>
          <w:bCs/>
          <w:color w:val="auto"/>
          <w:sz w:val="22"/>
          <w:szCs w:val="22"/>
        </w:rPr>
        <w:t>I</w:t>
      </w:r>
      <w:r w:rsidR="002A3B92" w:rsidRPr="00306995">
        <w:rPr>
          <w:rFonts w:ascii="Arial" w:hAnsi="Arial" w:cs="Arial"/>
          <w:b/>
          <w:bCs/>
          <w:color w:val="auto"/>
          <w:sz w:val="22"/>
          <w:szCs w:val="22"/>
        </w:rPr>
        <w:t>N</w:t>
      </w:r>
      <w:r w:rsidR="00E803DD" w:rsidRPr="00306995">
        <w:rPr>
          <w:rFonts w:ascii="Arial" w:hAnsi="Arial" w:cs="Arial"/>
          <w:b/>
          <w:bCs/>
          <w:color w:val="auto"/>
          <w:sz w:val="22"/>
          <w:szCs w:val="22"/>
        </w:rPr>
        <w:t>I</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POTPUNOG</w:t>
      </w:r>
      <w:r w:rsidR="0085281D"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ZAHTEVA</w:t>
      </w:r>
      <w:r w:rsidR="0085281D" w:rsidRPr="00306995">
        <w:rPr>
          <w:rFonts w:ascii="Arial" w:hAnsi="Arial" w:cs="Arial"/>
          <w:b/>
          <w:bCs/>
          <w:color w:val="auto"/>
          <w:sz w:val="22"/>
          <w:szCs w:val="22"/>
        </w:rPr>
        <w:t xml:space="preserve"> </w:t>
      </w:r>
    </w:p>
    <w:p w:rsidR="0085281D" w:rsidRPr="00306995" w:rsidRDefault="0085281D" w:rsidP="0085281D">
      <w:pPr>
        <w:jc w:val="both"/>
        <w:rPr>
          <w:rFonts w:ascii="Arial" w:hAnsi="Arial" w:cs="Arial"/>
          <w:b/>
          <w:bCs/>
          <w:color w:val="FF0000"/>
          <w:sz w:val="22"/>
          <w:szCs w:val="22"/>
        </w:rPr>
      </w:pPr>
    </w:p>
    <w:p w:rsidR="00ED4485" w:rsidRDefault="002A3B92" w:rsidP="00ED4485">
      <w:pPr>
        <w:jc w:val="both"/>
        <w:rPr>
          <w:rFonts w:ascii="Arial" w:hAnsi="Arial" w:cs="Arial"/>
          <w:color w:val="auto"/>
          <w:sz w:val="22"/>
          <w:szCs w:val="22"/>
        </w:rPr>
      </w:pPr>
      <w:r w:rsidRPr="00306995">
        <w:rPr>
          <w:rFonts w:ascii="Arial" w:hAnsi="Arial" w:cs="Arial"/>
          <w:color w:val="auto"/>
          <w:sz w:val="22"/>
          <w:szCs w:val="22"/>
        </w:rPr>
        <w:t>Zahtev</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može</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podnese</w:t>
      </w:r>
      <w:r w:rsidR="0085281D" w:rsidRPr="00306995">
        <w:rPr>
          <w:rFonts w:ascii="Arial" w:hAnsi="Arial" w:cs="Arial"/>
          <w:color w:val="auto"/>
          <w:sz w:val="22"/>
          <w:szCs w:val="22"/>
        </w:rPr>
        <w:t xml:space="preserve"> </w:t>
      </w:r>
      <w:r w:rsidRPr="00306995">
        <w:rPr>
          <w:rFonts w:ascii="Arial" w:hAnsi="Arial" w:cs="Arial"/>
          <w:color w:val="auto"/>
          <w:sz w:val="22"/>
          <w:szCs w:val="22"/>
        </w:rPr>
        <w:t>ponuđač</w:t>
      </w:r>
      <w:r w:rsidR="0085281D" w:rsidRPr="00306995">
        <w:rPr>
          <w:rFonts w:ascii="Arial" w:hAnsi="Arial" w:cs="Arial"/>
          <w:color w:val="auto"/>
          <w:sz w:val="22"/>
          <w:szCs w:val="22"/>
        </w:rPr>
        <w:t xml:space="preserve">, </w:t>
      </w:r>
      <w:r w:rsidRPr="00306995">
        <w:rPr>
          <w:rFonts w:ascii="Arial" w:hAnsi="Arial" w:cs="Arial"/>
          <w:color w:val="auto"/>
          <w:sz w:val="22"/>
          <w:szCs w:val="22"/>
        </w:rPr>
        <w:t>odnosno</w:t>
      </w:r>
      <w:r w:rsidR="0085281D" w:rsidRPr="00306995">
        <w:rPr>
          <w:rFonts w:ascii="Arial" w:hAnsi="Arial" w:cs="Arial"/>
          <w:color w:val="auto"/>
          <w:sz w:val="22"/>
          <w:szCs w:val="22"/>
        </w:rPr>
        <w:t xml:space="preserve"> </w:t>
      </w:r>
      <w:r w:rsidRPr="00306995">
        <w:rPr>
          <w:rFonts w:ascii="Arial" w:hAnsi="Arial" w:cs="Arial"/>
          <w:color w:val="auto"/>
          <w:sz w:val="22"/>
          <w:szCs w:val="22"/>
        </w:rPr>
        <w:t>svako</w:t>
      </w:r>
      <w:r w:rsidR="0085281D" w:rsidRPr="00306995">
        <w:rPr>
          <w:rFonts w:ascii="Arial" w:hAnsi="Arial" w:cs="Arial"/>
          <w:color w:val="auto"/>
          <w:sz w:val="22"/>
          <w:szCs w:val="22"/>
        </w:rPr>
        <w:t xml:space="preserve"> </w:t>
      </w:r>
      <w:r w:rsidRPr="00306995">
        <w:rPr>
          <w:rFonts w:ascii="Arial" w:hAnsi="Arial" w:cs="Arial"/>
          <w:color w:val="auto"/>
          <w:sz w:val="22"/>
          <w:szCs w:val="22"/>
        </w:rPr>
        <w:t>zainteresovano</w:t>
      </w:r>
      <w:r w:rsidR="0085281D" w:rsidRPr="00306995">
        <w:rPr>
          <w:rFonts w:ascii="Arial" w:hAnsi="Arial" w:cs="Arial"/>
          <w:color w:val="auto"/>
          <w:sz w:val="22"/>
          <w:szCs w:val="22"/>
        </w:rPr>
        <w:t xml:space="preserve"> </w:t>
      </w:r>
      <w:r w:rsidRPr="00306995">
        <w:rPr>
          <w:rFonts w:ascii="Arial" w:hAnsi="Arial" w:cs="Arial"/>
          <w:color w:val="auto"/>
          <w:sz w:val="22"/>
          <w:szCs w:val="22"/>
        </w:rPr>
        <w:t>lice</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ima</w:t>
      </w:r>
      <w:r w:rsidR="0085281D" w:rsidRPr="00306995">
        <w:rPr>
          <w:rFonts w:ascii="Arial" w:hAnsi="Arial" w:cs="Arial"/>
          <w:color w:val="auto"/>
          <w:sz w:val="22"/>
          <w:szCs w:val="22"/>
        </w:rPr>
        <w:t xml:space="preserve"> </w:t>
      </w:r>
      <w:r w:rsidRPr="00306995">
        <w:rPr>
          <w:rFonts w:ascii="Arial" w:hAnsi="Arial" w:cs="Arial"/>
          <w:color w:val="auto"/>
          <w:sz w:val="22"/>
          <w:szCs w:val="22"/>
        </w:rPr>
        <w:t>interes</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dodelu</w:t>
      </w:r>
      <w:r w:rsidR="0085281D" w:rsidRPr="00306995">
        <w:rPr>
          <w:rFonts w:ascii="Arial" w:hAnsi="Arial" w:cs="Arial"/>
          <w:color w:val="auto"/>
          <w:sz w:val="22"/>
          <w:szCs w:val="22"/>
        </w:rPr>
        <w:t xml:space="preserve"> </w:t>
      </w:r>
      <w:r w:rsidRPr="00306995">
        <w:rPr>
          <w:rFonts w:ascii="Arial" w:hAnsi="Arial" w:cs="Arial"/>
          <w:color w:val="auto"/>
          <w:sz w:val="22"/>
          <w:szCs w:val="22"/>
        </w:rPr>
        <w:t>ugovora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konkretnom</w:t>
      </w:r>
      <w:r w:rsidR="0085281D" w:rsidRPr="00306995">
        <w:rPr>
          <w:rFonts w:ascii="Arial" w:hAnsi="Arial" w:cs="Arial"/>
          <w:color w:val="auto"/>
          <w:sz w:val="22"/>
          <w:szCs w:val="22"/>
        </w:rPr>
        <w:t xml:space="preserve"> </w:t>
      </w:r>
      <w:r w:rsidRPr="00306995">
        <w:rPr>
          <w:rFonts w:ascii="Arial" w:hAnsi="Arial" w:cs="Arial"/>
          <w:color w:val="auto"/>
          <w:sz w:val="22"/>
          <w:szCs w:val="22"/>
        </w:rPr>
        <w:t>postupku</w:t>
      </w:r>
      <w:r w:rsidR="0085281D" w:rsidRPr="00306995">
        <w:rPr>
          <w:rFonts w:ascii="Arial" w:hAnsi="Arial" w:cs="Arial"/>
          <w:color w:val="auto"/>
          <w:sz w:val="22"/>
          <w:szCs w:val="22"/>
        </w:rPr>
        <w:t xml:space="preserve"> </w:t>
      </w:r>
      <w:r w:rsidRPr="00306995">
        <w:rPr>
          <w:rFonts w:ascii="Arial" w:hAnsi="Arial" w:cs="Arial"/>
          <w:color w:val="auto"/>
          <w:sz w:val="22"/>
          <w:szCs w:val="22"/>
        </w:rPr>
        <w:t>javne</w:t>
      </w:r>
      <w:r w:rsidR="0085281D" w:rsidRPr="00306995">
        <w:rPr>
          <w:rFonts w:ascii="Arial" w:hAnsi="Arial" w:cs="Arial"/>
          <w:color w:val="auto"/>
          <w:sz w:val="22"/>
          <w:szCs w:val="22"/>
        </w:rPr>
        <w:t xml:space="preserve"> </w:t>
      </w:r>
      <w:r w:rsidRPr="00306995">
        <w:rPr>
          <w:rFonts w:ascii="Arial" w:hAnsi="Arial" w:cs="Arial"/>
          <w:color w:val="auto"/>
          <w:sz w:val="22"/>
          <w:szCs w:val="22"/>
        </w:rPr>
        <w:t>nabavke</w:t>
      </w:r>
      <w:r w:rsidR="0085281D" w:rsidRPr="00306995">
        <w:rPr>
          <w:rFonts w:ascii="Arial" w:hAnsi="Arial" w:cs="Arial"/>
          <w:color w:val="auto"/>
          <w:sz w:val="22"/>
          <w:szCs w:val="22"/>
        </w:rPr>
        <w:t xml:space="preserve"> </w:t>
      </w:r>
      <w:r w:rsidRPr="00306995">
        <w:rPr>
          <w:rFonts w:ascii="Arial" w:hAnsi="Arial" w:cs="Arial"/>
          <w:color w:val="auto"/>
          <w:sz w:val="22"/>
          <w:szCs w:val="22"/>
        </w:rPr>
        <w:t>i</w:t>
      </w:r>
      <w:r w:rsidR="0085281D" w:rsidRPr="00306995">
        <w:rPr>
          <w:rFonts w:ascii="Arial" w:hAnsi="Arial" w:cs="Arial"/>
          <w:color w:val="auto"/>
          <w:sz w:val="22"/>
          <w:szCs w:val="22"/>
        </w:rPr>
        <w:t xml:space="preserve"> </w:t>
      </w:r>
      <w:r w:rsidRPr="00306995">
        <w:rPr>
          <w:rFonts w:ascii="Arial" w:hAnsi="Arial" w:cs="Arial"/>
          <w:color w:val="auto"/>
          <w:sz w:val="22"/>
          <w:szCs w:val="22"/>
        </w:rPr>
        <w:t>koji</w:t>
      </w:r>
      <w:r w:rsidR="0085281D" w:rsidRPr="00306995">
        <w:rPr>
          <w:rFonts w:ascii="Arial" w:hAnsi="Arial" w:cs="Arial"/>
          <w:color w:val="auto"/>
          <w:sz w:val="22"/>
          <w:szCs w:val="22"/>
        </w:rPr>
        <w:t xml:space="preserve"> </w:t>
      </w:r>
      <w:r w:rsidRPr="00306995">
        <w:rPr>
          <w:rFonts w:ascii="Arial" w:hAnsi="Arial" w:cs="Arial"/>
          <w:color w:val="auto"/>
          <w:sz w:val="22"/>
          <w:szCs w:val="22"/>
        </w:rPr>
        <w:t>je</w:t>
      </w:r>
      <w:r w:rsidR="0085281D" w:rsidRPr="00306995">
        <w:rPr>
          <w:rFonts w:ascii="Arial" w:hAnsi="Arial" w:cs="Arial"/>
          <w:color w:val="auto"/>
          <w:sz w:val="22"/>
          <w:szCs w:val="22"/>
        </w:rPr>
        <w:t xml:space="preserve"> </w:t>
      </w:r>
      <w:r w:rsidRPr="00306995">
        <w:rPr>
          <w:rFonts w:ascii="Arial" w:hAnsi="Arial" w:cs="Arial"/>
          <w:color w:val="auto"/>
          <w:sz w:val="22"/>
          <w:szCs w:val="22"/>
        </w:rPr>
        <w:t>pretrpeo</w:t>
      </w:r>
      <w:r w:rsidR="0085281D"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85281D" w:rsidRPr="00306995">
        <w:rPr>
          <w:rFonts w:ascii="Arial" w:hAnsi="Arial" w:cs="Arial"/>
          <w:color w:val="auto"/>
          <w:sz w:val="22"/>
          <w:szCs w:val="22"/>
        </w:rPr>
        <w:t xml:space="preserve"> </w:t>
      </w:r>
      <w:r w:rsidRPr="00306995">
        <w:rPr>
          <w:rFonts w:ascii="Arial" w:hAnsi="Arial" w:cs="Arial"/>
          <w:color w:val="auto"/>
          <w:sz w:val="22"/>
          <w:szCs w:val="22"/>
        </w:rPr>
        <w:t>bi</w:t>
      </w:r>
      <w:r w:rsidR="0085281D" w:rsidRPr="00306995">
        <w:rPr>
          <w:rFonts w:ascii="Arial" w:hAnsi="Arial" w:cs="Arial"/>
          <w:color w:val="auto"/>
          <w:sz w:val="22"/>
          <w:szCs w:val="22"/>
        </w:rPr>
        <w:t xml:space="preserve"> </w:t>
      </w:r>
      <w:r w:rsidRPr="00306995">
        <w:rPr>
          <w:rFonts w:ascii="Arial" w:hAnsi="Arial" w:cs="Arial"/>
          <w:color w:val="auto"/>
          <w:sz w:val="22"/>
          <w:szCs w:val="22"/>
        </w:rPr>
        <w:t>mogao</w:t>
      </w:r>
      <w:r w:rsidR="0085281D" w:rsidRPr="00306995">
        <w:rPr>
          <w:rFonts w:ascii="Arial" w:hAnsi="Arial" w:cs="Arial"/>
          <w:color w:val="auto"/>
          <w:sz w:val="22"/>
          <w:szCs w:val="22"/>
        </w:rPr>
        <w:t xml:space="preserve"> </w:t>
      </w:r>
      <w:r w:rsidRPr="00306995">
        <w:rPr>
          <w:rFonts w:ascii="Arial" w:hAnsi="Arial" w:cs="Arial"/>
          <w:color w:val="auto"/>
          <w:sz w:val="22"/>
          <w:szCs w:val="22"/>
        </w:rPr>
        <w:t>da</w:t>
      </w:r>
      <w:r w:rsidR="0085281D" w:rsidRPr="00306995">
        <w:rPr>
          <w:rFonts w:ascii="Arial" w:hAnsi="Arial" w:cs="Arial"/>
          <w:color w:val="auto"/>
          <w:sz w:val="22"/>
          <w:szCs w:val="22"/>
        </w:rPr>
        <w:t xml:space="preserve"> </w:t>
      </w:r>
      <w:r w:rsidRPr="00306995">
        <w:rPr>
          <w:rFonts w:ascii="Arial" w:hAnsi="Arial" w:cs="Arial"/>
          <w:color w:val="auto"/>
          <w:sz w:val="22"/>
          <w:szCs w:val="22"/>
        </w:rPr>
        <w:t>pretrpi</w:t>
      </w:r>
      <w:r w:rsidR="0085281D" w:rsidRPr="00306995">
        <w:rPr>
          <w:rFonts w:ascii="Arial" w:hAnsi="Arial" w:cs="Arial"/>
          <w:color w:val="auto"/>
          <w:sz w:val="22"/>
          <w:szCs w:val="22"/>
        </w:rPr>
        <w:t xml:space="preserve"> </w:t>
      </w:r>
      <w:r w:rsidRPr="00306995">
        <w:rPr>
          <w:rFonts w:ascii="Arial" w:hAnsi="Arial" w:cs="Arial"/>
          <w:color w:val="auto"/>
          <w:sz w:val="22"/>
          <w:szCs w:val="22"/>
        </w:rPr>
        <w:t>štetu</w:t>
      </w:r>
      <w:r w:rsidR="0085281D" w:rsidRPr="00306995">
        <w:rPr>
          <w:rFonts w:ascii="Arial" w:hAnsi="Arial" w:cs="Arial"/>
          <w:color w:val="auto"/>
          <w:sz w:val="22"/>
          <w:szCs w:val="22"/>
        </w:rPr>
        <w:t xml:space="preserve"> </w:t>
      </w:r>
      <w:r w:rsidRPr="00306995">
        <w:rPr>
          <w:rFonts w:ascii="Arial" w:hAnsi="Arial" w:cs="Arial"/>
          <w:color w:val="auto"/>
          <w:sz w:val="22"/>
          <w:szCs w:val="22"/>
        </w:rPr>
        <w:t>zbog</w:t>
      </w:r>
      <w:r w:rsidR="0085281D" w:rsidRPr="00306995">
        <w:rPr>
          <w:rFonts w:ascii="Arial" w:hAnsi="Arial" w:cs="Arial"/>
          <w:color w:val="auto"/>
          <w:sz w:val="22"/>
          <w:szCs w:val="22"/>
        </w:rPr>
        <w:t xml:space="preserve"> </w:t>
      </w:r>
      <w:r w:rsidRPr="00306995">
        <w:rPr>
          <w:rFonts w:ascii="Arial" w:hAnsi="Arial" w:cs="Arial"/>
          <w:color w:val="auto"/>
          <w:sz w:val="22"/>
          <w:szCs w:val="22"/>
        </w:rPr>
        <w:t>postupanja</w:t>
      </w:r>
      <w:r w:rsidR="0085281D" w:rsidRPr="00306995">
        <w:rPr>
          <w:rFonts w:ascii="Arial" w:hAnsi="Arial" w:cs="Arial"/>
          <w:color w:val="auto"/>
          <w:sz w:val="22"/>
          <w:szCs w:val="22"/>
        </w:rPr>
        <w:t xml:space="preserve"> </w:t>
      </w:r>
      <w:r w:rsidRPr="00306995">
        <w:rPr>
          <w:rFonts w:ascii="Arial" w:hAnsi="Arial" w:cs="Arial"/>
          <w:color w:val="auto"/>
          <w:sz w:val="22"/>
          <w:szCs w:val="22"/>
        </w:rPr>
        <w:t>naručioca</w:t>
      </w:r>
      <w:r w:rsidR="0085281D" w:rsidRPr="00306995">
        <w:rPr>
          <w:rFonts w:ascii="Arial" w:hAnsi="Arial" w:cs="Arial"/>
          <w:color w:val="auto"/>
          <w:sz w:val="22"/>
          <w:szCs w:val="22"/>
        </w:rPr>
        <w:t xml:space="preserve"> </w:t>
      </w:r>
      <w:r w:rsidRPr="00306995">
        <w:rPr>
          <w:rFonts w:ascii="Arial" w:hAnsi="Arial" w:cs="Arial"/>
          <w:color w:val="auto"/>
          <w:sz w:val="22"/>
          <w:szCs w:val="22"/>
        </w:rPr>
        <w:t>protivno</w:t>
      </w:r>
      <w:r w:rsidR="008F7DD5" w:rsidRPr="00306995">
        <w:rPr>
          <w:rFonts w:ascii="Arial" w:hAnsi="Arial" w:cs="Arial"/>
          <w:color w:val="auto"/>
          <w:sz w:val="22"/>
          <w:szCs w:val="22"/>
        </w:rPr>
        <w:t xml:space="preserve"> </w:t>
      </w:r>
      <w:r w:rsidRPr="00306995">
        <w:rPr>
          <w:rFonts w:ascii="Arial" w:hAnsi="Arial" w:cs="Arial"/>
          <w:color w:val="auto"/>
          <w:sz w:val="22"/>
          <w:szCs w:val="22"/>
        </w:rPr>
        <w:t>odredbama</w:t>
      </w:r>
      <w:r w:rsidR="0085281D" w:rsidRPr="00306995">
        <w:rPr>
          <w:rFonts w:ascii="Arial" w:hAnsi="Arial" w:cs="Arial"/>
          <w:color w:val="auto"/>
          <w:sz w:val="22"/>
          <w:szCs w:val="22"/>
        </w:rPr>
        <w:t xml:space="preserve"> </w:t>
      </w:r>
      <w:r w:rsidRPr="00306995">
        <w:rPr>
          <w:rFonts w:ascii="Arial" w:hAnsi="Arial" w:cs="Arial"/>
          <w:color w:val="auto"/>
          <w:sz w:val="22"/>
          <w:szCs w:val="22"/>
        </w:rPr>
        <w:t>ZJN</w:t>
      </w:r>
      <w:r w:rsidR="0085281D" w:rsidRPr="00306995">
        <w:rPr>
          <w:rFonts w:ascii="Arial" w:hAnsi="Arial" w:cs="Arial"/>
          <w:color w:val="auto"/>
          <w:sz w:val="22"/>
          <w:szCs w:val="22"/>
        </w:rPr>
        <w:t>.</w:t>
      </w:r>
    </w:p>
    <w:p w:rsidR="00111AF5" w:rsidRDefault="00111AF5" w:rsidP="00ED4485">
      <w:pPr>
        <w:jc w:val="both"/>
        <w:rPr>
          <w:rFonts w:ascii="Arial" w:hAnsi="Arial" w:cs="Arial"/>
          <w:color w:val="auto"/>
          <w:sz w:val="22"/>
          <w:szCs w:val="22"/>
        </w:rPr>
      </w:pPr>
    </w:p>
    <w:p w:rsidR="00111AF5" w:rsidRDefault="00111AF5" w:rsidP="00ED4485">
      <w:pPr>
        <w:jc w:val="both"/>
        <w:rPr>
          <w:rFonts w:ascii="Arial" w:hAnsi="Arial" w:cs="Arial"/>
          <w:color w:val="auto"/>
          <w:sz w:val="22"/>
          <w:szCs w:val="22"/>
        </w:rPr>
      </w:pPr>
    </w:p>
    <w:p w:rsidR="00111AF5" w:rsidRPr="00306995" w:rsidRDefault="00111AF5" w:rsidP="00ED4485">
      <w:pPr>
        <w:jc w:val="both"/>
        <w:rPr>
          <w:rFonts w:ascii="Arial" w:hAnsi="Arial" w:cs="Arial"/>
          <w:b/>
          <w:bCs/>
          <w:color w:val="auto"/>
          <w:sz w:val="22"/>
          <w:szCs w:val="22"/>
        </w:rPr>
      </w:pPr>
    </w:p>
    <w:p w:rsidR="00971D7C" w:rsidRPr="00306995" w:rsidRDefault="002A3B92" w:rsidP="00A87C96">
      <w:pPr>
        <w:jc w:val="both"/>
        <w:rPr>
          <w:rStyle w:val="Strong"/>
          <w:rFonts w:ascii="Arial" w:hAnsi="Arial" w:cs="Arial"/>
          <w:b w:val="0"/>
          <w:color w:val="auto"/>
          <w:sz w:val="22"/>
          <w:szCs w:val="22"/>
        </w:rPr>
      </w:pPr>
      <w:r w:rsidRPr="00306995">
        <w:rPr>
          <w:rStyle w:val="Strong"/>
          <w:rFonts w:ascii="Arial" w:hAnsi="Arial" w:cs="Arial"/>
          <w:b w:val="0"/>
          <w:color w:val="auto"/>
          <w:sz w:val="22"/>
          <w:szCs w:val="22"/>
        </w:rPr>
        <w:t>Zahtev</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zaštitu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prava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podnosi</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naručiocu</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kopija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se</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istovremeno</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dostavlja</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Republičkoj</w:t>
      </w:r>
      <w:r w:rsidR="0085281D" w:rsidRPr="00306995">
        <w:rPr>
          <w:rStyle w:val="Strong"/>
          <w:rFonts w:ascii="Arial" w:hAnsi="Arial" w:cs="Arial"/>
          <w:b w:val="0"/>
          <w:color w:val="auto"/>
          <w:sz w:val="22"/>
          <w:szCs w:val="22"/>
        </w:rPr>
        <w:t xml:space="preserve"> </w:t>
      </w:r>
      <w:r w:rsidRPr="00306995">
        <w:rPr>
          <w:rStyle w:val="Strong"/>
          <w:rFonts w:ascii="Arial" w:hAnsi="Arial" w:cs="Arial"/>
          <w:b w:val="0"/>
          <w:color w:val="auto"/>
          <w:sz w:val="22"/>
          <w:szCs w:val="22"/>
        </w:rPr>
        <w:t>komisiji</w:t>
      </w:r>
      <w:r w:rsidR="0085281D" w:rsidRPr="00306995">
        <w:rPr>
          <w:rFonts w:ascii="Arial" w:hAnsi="Arial" w:cs="Arial"/>
          <w:color w:val="auto"/>
          <w:sz w:val="22"/>
          <w:szCs w:val="22"/>
        </w:rPr>
        <w:t xml:space="preserve"> </w:t>
      </w:r>
      <w:r w:rsidRPr="00306995">
        <w:rPr>
          <w:rFonts w:ascii="Arial" w:hAnsi="Arial" w:cs="Arial"/>
          <w:color w:val="auto"/>
          <w:sz w:val="22"/>
          <w:szCs w:val="22"/>
        </w:rPr>
        <w:t>za</w:t>
      </w:r>
      <w:r w:rsidR="0085281D" w:rsidRPr="00306995">
        <w:rPr>
          <w:rFonts w:ascii="Arial" w:hAnsi="Arial" w:cs="Arial"/>
          <w:color w:val="auto"/>
          <w:sz w:val="22"/>
          <w:szCs w:val="22"/>
        </w:rPr>
        <w:t xml:space="preserve"> </w:t>
      </w:r>
      <w:r w:rsidRPr="00306995">
        <w:rPr>
          <w:rFonts w:ascii="Arial" w:hAnsi="Arial" w:cs="Arial"/>
          <w:color w:val="auto"/>
          <w:sz w:val="22"/>
          <w:szCs w:val="22"/>
        </w:rPr>
        <w:t>zaštitu</w:t>
      </w:r>
      <w:r w:rsidR="0085281D" w:rsidRPr="00306995">
        <w:rPr>
          <w:rFonts w:ascii="Arial" w:hAnsi="Arial" w:cs="Arial"/>
          <w:color w:val="auto"/>
          <w:sz w:val="22"/>
          <w:szCs w:val="22"/>
        </w:rPr>
        <w:t xml:space="preserve"> </w:t>
      </w:r>
      <w:r w:rsidRPr="00306995">
        <w:rPr>
          <w:rFonts w:ascii="Arial" w:hAnsi="Arial" w:cs="Arial"/>
          <w:color w:val="auto"/>
          <w:sz w:val="22"/>
          <w:szCs w:val="22"/>
        </w:rPr>
        <w:t>prava</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postupcima</w:t>
      </w:r>
      <w:r w:rsidR="0085281D" w:rsidRPr="00306995">
        <w:rPr>
          <w:rFonts w:ascii="Arial" w:hAnsi="Arial" w:cs="Arial"/>
          <w:color w:val="auto"/>
          <w:sz w:val="22"/>
          <w:szCs w:val="22"/>
        </w:rPr>
        <w:t xml:space="preserve"> </w:t>
      </w:r>
      <w:r w:rsidRPr="00306995">
        <w:rPr>
          <w:rFonts w:ascii="Arial" w:hAnsi="Arial" w:cs="Arial"/>
          <w:color w:val="auto"/>
          <w:sz w:val="22"/>
          <w:szCs w:val="22"/>
        </w:rPr>
        <w:t>javnih</w:t>
      </w:r>
      <w:r w:rsidR="0085281D" w:rsidRPr="00306995">
        <w:rPr>
          <w:rFonts w:ascii="Arial" w:hAnsi="Arial" w:cs="Arial"/>
          <w:color w:val="auto"/>
          <w:sz w:val="22"/>
          <w:szCs w:val="22"/>
        </w:rPr>
        <w:t xml:space="preserve"> </w:t>
      </w:r>
      <w:r w:rsidRPr="00306995">
        <w:rPr>
          <w:rFonts w:ascii="Arial" w:hAnsi="Arial" w:cs="Arial"/>
          <w:color w:val="auto"/>
          <w:sz w:val="22"/>
          <w:szCs w:val="22"/>
        </w:rPr>
        <w:t>nabavki</w:t>
      </w:r>
      <w:r w:rsidR="0085281D" w:rsidRPr="00306995">
        <w:rPr>
          <w:rFonts w:ascii="Arial" w:hAnsi="Arial" w:cs="Arial"/>
          <w:color w:val="auto"/>
          <w:sz w:val="22"/>
          <w:szCs w:val="22"/>
        </w:rPr>
        <w:t xml:space="preserve"> (</w:t>
      </w:r>
      <w:r w:rsidRPr="00306995">
        <w:rPr>
          <w:rFonts w:ascii="Arial" w:hAnsi="Arial" w:cs="Arial"/>
          <w:color w:val="auto"/>
          <w:sz w:val="22"/>
          <w:szCs w:val="22"/>
        </w:rPr>
        <w:t>u</w:t>
      </w:r>
      <w:r w:rsidR="0085281D" w:rsidRPr="00306995">
        <w:rPr>
          <w:rFonts w:ascii="Arial" w:hAnsi="Arial" w:cs="Arial"/>
          <w:color w:val="auto"/>
          <w:sz w:val="22"/>
          <w:szCs w:val="22"/>
        </w:rPr>
        <w:t xml:space="preserve"> </w:t>
      </w:r>
      <w:r w:rsidRPr="00306995">
        <w:rPr>
          <w:rFonts w:ascii="Arial" w:hAnsi="Arial" w:cs="Arial"/>
          <w:color w:val="auto"/>
          <w:sz w:val="22"/>
          <w:szCs w:val="22"/>
        </w:rPr>
        <w:t>daljem</w:t>
      </w:r>
      <w:r w:rsidR="0085281D" w:rsidRPr="00306995">
        <w:rPr>
          <w:rFonts w:ascii="Arial" w:hAnsi="Arial" w:cs="Arial"/>
          <w:color w:val="auto"/>
          <w:sz w:val="22"/>
          <w:szCs w:val="22"/>
        </w:rPr>
        <w:t xml:space="preserve"> </w:t>
      </w:r>
      <w:r w:rsidRPr="00306995">
        <w:rPr>
          <w:rFonts w:ascii="Arial" w:hAnsi="Arial" w:cs="Arial"/>
          <w:color w:val="auto"/>
          <w:sz w:val="22"/>
          <w:szCs w:val="22"/>
        </w:rPr>
        <w:t>tekstu</w:t>
      </w:r>
      <w:r w:rsidR="0085281D" w:rsidRPr="00306995">
        <w:rPr>
          <w:rFonts w:ascii="Arial" w:hAnsi="Arial" w:cs="Arial"/>
          <w:color w:val="auto"/>
          <w:sz w:val="22"/>
          <w:szCs w:val="22"/>
        </w:rPr>
        <w:t xml:space="preserve">: </w:t>
      </w:r>
      <w:r w:rsidRPr="00306995">
        <w:rPr>
          <w:rFonts w:ascii="Arial" w:hAnsi="Arial" w:cs="Arial"/>
          <w:color w:val="auto"/>
          <w:sz w:val="22"/>
          <w:szCs w:val="22"/>
        </w:rPr>
        <w:t>Republička</w:t>
      </w:r>
      <w:r w:rsidR="0085281D" w:rsidRPr="00306995">
        <w:rPr>
          <w:rFonts w:ascii="Arial" w:hAnsi="Arial" w:cs="Arial"/>
          <w:color w:val="auto"/>
          <w:sz w:val="22"/>
          <w:szCs w:val="22"/>
        </w:rPr>
        <w:t xml:space="preserve"> </w:t>
      </w:r>
      <w:r w:rsidRPr="00306995">
        <w:rPr>
          <w:rFonts w:ascii="Arial" w:hAnsi="Arial" w:cs="Arial"/>
          <w:color w:val="auto"/>
          <w:sz w:val="22"/>
          <w:szCs w:val="22"/>
        </w:rPr>
        <w:t>komisija</w:t>
      </w:r>
      <w:r w:rsidR="0085281D" w:rsidRPr="00306995">
        <w:rPr>
          <w:rFonts w:ascii="Arial" w:hAnsi="Arial" w:cs="Arial"/>
          <w:color w:val="auto"/>
          <w:sz w:val="22"/>
          <w:szCs w:val="22"/>
        </w:rPr>
        <w:t>)</w:t>
      </w:r>
      <w:r w:rsidR="0085281D" w:rsidRPr="00306995">
        <w:rPr>
          <w:rStyle w:val="Strong"/>
          <w:rFonts w:ascii="Arial" w:hAnsi="Arial" w:cs="Arial"/>
          <w:b w:val="0"/>
          <w:color w:val="auto"/>
          <w:sz w:val="22"/>
          <w:szCs w:val="22"/>
        </w:rPr>
        <w:t>.</w:t>
      </w:r>
      <w:r w:rsidR="00971D7C" w:rsidRPr="00306995">
        <w:rPr>
          <w:rStyle w:val="Strong"/>
          <w:rFonts w:ascii="Arial" w:hAnsi="Arial" w:cs="Arial"/>
          <w:b w:val="0"/>
          <w:color w:val="auto"/>
          <w:sz w:val="22"/>
          <w:szCs w:val="22"/>
        </w:rPr>
        <w:t xml:space="preserve"> </w:t>
      </w:r>
    </w:p>
    <w:p w:rsidR="00A87C96" w:rsidRPr="00306995" w:rsidRDefault="002A3B92" w:rsidP="00A87C96">
      <w:pPr>
        <w:jc w:val="both"/>
        <w:rPr>
          <w:rFonts w:ascii="Arial" w:hAnsi="Arial" w:cs="Arial"/>
          <w:bCs/>
          <w:color w:val="auto"/>
          <w:sz w:val="22"/>
          <w:szCs w:val="22"/>
        </w:rPr>
      </w:pPr>
      <w:r w:rsidRPr="00306995">
        <w:rPr>
          <w:rFonts w:ascii="Arial" w:eastAsia="TimesNewRomanPSMT" w:hAnsi="Arial" w:cs="Arial"/>
          <w:bCs/>
          <w:color w:val="auto"/>
          <w:sz w:val="22"/>
          <w:szCs w:val="22"/>
        </w:rPr>
        <w:t>Zahtev</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se</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dostavlja</w:t>
      </w:r>
      <w:r w:rsidR="00971D7C" w:rsidRPr="00306995">
        <w:rPr>
          <w:rFonts w:ascii="Arial" w:eastAsia="TimesNewRomanPSMT" w:hAnsi="Arial" w:cs="Arial"/>
          <w:bCs/>
          <w:color w:val="FF0000"/>
          <w:sz w:val="22"/>
          <w:szCs w:val="22"/>
        </w:rPr>
        <w:t xml:space="preserve"> </w:t>
      </w:r>
      <w:r w:rsidRPr="00306995">
        <w:rPr>
          <w:rFonts w:ascii="Arial" w:eastAsia="TimesNewRomanPSMT" w:hAnsi="Arial" w:cs="Arial"/>
          <w:bCs/>
          <w:color w:val="auto"/>
          <w:sz w:val="22"/>
          <w:szCs w:val="22"/>
        </w:rPr>
        <w:t>naručiocu</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neposredno</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elektronskom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poštom</w:t>
      </w:r>
      <w:r w:rsidR="00A87C96" w:rsidRPr="00306995">
        <w:rPr>
          <w:rFonts w:ascii="Arial" w:hAnsi="Arial" w:cs="Arial"/>
          <w:color w:val="auto"/>
          <w:sz w:val="22"/>
          <w:szCs w:val="22"/>
          <w:lang w:val="sr-Cyrl-CS"/>
        </w:rPr>
        <w:t xml:space="preserve"> </w:t>
      </w:r>
      <w:proofErr w:type="gramStart"/>
      <w:r w:rsidRPr="00306995">
        <w:rPr>
          <w:rFonts w:ascii="Arial" w:hAnsi="Arial" w:cs="Arial"/>
          <w:color w:val="auto"/>
          <w:sz w:val="22"/>
          <w:szCs w:val="22"/>
          <w:lang w:val="sr-Cyrl-CS"/>
        </w:rPr>
        <w:t>na</w:t>
      </w:r>
      <w:proofErr w:type="gramEnd"/>
      <w:r w:rsidR="00A87C96" w:rsidRPr="00306995">
        <w:rPr>
          <w:rFonts w:ascii="Arial" w:hAnsi="Arial" w:cs="Arial"/>
          <w:color w:val="auto"/>
          <w:sz w:val="22"/>
          <w:szCs w:val="22"/>
          <w:lang w:val="sr-Cyrl-CS"/>
        </w:rPr>
        <w:t xml:space="preserve"> </w:t>
      </w:r>
      <w:r w:rsidR="00A87C96" w:rsidRPr="00306995">
        <w:rPr>
          <w:rFonts w:ascii="Arial" w:hAnsi="Arial" w:cs="Arial"/>
          <w:iCs/>
          <w:color w:val="auto"/>
          <w:sz w:val="22"/>
          <w:szCs w:val="22"/>
        </w:rPr>
        <w:t>e</w:t>
      </w:r>
      <w:r w:rsidR="00A87C96" w:rsidRPr="00306995">
        <w:rPr>
          <w:rFonts w:ascii="Arial" w:hAnsi="Arial" w:cs="Arial"/>
          <w:iCs/>
          <w:color w:val="auto"/>
          <w:sz w:val="22"/>
          <w:szCs w:val="22"/>
          <w:lang w:val="ru-RU"/>
        </w:rPr>
        <w:t>-</w:t>
      </w:r>
      <w:r w:rsidR="00A87C96" w:rsidRPr="00306995">
        <w:rPr>
          <w:rFonts w:ascii="Arial" w:hAnsi="Arial" w:cs="Arial"/>
          <w:iCs/>
          <w:color w:val="auto"/>
          <w:sz w:val="22"/>
          <w:szCs w:val="22"/>
        </w:rPr>
        <w:t>mail</w:t>
      </w:r>
      <w:r w:rsidR="001C2870" w:rsidRPr="00306995">
        <w:rPr>
          <w:rFonts w:ascii="Arial" w:hAnsi="Arial" w:cs="Arial"/>
          <w:color w:val="auto"/>
          <w:sz w:val="22"/>
          <w:szCs w:val="22"/>
          <w:lang w:val="sr-Latn-CS"/>
        </w:rPr>
        <w:t xml:space="preserve"> adresu</w:t>
      </w:r>
      <w:r w:rsidR="008F3A64" w:rsidRPr="00306995">
        <w:rPr>
          <w:rFonts w:ascii="Arial" w:hAnsi="Arial" w:cs="Arial"/>
          <w:color w:val="auto"/>
          <w:sz w:val="22"/>
          <w:szCs w:val="22"/>
          <w:lang w:val="sr-Latn-CS"/>
        </w:rPr>
        <w:t xml:space="preserve"> </w:t>
      </w:r>
      <w:r w:rsidR="001C2870" w:rsidRPr="00306995">
        <w:rPr>
          <w:rFonts w:ascii="Arial" w:hAnsi="Arial" w:cs="Arial"/>
          <w:color w:val="auto"/>
          <w:sz w:val="22"/>
          <w:szCs w:val="22"/>
          <w:lang w:val="sr-Latn-CS"/>
        </w:rPr>
        <w:t>nabavke.bolnicazr@gmail.com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faksom</w:t>
      </w:r>
      <w:r w:rsidR="00A87C96" w:rsidRPr="00306995">
        <w:rPr>
          <w:rFonts w:ascii="Arial" w:eastAsia="TimesNewRomanPSMT" w:hAnsi="Arial" w:cs="Arial"/>
          <w:bCs/>
          <w:color w:val="auto"/>
          <w:sz w:val="22"/>
          <w:szCs w:val="22"/>
        </w:rPr>
        <w:t xml:space="preserve"> </w:t>
      </w:r>
      <w:r w:rsidRPr="00306995">
        <w:rPr>
          <w:rFonts w:ascii="Arial" w:hAnsi="Arial" w:cs="Arial"/>
          <w:color w:val="auto"/>
          <w:sz w:val="22"/>
          <w:szCs w:val="22"/>
          <w:lang w:val="sr-Cyrl-CS"/>
        </w:rPr>
        <w:t>na</w:t>
      </w:r>
      <w:r w:rsidR="00A87C9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broj</w:t>
      </w:r>
      <w:r w:rsidR="001C2870" w:rsidRPr="00306995">
        <w:rPr>
          <w:rFonts w:ascii="Arial" w:hAnsi="Arial" w:cs="Arial"/>
          <w:color w:val="auto"/>
          <w:sz w:val="22"/>
          <w:szCs w:val="22"/>
          <w:lang w:val="sr-Latn-CS"/>
        </w:rPr>
        <w:t xml:space="preserve"> 023/534-712</w:t>
      </w:r>
      <w:r w:rsidR="00A87C96" w:rsidRPr="00306995">
        <w:rPr>
          <w:rFonts w:ascii="Arial" w:hAnsi="Arial" w:cs="Arial"/>
          <w:iCs/>
          <w:color w:val="auto"/>
          <w:sz w:val="22"/>
          <w:szCs w:val="22"/>
          <w:lang w:val="sr-Cyrl-CS"/>
        </w:rPr>
        <w:t xml:space="preserve"> </w:t>
      </w:r>
      <w:r w:rsidRPr="00306995">
        <w:rPr>
          <w:rFonts w:ascii="Arial" w:eastAsia="TimesNewRomanPSMT" w:hAnsi="Arial" w:cs="Arial"/>
          <w:bCs/>
          <w:color w:val="auto"/>
          <w:sz w:val="22"/>
          <w:szCs w:val="22"/>
        </w:rPr>
        <w:t>ili</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preporučenom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pošiljkom</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sa</w:t>
      </w:r>
      <w:r w:rsidR="00A87C96"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povratnicom</w:t>
      </w:r>
      <w:r w:rsidR="00A87C96" w:rsidRPr="00306995">
        <w:rPr>
          <w:rFonts w:ascii="Arial" w:eastAsia="TimesNewRomanPSMT" w:hAnsi="Arial" w:cs="Arial"/>
          <w:bCs/>
          <w:color w:val="auto"/>
          <w:sz w:val="22"/>
          <w:szCs w:val="22"/>
        </w:rPr>
        <w:t>.</w:t>
      </w:r>
      <w:r w:rsidR="00A87C96" w:rsidRPr="00306995">
        <w:rPr>
          <w:rFonts w:ascii="Arial" w:eastAsia="TimesNewRomanPSMT" w:hAnsi="Arial" w:cs="Arial"/>
          <w:bCs/>
          <w:sz w:val="22"/>
          <w:szCs w:val="22"/>
          <w:lang w:val="sr-Cyrl-CS"/>
        </w:rPr>
        <w:t xml:space="preserve"> </w:t>
      </w:r>
      <w:proofErr w:type="gramStart"/>
      <w:r w:rsidRPr="00306995">
        <w:rPr>
          <w:rFonts w:ascii="Arial" w:hAnsi="Arial" w:cs="Arial"/>
          <w:sz w:val="22"/>
          <w:szCs w:val="22"/>
        </w:rPr>
        <w:t>Zahtev</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se</w:t>
      </w:r>
      <w:r w:rsidR="00A87C96" w:rsidRPr="00306995">
        <w:rPr>
          <w:rFonts w:ascii="Arial" w:hAnsi="Arial" w:cs="Arial"/>
          <w:sz w:val="22"/>
          <w:szCs w:val="22"/>
        </w:rPr>
        <w:t xml:space="preserve"> </w:t>
      </w:r>
      <w:r w:rsidRPr="00306995">
        <w:rPr>
          <w:rFonts w:ascii="Arial" w:hAnsi="Arial" w:cs="Arial"/>
          <w:sz w:val="22"/>
          <w:szCs w:val="22"/>
        </w:rPr>
        <w:t>može</w:t>
      </w:r>
      <w:r w:rsidR="00A87C96" w:rsidRPr="00306995">
        <w:rPr>
          <w:rFonts w:ascii="Arial" w:hAnsi="Arial" w:cs="Arial"/>
          <w:sz w:val="22"/>
          <w:szCs w:val="22"/>
        </w:rPr>
        <w:t xml:space="preserve"> </w:t>
      </w:r>
      <w:r w:rsidRPr="00306995">
        <w:rPr>
          <w:rFonts w:ascii="Arial" w:hAnsi="Arial" w:cs="Arial"/>
          <w:sz w:val="22"/>
          <w:szCs w:val="22"/>
        </w:rPr>
        <w:t>podneti</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toku</w:t>
      </w:r>
      <w:r w:rsidR="00A87C96" w:rsidRPr="00306995">
        <w:rPr>
          <w:rFonts w:ascii="Arial" w:hAnsi="Arial" w:cs="Arial"/>
          <w:sz w:val="22"/>
          <w:szCs w:val="22"/>
        </w:rPr>
        <w:t xml:space="preserve"> </w:t>
      </w:r>
      <w:r w:rsidRPr="00306995">
        <w:rPr>
          <w:rFonts w:ascii="Arial" w:hAnsi="Arial" w:cs="Arial"/>
          <w:sz w:val="22"/>
          <w:szCs w:val="22"/>
        </w:rPr>
        <w:t>celog</w:t>
      </w:r>
      <w:r w:rsidR="00A87C96" w:rsidRPr="00306995">
        <w:rPr>
          <w:rFonts w:ascii="Arial" w:hAnsi="Arial" w:cs="Arial"/>
          <w:sz w:val="22"/>
          <w:szCs w:val="22"/>
        </w:rPr>
        <w:t xml:space="preserve"> </w:t>
      </w:r>
      <w:r w:rsidRPr="00306995">
        <w:rPr>
          <w:rFonts w:ascii="Arial" w:hAnsi="Arial" w:cs="Arial"/>
          <w:sz w:val="22"/>
          <w:szCs w:val="22"/>
        </w:rPr>
        <w:t>postupka</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protiv</w:t>
      </w:r>
      <w:r w:rsidR="00A87C96" w:rsidRPr="00306995">
        <w:rPr>
          <w:rFonts w:ascii="Arial" w:hAnsi="Arial" w:cs="Arial"/>
          <w:sz w:val="22"/>
          <w:szCs w:val="22"/>
        </w:rPr>
        <w:t xml:space="preserve"> </w:t>
      </w:r>
      <w:r w:rsidRPr="00306995">
        <w:rPr>
          <w:rFonts w:ascii="Arial" w:hAnsi="Arial" w:cs="Arial"/>
          <w:sz w:val="22"/>
          <w:szCs w:val="22"/>
        </w:rPr>
        <w:t>svake</w:t>
      </w:r>
      <w:r w:rsidR="00A87C96" w:rsidRPr="00306995">
        <w:rPr>
          <w:rFonts w:ascii="Arial" w:hAnsi="Arial" w:cs="Arial"/>
          <w:sz w:val="22"/>
          <w:szCs w:val="22"/>
        </w:rPr>
        <w:t xml:space="preserve"> </w:t>
      </w:r>
      <w:r w:rsidRPr="00306995">
        <w:rPr>
          <w:rFonts w:ascii="Arial" w:hAnsi="Arial" w:cs="Arial"/>
          <w:sz w:val="22"/>
          <w:szCs w:val="22"/>
        </w:rPr>
        <w:t>radnje</w:t>
      </w:r>
      <w:r w:rsidR="00A87C96" w:rsidRPr="00306995">
        <w:rPr>
          <w:rFonts w:ascii="Arial" w:hAnsi="Arial" w:cs="Arial"/>
          <w:sz w:val="22"/>
          <w:szCs w:val="22"/>
        </w:rPr>
        <w:t xml:space="preserve"> </w:t>
      </w:r>
      <w:r w:rsidRPr="00306995">
        <w:rPr>
          <w:rFonts w:ascii="Arial" w:hAnsi="Arial" w:cs="Arial"/>
          <w:sz w:val="22"/>
          <w:szCs w:val="22"/>
        </w:rPr>
        <w:t>naručioca</w:t>
      </w:r>
      <w:r w:rsidR="00A87C96" w:rsidRPr="00306995">
        <w:rPr>
          <w:rFonts w:ascii="Arial" w:hAnsi="Arial" w:cs="Arial"/>
          <w:sz w:val="22"/>
          <w:szCs w:val="22"/>
        </w:rPr>
        <w:t xml:space="preserve">, </w:t>
      </w:r>
      <w:r w:rsidRPr="00306995">
        <w:rPr>
          <w:rFonts w:ascii="Arial" w:hAnsi="Arial" w:cs="Arial"/>
          <w:sz w:val="22"/>
          <w:szCs w:val="22"/>
        </w:rPr>
        <w:t>osim</w:t>
      </w:r>
      <w:r w:rsidR="00A87C96" w:rsidRPr="00306995">
        <w:rPr>
          <w:rFonts w:ascii="Arial" w:hAnsi="Arial" w:cs="Arial"/>
          <w:sz w:val="22"/>
          <w:szCs w:val="22"/>
        </w:rPr>
        <w:t xml:space="preserve"> </w:t>
      </w:r>
      <w:r w:rsidRPr="00306995">
        <w:rPr>
          <w:rFonts w:ascii="Arial" w:hAnsi="Arial" w:cs="Arial"/>
          <w:sz w:val="22"/>
          <w:szCs w:val="22"/>
        </w:rPr>
        <w:t>ukoliko</w:t>
      </w:r>
      <w:r w:rsidR="00A87C96" w:rsidRPr="00306995">
        <w:rPr>
          <w:rFonts w:ascii="Arial" w:hAnsi="Arial" w:cs="Arial"/>
          <w:sz w:val="22"/>
          <w:szCs w:val="22"/>
        </w:rPr>
        <w:t xml:space="preserve"> </w:t>
      </w:r>
      <w:r w:rsidRPr="00306995">
        <w:rPr>
          <w:rFonts w:ascii="Arial" w:hAnsi="Arial" w:cs="Arial"/>
          <w:sz w:val="22"/>
          <w:szCs w:val="22"/>
        </w:rPr>
        <w:t>ZJN</w:t>
      </w:r>
      <w:r w:rsidR="00A87C96" w:rsidRPr="00306995">
        <w:rPr>
          <w:rFonts w:ascii="Arial" w:hAnsi="Arial" w:cs="Arial"/>
          <w:sz w:val="22"/>
          <w:szCs w:val="22"/>
        </w:rPr>
        <w:t xml:space="preserve"> </w:t>
      </w:r>
      <w:r w:rsidRPr="00306995">
        <w:rPr>
          <w:rFonts w:ascii="Arial" w:hAnsi="Arial" w:cs="Arial"/>
          <w:sz w:val="22"/>
          <w:szCs w:val="22"/>
        </w:rPr>
        <w:t>nije</w:t>
      </w:r>
      <w:r w:rsidR="00A87C96" w:rsidRPr="00306995">
        <w:rPr>
          <w:rFonts w:ascii="Arial" w:hAnsi="Arial" w:cs="Arial"/>
          <w:sz w:val="22"/>
          <w:szCs w:val="22"/>
        </w:rPr>
        <w:t xml:space="preserve"> </w:t>
      </w:r>
      <w:r w:rsidRPr="00306995">
        <w:rPr>
          <w:rFonts w:ascii="Arial" w:hAnsi="Arial" w:cs="Arial"/>
          <w:sz w:val="22"/>
          <w:szCs w:val="22"/>
        </w:rPr>
        <w:t>drugačije</w:t>
      </w:r>
      <w:r w:rsidR="00A87C96" w:rsidRPr="00306995">
        <w:rPr>
          <w:rFonts w:ascii="Arial" w:hAnsi="Arial" w:cs="Arial"/>
          <w:sz w:val="22"/>
          <w:szCs w:val="22"/>
        </w:rPr>
        <w:t xml:space="preserve"> </w:t>
      </w:r>
      <w:r w:rsidRPr="00306995">
        <w:rPr>
          <w:rFonts w:ascii="Arial" w:hAnsi="Arial" w:cs="Arial"/>
          <w:sz w:val="22"/>
          <w:szCs w:val="22"/>
        </w:rPr>
        <w:t>određeno</w:t>
      </w:r>
      <w:r w:rsidR="00A87C96" w:rsidRPr="00306995">
        <w:rPr>
          <w:rFonts w:ascii="Arial" w:hAnsi="Arial" w:cs="Arial"/>
          <w:sz w:val="22"/>
          <w:szCs w:val="22"/>
        </w:rPr>
        <w:t>.</w:t>
      </w:r>
      <w:proofErr w:type="gramEnd"/>
      <w:r w:rsidR="00A87C96" w:rsidRPr="00306995">
        <w:rPr>
          <w:rFonts w:ascii="Arial" w:hAnsi="Arial" w:cs="Arial"/>
          <w:sz w:val="22"/>
          <w:szCs w:val="22"/>
          <w:lang w:val="sr-Cyrl-CS"/>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r w:rsidRPr="00306995">
        <w:rPr>
          <w:rFonts w:ascii="Arial" w:hAnsi="Arial" w:cs="Arial"/>
          <w:sz w:val="22"/>
          <w:szCs w:val="22"/>
        </w:rPr>
        <w:t>za</w:t>
      </w:r>
      <w:r w:rsidR="00A87C96" w:rsidRPr="00306995">
        <w:rPr>
          <w:rFonts w:ascii="Arial" w:hAnsi="Arial" w:cs="Arial"/>
          <w:sz w:val="22"/>
          <w:szCs w:val="22"/>
        </w:rPr>
        <w:t xml:space="preserve"> </w:t>
      </w:r>
      <w:r w:rsidRPr="00306995">
        <w:rPr>
          <w:rFonts w:ascii="Arial" w:hAnsi="Arial" w:cs="Arial"/>
          <w:sz w:val="22"/>
          <w:szCs w:val="22"/>
        </w:rPr>
        <w:t>zaštitu</w:t>
      </w:r>
      <w:r w:rsidR="00A87C96" w:rsidRPr="00306995">
        <w:rPr>
          <w:rFonts w:ascii="Arial" w:hAnsi="Arial" w:cs="Arial"/>
          <w:sz w:val="22"/>
          <w:szCs w:val="22"/>
        </w:rPr>
        <w:t xml:space="preserve"> </w:t>
      </w:r>
      <w:r w:rsidRPr="00306995">
        <w:rPr>
          <w:rFonts w:ascii="Arial" w:hAnsi="Arial" w:cs="Arial"/>
          <w:sz w:val="22"/>
          <w:szCs w:val="22"/>
        </w:rPr>
        <w:t>prava</w:t>
      </w:r>
      <w:r w:rsidR="00A87C96" w:rsidRPr="00306995">
        <w:rPr>
          <w:rFonts w:ascii="Arial" w:hAnsi="Arial" w:cs="Arial"/>
          <w:sz w:val="22"/>
          <w:szCs w:val="22"/>
        </w:rPr>
        <w:t xml:space="preserve"> </w:t>
      </w:r>
      <w:r w:rsidRPr="00306995">
        <w:rPr>
          <w:rFonts w:ascii="Arial" w:hAnsi="Arial" w:cs="Arial"/>
          <w:sz w:val="22"/>
          <w:szCs w:val="22"/>
        </w:rPr>
        <w:t>naručilac</w:t>
      </w:r>
      <w:r w:rsidR="00A87C96" w:rsidRPr="00306995">
        <w:rPr>
          <w:rFonts w:ascii="Arial" w:hAnsi="Arial" w:cs="Arial"/>
          <w:sz w:val="22"/>
          <w:szCs w:val="22"/>
        </w:rPr>
        <w:t xml:space="preserve"> </w:t>
      </w:r>
      <w:r w:rsidRPr="00306995">
        <w:rPr>
          <w:rFonts w:ascii="Arial" w:hAnsi="Arial" w:cs="Arial"/>
          <w:sz w:val="22"/>
          <w:szCs w:val="22"/>
        </w:rPr>
        <w:t>obaveštava</w:t>
      </w:r>
      <w:r w:rsidR="00A87C96" w:rsidRPr="00306995">
        <w:rPr>
          <w:rFonts w:ascii="Arial" w:hAnsi="Arial" w:cs="Arial"/>
          <w:sz w:val="22"/>
          <w:szCs w:val="22"/>
        </w:rPr>
        <w:t xml:space="preserve"> </w:t>
      </w:r>
      <w:r w:rsidRPr="00306995">
        <w:rPr>
          <w:rFonts w:ascii="Arial" w:hAnsi="Arial" w:cs="Arial"/>
          <w:sz w:val="22"/>
          <w:szCs w:val="22"/>
        </w:rPr>
        <w:t>sve</w:t>
      </w:r>
      <w:r w:rsidR="00A87C96" w:rsidRPr="00306995">
        <w:rPr>
          <w:rFonts w:ascii="Arial" w:hAnsi="Arial" w:cs="Arial"/>
          <w:sz w:val="22"/>
          <w:szCs w:val="22"/>
        </w:rPr>
        <w:t xml:space="preserve"> </w:t>
      </w:r>
      <w:r w:rsidRPr="00306995">
        <w:rPr>
          <w:rFonts w:ascii="Arial" w:hAnsi="Arial" w:cs="Arial"/>
          <w:sz w:val="22"/>
          <w:szCs w:val="22"/>
        </w:rPr>
        <w:t>učesnike</w:t>
      </w:r>
      <w:r w:rsidR="00A87C96" w:rsidRPr="00306995">
        <w:rPr>
          <w:rFonts w:ascii="Arial" w:hAnsi="Arial" w:cs="Arial"/>
          <w:sz w:val="22"/>
          <w:szCs w:val="22"/>
        </w:rPr>
        <w:t xml:space="preserve"> </w:t>
      </w:r>
      <w:r w:rsidRPr="00306995">
        <w:rPr>
          <w:rFonts w:ascii="Arial" w:hAnsi="Arial" w:cs="Arial"/>
          <w:sz w:val="22"/>
          <w:szCs w:val="22"/>
        </w:rPr>
        <w:t>u</w:t>
      </w:r>
      <w:r w:rsidR="00A87C96" w:rsidRPr="00306995">
        <w:rPr>
          <w:rFonts w:ascii="Arial" w:hAnsi="Arial" w:cs="Arial"/>
          <w:sz w:val="22"/>
          <w:szCs w:val="22"/>
        </w:rPr>
        <w:t xml:space="preserve"> </w:t>
      </w:r>
      <w:r w:rsidRPr="00306995">
        <w:rPr>
          <w:rFonts w:ascii="Arial" w:hAnsi="Arial" w:cs="Arial"/>
          <w:sz w:val="22"/>
          <w:szCs w:val="22"/>
        </w:rPr>
        <w:t>postupku</w:t>
      </w:r>
      <w:r w:rsidR="00A87C96" w:rsidRPr="00306995">
        <w:rPr>
          <w:rFonts w:ascii="Arial" w:hAnsi="Arial" w:cs="Arial"/>
          <w:sz w:val="22"/>
          <w:szCs w:val="22"/>
        </w:rPr>
        <w:t xml:space="preserve"> </w:t>
      </w:r>
      <w:r w:rsidRPr="00306995">
        <w:rPr>
          <w:rFonts w:ascii="Arial" w:hAnsi="Arial" w:cs="Arial"/>
          <w:sz w:val="22"/>
          <w:szCs w:val="22"/>
        </w:rPr>
        <w:t>javne</w:t>
      </w:r>
      <w:r w:rsidR="00A87C96" w:rsidRPr="00306995">
        <w:rPr>
          <w:rFonts w:ascii="Arial" w:hAnsi="Arial" w:cs="Arial"/>
          <w:sz w:val="22"/>
          <w:szCs w:val="22"/>
        </w:rPr>
        <w:t xml:space="preserve"> </w:t>
      </w:r>
      <w:r w:rsidRPr="00306995">
        <w:rPr>
          <w:rFonts w:ascii="Arial" w:hAnsi="Arial" w:cs="Arial"/>
          <w:sz w:val="22"/>
          <w:szCs w:val="22"/>
        </w:rPr>
        <w:t>nabavke</w:t>
      </w:r>
      <w:r w:rsidR="00A87C96" w:rsidRPr="00306995">
        <w:rPr>
          <w:rFonts w:ascii="Arial" w:hAnsi="Arial" w:cs="Arial"/>
          <w:sz w:val="22"/>
          <w:szCs w:val="22"/>
        </w:rPr>
        <w:t xml:space="preserve">, </w:t>
      </w:r>
      <w:r w:rsidRPr="00306995">
        <w:rPr>
          <w:rFonts w:ascii="Arial" w:hAnsi="Arial" w:cs="Arial"/>
          <w:sz w:val="22"/>
          <w:szCs w:val="22"/>
        </w:rPr>
        <w:t>odnosno</w:t>
      </w:r>
      <w:r w:rsidR="00A87C96" w:rsidRPr="00306995">
        <w:rPr>
          <w:rFonts w:ascii="Arial" w:hAnsi="Arial" w:cs="Arial"/>
          <w:sz w:val="22"/>
          <w:szCs w:val="22"/>
        </w:rPr>
        <w:t xml:space="preserve"> </w:t>
      </w:r>
      <w:r w:rsidRPr="00306995">
        <w:rPr>
          <w:rFonts w:ascii="Arial" w:hAnsi="Arial" w:cs="Arial"/>
          <w:sz w:val="22"/>
          <w:szCs w:val="22"/>
        </w:rPr>
        <w:t>objavljuje</w:t>
      </w:r>
      <w:r w:rsidR="00A87C96" w:rsidRPr="00306995">
        <w:rPr>
          <w:rFonts w:ascii="Arial" w:hAnsi="Arial" w:cs="Arial"/>
          <w:sz w:val="22"/>
          <w:szCs w:val="22"/>
        </w:rPr>
        <w:t xml:space="preserve"> </w:t>
      </w:r>
      <w:r w:rsidRPr="00306995">
        <w:rPr>
          <w:rFonts w:ascii="Arial" w:hAnsi="Arial" w:cs="Arial"/>
          <w:sz w:val="22"/>
          <w:szCs w:val="22"/>
        </w:rPr>
        <w:t>obaveštenje</w:t>
      </w:r>
      <w:r w:rsidR="00A87C96" w:rsidRPr="00306995">
        <w:rPr>
          <w:rFonts w:ascii="Arial" w:hAnsi="Arial" w:cs="Arial"/>
          <w:sz w:val="22"/>
          <w:szCs w:val="22"/>
        </w:rPr>
        <w:t xml:space="preserve"> </w:t>
      </w:r>
      <w:r w:rsidRPr="00306995">
        <w:rPr>
          <w:rFonts w:ascii="Arial" w:hAnsi="Arial" w:cs="Arial"/>
          <w:sz w:val="22"/>
          <w:szCs w:val="22"/>
        </w:rPr>
        <w:t>o</w:t>
      </w:r>
      <w:r w:rsidR="00A87C96" w:rsidRPr="00306995">
        <w:rPr>
          <w:rFonts w:ascii="Arial" w:hAnsi="Arial" w:cs="Arial"/>
          <w:sz w:val="22"/>
          <w:szCs w:val="22"/>
        </w:rPr>
        <w:t xml:space="preserve"> </w:t>
      </w:r>
      <w:r w:rsidRPr="00306995">
        <w:rPr>
          <w:rFonts w:ascii="Arial" w:hAnsi="Arial" w:cs="Arial"/>
          <w:sz w:val="22"/>
          <w:szCs w:val="22"/>
        </w:rPr>
        <w:t>podnetom</w:t>
      </w:r>
      <w:r w:rsidR="00A87C96" w:rsidRPr="00306995">
        <w:rPr>
          <w:rFonts w:ascii="Arial" w:hAnsi="Arial" w:cs="Arial"/>
          <w:sz w:val="22"/>
          <w:szCs w:val="22"/>
        </w:rPr>
        <w:t xml:space="preserve"> </w:t>
      </w:r>
      <w:r w:rsidRPr="00306995">
        <w:rPr>
          <w:rFonts w:ascii="Arial" w:hAnsi="Arial" w:cs="Arial"/>
          <w:sz w:val="22"/>
          <w:szCs w:val="22"/>
        </w:rPr>
        <w:t>zahtevu</w:t>
      </w:r>
      <w:r w:rsidR="00A87C96" w:rsidRPr="00306995">
        <w:rPr>
          <w:rFonts w:ascii="Arial" w:hAnsi="Arial" w:cs="Arial"/>
          <w:sz w:val="22"/>
          <w:szCs w:val="22"/>
        </w:rPr>
        <w:t xml:space="preserve"> </w:t>
      </w:r>
      <w:proofErr w:type="gramStart"/>
      <w:r w:rsidRPr="00306995">
        <w:rPr>
          <w:rFonts w:ascii="Arial" w:hAnsi="Arial" w:cs="Arial"/>
          <w:sz w:val="22"/>
          <w:szCs w:val="22"/>
        </w:rPr>
        <w:t>na</w:t>
      </w:r>
      <w:proofErr w:type="gramEnd"/>
      <w:r w:rsidR="00A87C96" w:rsidRPr="00306995">
        <w:rPr>
          <w:rFonts w:ascii="Arial" w:hAnsi="Arial" w:cs="Arial"/>
          <w:sz w:val="22"/>
          <w:szCs w:val="22"/>
        </w:rPr>
        <w:t xml:space="preserve"> </w:t>
      </w:r>
      <w:r w:rsidRPr="00306995">
        <w:rPr>
          <w:rFonts w:ascii="Arial" w:hAnsi="Arial" w:cs="Arial"/>
          <w:sz w:val="22"/>
          <w:szCs w:val="22"/>
        </w:rPr>
        <w:t>Portalu</w:t>
      </w:r>
      <w:r w:rsidR="00A87C96" w:rsidRPr="00306995">
        <w:rPr>
          <w:rFonts w:ascii="Arial" w:hAnsi="Arial" w:cs="Arial"/>
          <w:sz w:val="22"/>
          <w:szCs w:val="22"/>
        </w:rPr>
        <w:t xml:space="preserve"> </w:t>
      </w:r>
      <w:r w:rsidRPr="00306995">
        <w:rPr>
          <w:rFonts w:ascii="Arial" w:hAnsi="Arial" w:cs="Arial"/>
          <w:sz w:val="22"/>
          <w:szCs w:val="22"/>
        </w:rPr>
        <w:t>javnih</w:t>
      </w:r>
      <w:r w:rsidR="00A87C96" w:rsidRPr="00306995">
        <w:rPr>
          <w:rFonts w:ascii="Arial" w:hAnsi="Arial" w:cs="Arial"/>
          <w:sz w:val="22"/>
          <w:szCs w:val="22"/>
        </w:rPr>
        <w:t xml:space="preserve"> </w:t>
      </w:r>
      <w:r w:rsidRPr="00306995">
        <w:rPr>
          <w:rFonts w:ascii="Arial" w:hAnsi="Arial" w:cs="Arial"/>
          <w:sz w:val="22"/>
          <w:szCs w:val="22"/>
        </w:rPr>
        <w:t>nabavki</w:t>
      </w:r>
      <w:r w:rsidR="00971D7C" w:rsidRPr="00306995">
        <w:rPr>
          <w:rFonts w:ascii="Arial" w:hAnsi="Arial" w:cs="Arial"/>
          <w:color w:val="FF0000"/>
          <w:sz w:val="22"/>
          <w:szCs w:val="22"/>
        </w:rPr>
        <w:t xml:space="preserve"> </w:t>
      </w:r>
      <w:r w:rsidRPr="00306995">
        <w:rPr>
          <w:rFonts w:ascii="Arial" w:hAnsi="Arial" w:cs="Arial"/>
          <w:color w:val="auto"/>
          <w:sz w:val="22"/>
          <w:szCs w:val="22"/>
        </w:rPr>
        <w:t>i</w:t>
      </w:r>
      <w:r w:rsidR="00971D7C" w:rsidRPr="00306995">
        <w:rPr>
          <w:rFonts w:ascii="Arial" w:hAnsi="Arial" w:cs="Arial"/>
          <w:color w:val="auto"/>
          <w:sz w:val="22"/>
          <w:szCs w:val="22"/>
        </w:rPr>
        <w:t xml:space="preserve"> </w:t>
      </w:r>
      <w:r w:rsidRPr="00306995">
        <w:rPr>
          <w:rFonts w:ascii="Arial" w:hAnsi="Arial" w:cs="Arial"/>
          <w:color w:val="auto"/>
          <w:sz w:val="22"/>
          <w:szCs w:val="22"/>
        </w:rPr>
        <w:t>na</w:t>
      </w:r>
      <w:r w:rsidR="00971D7C" w:rsidRPr="00306995">
        <w:rPr>
          <w:rFonts w:ascii="Arial" w:hAnsi="Arial" w:cs="Arial"/>
          <w:color w:val="auto"/>
          <w:sz w:val="22"/>
          <w:szCs w:val="22"/>
        </w:rPr>
        <w:t xml:space="preserve"> </w:t>
      </w:r>
      <w:r w:rsidRPr="00306995">
        <w:rPr>
          <w:rFonts w:ascii="Arial" w:hAnsi="Arial" w:cs="Arial"/>
          <w:color w:val="auto"/>
          <w:sz w:val="22"/>
          <w:szCs w:val="22"/>
        </w:rPr>
        <w:t>svojoj</w:t>
      </w:r>
      <w:r w:rsidR="00971D7C" w:rsidRPr="00306995">
        <w:rPr>
          <w:rFonts w:ascii="Arial" w:hAnsi="Arial" w:cs="Arial"/>
          <w:color w:val="auto"/>
          <w:sz w:val="22"/>
          <w:szCs w:val="22"/>
        </w:rPr>
        <w:t xml:space="preserve"> </w:t>
      </w:r>
      <w:r w:rsidRPr="00306995">
        <w:rPr>
          <w:rFonts w:ascii="Arial" w:hAnsi="Arial" w:cs="Arial"/>
          <w:color w:val="auto"/>
          <w:sz w:val="22"/>
          <w:szCs w:val="22"/>
        </w:rPr>
        <w:t>internet</w:t>
      </w:r>
      <w:r w:rsidR="00971D7C" w:rsidRPr="00306995">
        <w:rPr>
          <w:rFonts w:ascii="Arial" w:hAnsi="Arial" w:cs="Arial"/>
          <w:color w:val="auto"/>
          <w:sz w:val="22"/>
          <w:szCs w:val="22"/>
        </w:rPr>
        <w:t xml:space="preserve"> </w:t>
      </w:r>
      <w:r w:rsidRPr="00306995">
        <w:rPr>
          <w:rFonts w:ascii="Arial" w:hAnsi="Arial" w:cs="Arial"/>
          <w:color w:val="auto"/>
          <w:sz w:val="22"/>
          <w:szCs w:val="22"/>
        </w:rPr>
        <w:t>stranici</w:t>
      </w:r>
      <w:r w:rsidR="00A87C96" w:rsidRPr="00306995">
        <w:rPr>
          <w:rFonts w:ascii="Arial" w:hAnsi="Arial" w:cs="Arial"/>
          <w:color w:val="auto"/>
          <w:sz w:val="22"/>
          <w:szCs w:val="22"/>
        </w:rPr>
        <w:t xml:space="preserve">, </w:t>
      </w:r>
      <w:r w:rsidRPr="00306995">
        <w:rPr>
          <w:rFonts w:ascii="Arial" w:hAnsi="Arial" w:cs="Arial"/>
          <w:color w:val="auto"/>
          <w:sz w:val="22"/>
          <w:szCs w:val="22"/>
        </w:rPr>
        <w:t>najkasnije</w:t>
      </w:r>
      <w:r w:rsidR="00971D7C" w:rsidRPr="00306995">
        <w:rPr>
          <w:rFonts w:ascii="Arial" w:hAnsi="Arial" w:cs="Arial"/>
          <w:color w:val="auto"/>
          <w:sz w:val="22"/>
          <w:szCs w:val="22"/>
        </w:rPr>
        <w:t xml:space="preserve"> </w:t>
      </w:r>
      <w:r w:rsidRPr="00306995">
        <w:rPr>
          <w:rFonts w:ascii="Arial" w:hAnsi="Arial" w:cs="Arial"/>
          <w:color w:val="auto"/>
          <w:sz w:val="22"/>
          <w:szCs w:val="22"/>
        </w:rPr>
        <w:t>u</w:t>
      </w:r>
      <w:r w:rsidR="00971D7C" w:rsidRPr="00306995">
        <w:rPr>
          <w:rFonts w:ascii="Arial" w:hAnsi="Arial" w:cs="Arial"/>
          <w:color w:val="auto"/>
          <w:sz w:val="22"/>
          <w:szCs w:val="22"/>
        </w:rPr>
        <w:t xml:space="preserve"> </w:t>
      </w:r>
      <w:r w:rsidRPr="00306995">
        <w:rPr>
          <w:rFonts w:ascii="Arial" w:hAnsi="Arial" w:cs="Arial"/>
          <w:color w:val="auto"/>
          <w:sz w:val="22"/>
          <w:szCs w:val="22"/>
        </w:rPr>
        <w:t>roku</w:t>
      </w:r>
      <w:r w:rsidR="00971D7C" w:rsidRPr="00306995">
        <w:rPr>
          <w:rFonts w:ascii="Arial" w:hAnsi="Arial" w:cs="Arial"/>
          <w:color w:val="auto"/>
          <w:sz w:val="22"/>
          <w:szCs w:val="22"/>
        </w:rPr>
        <w:t xml:space="preserve"> </w:t>
      </w:r>
      <w:r w:rsidRPr="00306995">
        <w:rPr>
          <w:rFonts w:ascii="Arial" w:hAnsi="Arial" w:cs="Arial"/>
          <w:color w:val="auto"/>
          <w:sz w:val="22"/>
          <w:szCs w:val="22"/>
        </w:rPr>
        <w:t>od</w:t>
      </w:r>
      <w:r w:rsidR="00971D7C" w:rsidRPr="00306995">
        <w:rPr>
          <w:rFonts w:ascii="Arial" w:hAnsi="Arial" w:cs="Arial"/>
          <w:color w:val="auto"/>
          <w:sz w:val="22"/>
          <w:szCs w:val="22"/>
        </w:rPr>
        <w:t xml:space="preserve"> </w:t>
      </w:r>
      <w:r w:rsidRPr="00306995">
        <w:rPr>
          <w:rFonts w:ascii="Arial" w:hAnsi="Arial" w:cs="Arial"/>
          <w:color w:val="auto"/>
          <w:sz w:val="22"/>
          <w:szCs w:val="22"/>
        </w:rPr>
        <w:t>dva</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od</w:t>
      </w:r>
      <w:r w:rsidR="00A87C96" w:rsidRPr="00306995">
        <w:rPr>
          <w:rFonts w:ascii="Arial" w:hAnsi="Arial" w:cs="Arial"/>
          <w:color w:val="auto"/>
          <w:sz w:val="22"/>
          <w:szCs w:val="22"/>
        </w:rPr>
        <w:t xml:space="preserve"> </w:t>
      </w:r>
      <w:r w:rsidRPr="00306995">
        <w:rPr>
          <w:rFonts w:ascii="Arial" w:hAnsi="Arial" w:cs="Arial"/>
          <w:color w:val="auto"/>
          <w:sz w:val="22"/>
          <w:szCs w:val="22"/>
        </w:rPr>
        <w:t>dana</w:t>
      </w:r>
      <w:r w:rsidR="00A87C96" w:rsidRPr="00306995">
        <w:rPr>
          <w:rFonts w:ascii="Arial" w:hAnsi="Arial" w:cs="Arial"/>
          <w:color w:val="auto"/>
          <w:sz w:val="22"/>
          <w:szCs w:val="22"/>
        </w:rPr>
        <w:t xml:space="preserve"> </w:t>
      </w:r>
      <w:r w:rsidRPr="00306995">
        <w:rPr>
          <w:rFonts w:ascii="Arial" w:hAnsi="Arial" w:cs="Arial"/>
          <w:color w:val="auto"/>
          <w:sz w:val="22"/>
          <w:szCs w:val="22"/>
        </w:rPr>
        <w:t>prijema</w:t>
      </w:r>
      <w:r w:rsidR="00A87C96" w:rsidRPr="00306995">
        <w:rPr>
          <w:rFonts w:ascii="Arial" w:hAnsi="Arial" w:cs="Arial"/>
          <w:color w:val="auto"/>
          <w:sz w:val="22"/>
          <w:szCs w:val="22"/>
        </w:rPr>
        <w:t xml:space="preserve"> </w:t>
      </w:r>
      <w:r w:rsidRPr="00306995">
        <w:rPr>
          <w:rFonts w:ascii="Arial" w:hAnsi="Arial" w:cs="Arial"/>
          <w:color w:val="auto"/>
          <w:sz w:val="22"/>
          <w:szCs w:val="22"/>
        </w:rPr>
        <w:t>zahteva</w:t>
      </w:r>
      <w:r w:rsidR="00A87C96" w:rsidRPr="00306995">
        <w:rPr>
          <w:rFonts w:ascii="Arial" w:hAnsi="Arial" w:cs="Arial"/>
          <w:color w:val="auto"/>
          <w:sz w:val="22"/>
          <w:szCs w:val="22"/>
        </w:rPr>
        <w:t>.</w:t>
      </w:r>
    </w:p>
    <w:p w:rsidR="005B0841" w:rsidRPr="00306995" w:rsidRDefault="002A3B92" w:rsidP="00C61EC2">
      <w:pPr>
        <w:jc w:val="both"/>
        <w:rPr>
          <w:rFonts w:ascii="Arial" w:hAnsi="Arial" w:cs="Arial"/>
          <w:color w:val="auto"/>
          <w:sz w:val="22"/>
          <w:szCs w:val="22"/>
          <w:lang w:val="sr-Cyrl-CS"/>
        </w:rPr>
      </w:pP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zahtevom</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zaštitu</w:t>
      </w:r>
      <w:r w:rsidR="00934F47" w:rsidRPr="00306995">
        <w:rPr>
          <w:rFonts w:ascii="Arial" w:hAnsi="Arial" w:cs="Arial"/>
          <w:sz w:val="22"/>
          <w:szCs w:val="22"/>
        </w:rPr>
        <w:t xml:space="preserve"> </w:t>
      </w:r>
      <w:r w:rsidRPr="00306995">
        <w:rPr>
          <w:rFonts w:ascii="Arial" w:hAnsi="Arial" w:cs="Arial"/>
          <w:sz w:val="22"/>
          <w:szCs w:val="22"/>
        </w:rPr>
        <w:t>prava</w:t>
      </w:r>
      <w:r w:rsidR="00934F47" w:rsidRPr="00306995">
        <w:rPr>
          <w:rFonts w:ascii="Arial" w:hAnsi="Arial" w:cs="Arial"/>
          <w:sz w:val="22"/>
          <w:szCs w:val="22"/>
        </w:rPr>
        <w:t xml:space="preserve"> </w:t>
      </w:r>
      <w:r w:rsidRPr="00306995">
        <w:rPr>
          <w:rFonts w:ascii="Arial" w:hAnsi="Arial" w:cs="Arial"/>
          <w:sz w:val="22"/>
          <w:szCs w:val="22"/>
        </w:rPr>
        <w:t>osporava</w:t>
      </w:r>
      <w:r w:rsidR="00934F47" w:rsidRPr="00306995">
        <w:rPr>
          <w:rFonts w:ascii="Arial" w:hAnsi="Arial" w:cs="Arial"/>
          <w:sz w:val="22"/>
          <w:szCs w:val="22"/>
        </w:rPr>
        <w:t xml:space="preserve"> </w:t>
      </w:r>
      <w:r w:rsidRPr="00306995">
        <w:rPr>
          <w:rFonts w:ascii="Arial" w:hAnsi="Arial" w:cs="Arial"/>
          <w:sz w:val="22"/>
          <w:szCs w:val="22"/>
        </w:rPr>
        <w:t>vrsta</w:t>
      </w:r>
      <w:r w:rsidR="00934F47" w:rsidRPr="00306995">
        <w:rPr>
          <w:rFonts w:ascii="Arial" w:hAnsi="Arial" w:cs="Arial"/>
          <w:sz w:val="22"/>
          <w:szCs w:val="22"/>
        </w:rPr>
        <w:t xml:space="preserve"> </w:t>
      </w:r>
      <w:r w:rsidRPr="00306995">
        <w:rPr>
          <w:rFonts w:ascii="Arial" w:hAnsi="Arial" w:cs="Arial"/>
          <w:sz w:val="22"/>
          <w:szCs w:val="22"/>
        </w:rPr>
        <w:t>postupka</w:t>
      </w:r>
      <w:r w:rsidR="00934F47" w:rsidRPr="00306995">
        <w:rPr>
          <w:rFonts w:ascii="Arial" w:hAnsi="Arial" w:cs="Arial"/>
          <w:sz w:val="22"/>
          <w:szCs w:val="22"/>
        </w:rPr>
        <w:t xml:space="preserve">, </w:t>
      </w:r>
      <w:r w:rsidRPr="00306995">
        <w:rPr>
          <w:rFonts w:ascii="Arial" w:hAnsi="Arial" w:cs="Arial"/>
          <w:sz w:val="22"/>
          <w:szCs w:val="22"/>
        </w:rPr>
        <w:t>sadržina</w:t>
      </w:r>
      <w:r w:rsidR="00934F47" w:rsidRPr="00306995">
        <w:rPr>
          <w:rFonts w:ascii="Arial" w:hAnsi="Arial" w:cs="Arial"/>
          <w:sz w:val="22"/>
          <w:szCs w:val="22"/>
        </w:rPr>
        <w:t xml:space="preserve"> </w:t>
      </w:r>
      <w:r w:rsidRPr="00306995">
        <w:rPr>
          <w:rFonts w:ascii="Arial" w:hAnsi="Arial" w:cs="Arial"/>
          <w:sz w:val="22"/>
          <w:szCs w:val="22"/>
        </w:rPr>
        <w:t>poziva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proofErr w:type="gramStart"/>
      <w:r w:rsidRPr="00306995">
        <w:rPr>
          <w:rFonts w:ascii="Arial" w:hAnsi="Arial" w:cs="Arial"/>
          <w:sz w:val="22"/>
          <w:szCs w:val="22"/>
        </w:rPr>
        <w:t>ili</w:t>
      </w:r>
      <w:proofErr w:type="gramEnd"/>
      <w:r w:rsidR="00934F47" w:rsidRPr="00306995">
        <w:rPr>
          <w:rFonts w:ascii="Arial" w:hAnsi="Arial" w:cs="Arial"/>
          <w:sz w:val="22"/>
          <w:szCs w:val="22"/>
        </w:rPr>
        <w:t xml:space="preserve"> </w:t>
      </w:r>
      <w:r w:rsidRPr="00306995">
        <w:rPr>
          <w:rFonts w:ascii="Arial" w:hAnsi="Arial" w:cs="Arial"/>
          <w:sz w:val="22"/>
          <w:szCs w:val="22"/>
        </w:rPr>
        <w:t>konkursne</w:t>
      </w:r>
      <w:r w:rsidR="00934F47" w:rsidRPr="00306995">
        <w:rPr>
          <w:rFonts w:ascii="Arial" w:hAnsi="Arial" w:cs="Arial"/>
          <w:sz w:val="22"/>
          <w:szCs w:val="22"/>
        </w:rPr>
        <w:t xml:space="preserve"> </w:t>
      </w:r>
      <w:r w:rsidRPr="00306995">
        <w:rPr>
          <w:rFonts w:ascii="Arial" w:hAnsi="Arial" w:cs="Arial"/>
          <w:sz w:val="22"/>
          <w:szCs w:val="22"/>
        </w:rPr>
        <w:t>dokumentacije</w:t>
      </w:r>
      <w:r w:rsidR="00934F47" w:rsidRPr="00306995">
        <w:rPr>
          <w:rFonts w:ascii="Arial" w:hAnsi="Arial" w:cs="Arial"/>
          <w:sz w:val="22"/>
          <w:szCs w:val="22"/>
        </w:rPr>
        <w:t xml:space="preserve">, </w:t>
      </w:r>
      <w:r w:rsidRPr="00306995">
        <w:rPr>
          <w:rFonts w:ascii="Arial" w:hAnsi="Arial" w:cs="Arial"/>
          <w:sz w:val="22"/>
          <w:szCs w:val="22"/>
        </w:rPr>
        <w:t>zahtev</w:t>
      </w:r>
      <w:r w:rsidR="00934F47" w:rsidRPr="00306995">
        <w:rPr>
          <w:rFonts w:ascii="Arial" w:hAnsi="Arial" w:cs="Arial"/>
          <w:sz w:val="22"/>
          <w:szCs w:val="22"/>
        </w:rPr>
        <w:t xml:space="preserve"> </w:t>
      </w:r>
      <w:r w:rsidRPr="00306995">
        <w:rPr>
          <w:rFonts w:ascii="Arial" w:hAnsi="Arial" w:cs="Arial"/>
          <w:sz w:val="22"/>
          <w:szCs w:val="22"/>
        </w:rPr>
        <w:t>će</w:t>
      </w:r>
      <w:r w:rsidR="00934F47" w:rsidRPr="00306995">
        <w:rPr>
          <w:rFonts w:ascii="Arial" w:hAnsi="Arial" w:cs="Arial"/>
          <w:sz w:val="22"/>
          <w:szCs w:val="22"/>
        </w:rPr>
        <w:t xml:space="preserve"> </w:t>
      </w:r>
      <w:r w:rsidRPr="00306995">
        <w:rPr>
          <w:rFonts w:ascii="Arial" w:hAnsi="Arial" w:cs="Arial"/>
          <w:sz w:val="22"/>
          <w:szCs w:val="22"/>
        </w:rPr>
        <w:t>se</w:t>
      </w:r>
      <w:r w:rsidR="00934F47" w:rsidRPr="00306995">
        <w:rPr>
          <w:rFonts w:ascii="Arial" w:hAnsi="Arial" w:cs="Arial"/>
          <w:sz w:val="22"/>
          <w:szCs w:val="22"/>
        </w:rPr>
        <w:t xml:space="preserve"> </w:t>
      </w:r>
      <w:r w:rsidRPr="00306995">
        <w:rPr>
          <w:rFonts w:ascii="Arial" w:hAnsi="Arial" w:cs="Arial"/>
          <w:sz w:val="22"/>
          <w:szCs w:val="22"/>
        </w:rPr>
        <w:t>smatrati</w:t>
      </w:r>
      <w:r w:rsidR="00934F47" w:rsidRPr="00306995">
        <w:rPr>
          <w:rFonts w:ascii="Arial" w:hAnsi="Arial" w:cs="Arial"/>
          <w:sz w:val="22"/>
          <w:szCs w:val="22"/>
        </w:rPr>
        <w:t xml:space="preserve"> </w:t>
      </w:r>
      <w:r w:rsidRPr="00306995">
        <w:rPr>
          <w:rFonts w:ascii="Arial" w:hAnsi="Arial" w:cs="Arial"/>
          <w:sz w:val="22"/>
          <w:szCs w:val="22"/>
        </w:rPr>
        <w:t>blagovremenim</w:t>
      </w:r>
      <w:r w:rsidR="00934F47" w:rsidRPr="00306995">
        <w:rPr>
          <w:rFonts w:ascii="Arial" w:hAnsi="Arial" w:cs="Arial"/>
          <w:sz w:val="22"/>
          <w:szCs w:val="22"/>
        </w:rPr>
        <w:t xml:space="preserve"> </w:t>
      </w:r>
      <w:r w:rsidRPr="00306995">
        <w:rPr>
          <w:rFonts w:ascii="Arial" w:hAnsi="Arial" w:cs="Arial"/>
          <w:sz w:val="22"/>
          <w:szCs w:val="22"/>
        </w:rPr>
        <w:t>ukoliko</w:t>
      </w:r>
      <w:r w:rsidR="00934F47" w:rsidRPr="00306995">
        <w:rPr>
          <w:rFonts w:ascii="Arial" w:hAnsi="Arial" w:cs="Arial"/>
          <w:sz w:val="22"/>
          <w:szCs w:val="22"/>
        </w:rPr>
        <w:t xml:space="preserve"> </w:t>
      </w:r>
      <w:r w:rsidRPr="00306995">
        <w:rPr>
          <w:rFonts w:ascii="Arial" w:hAnsi="Arial" w:cs="Arial"/>
          <w:sz w:val="22"/>
          <w:szCs w:val="22"/>
        </w:rPr>
        <w:t>je</w:t>
      </w:r>
      <w:r w:rsidR="00934F47" w:rsidRPr="00306995">
        <w:rPr>
          <w:rFonts w:ascii="Arial" w:hAnsi="Arial" w:cs="Arial"/>
          <w:sz w:val="22"/>
          <w:szCs w:val="22"/>
        </w:rPr>
        <w:t xml:space="preserve"> </w:t>
      </w:r>
      <w:r w:rsidRPr="00306995">
        <w:rPr>
          <w:rFonts w:ascii="Arial" w:hAnsi="Arial" w:cs="Arial"/>
          <w:sz w:val="22"/>
          <w:szCs w:val="22"/>
        </w:rPr>
        <w:t>primljen</w:t>
      </w:r>
      <w:r w:rsidR="00934F47" w:rsidRPr="00306995">
        <w:rPr>
          <w:rFonts w:ascii="Arial" w:hAnsi="Arial" w:cs="Arial"/>
          <w:sz w:val="22"/>
          <w:szCs w:val="22"/>
        </w:rPr>
        <w:t xml:space="preserve"> </w:t>
      </w:r>
      <w:r w:rsidRPr="00306995">
        <w:rPr>
          <w:rFonts w:ascii="Arial" w:hAnsi="Arial" w:cs="Arial"/>
          <w:sz w:val="22"/>
          <w:szCs w:val="22"/>
        </w:rPr>
        <w:t>od</w:t>
      </w:r>
      <w:r w:rsidR="00934F47" w:rsidRPr="00306995">
        <w:rPr>
          <w:rFonts w:ascii="Arial" w:hAnsi="Arial" w:cs="Arial"/>
          <w:sz w:val="22"/>
          <w:szCs w:val="22"/>
        </w:rPr>
        <w:t xml:space="preserve"> </w:t>
      </w:r>
      <w:r w:rsidRPr="00306995">
        <w:rPr>
          <w:rFonts w:ascii="Arial" w:hAnsi="Arial" w:cs="Arial"/>
          <w:sz w:val="22"/>
          <w:szCs w:val="22"/>
        </w:rPr>
        <w:t>strane</w:t>
      </w:r>
      <w:r w:rsidR="00934F47" w:rsidRPr="00306995">
        <w:rPr>
          <w:rFonts w:ascii="Arial" w:hAnsi="Arial" w:cs="Arial"/>
          <w:sz w:val="22"/>
          <w:szCs w:val="22"/>
        </w:rPr>
        <w:t xml:space="preserve"> </w:t>
      </w:r>
      <w:r w:rsidRPr="00306995">
        <w:rPr>
          <w:rFonts w:ascii="Arial" w:hAnsi="Arial" w:cs="Arial"/>
          <w:sz w:val="22"/>
          <w:szCs w:val="22"/>
        </w:rPr>
        <w:t>naručioca</w:t>
      </w:r>
      <w:r w:rsidR="00934F47" w:rsidRPr="00306995">
        <w:rPr>
          <w:rFonts w:ascii="Arial" w:hAnsi="Arial" w:cs="Arial"/>
          <w:sz w:val="22"/>
          <w:szCs w:val="22"/>
        </w:rPr>
        <w:t xml:space="preserve"> </w:t>
      </w:r>
      <w:r w:rsidRPr="00306995">
        <w:rPr>
          <w:rFonts w:ascii="Arial" w:hAnsi="Arial" w:cs="Arial"/>
          <w:sz w:val="22"/>
          <w:szCs w:val="22"/>
        </w:rPr>
        <w:t>najkasnije</w:t>
      </w:r>
      <w:r w:rsidR="006D0833" w:rsidRPr="00306995">
        <w:rPr>
          <w:rFonts w:ascii="Arial" w:hAnsi="Arial" w:cs="Arial"/>
          <w:sz w:val="22"/>
          <w:szCs w:val="22"/>
        </w:rPr>
        <w:t xml:space="preserve"> </w:t>
      </w:r>
      <w:r w:rsidRPr="00306995">
        <w:rPr>
          <w:rFonts w:ascii="Arial" w:hAnsi="Arial" w:cs="Arial"/>
          <w:sz w:val="22"/>
          <w:szCs w:val="22"/>
        </w:rPr>
        <w:t>sedam</w:t>
      </w:r>
      <w:r w:rsidR="00934F47" w:rsidRPr="00306995">
        <w:rPr>
          <w:rFonts w:ascii="Arial" w:hAnsi="Arial" w:cs="Arial"/>
          <w:sz w:val="22"/>
          <w:szCs w:val="22"/>
        </w:rPr>
        <w:t xml:space="preserve"> </w:t>
      </w:r>
      <w:r w:rsidRPr="00306995">
        <w:rPr>
          <w:rFonts w:ascii="Arial" w:hAnsi="Arial" w:cs="Arial"/>
          <w:sz w:val="22"/>
          <w:szCs w:val="22"/>
        </w:rPr>
        <w:t>dana</w:t>
      </w:r>
      <w:r w:rsidR="00934F47" w:rsidRPr="00306995">
        <w:rPr>
          <w:rFonts w:ascii="Arial" w:hAnsi="Arial" w:cs="Arial"/>
          <w:sz w:val="22"/>
          <w:szCs w:val="22"/>
        </w:rPr>
        <w:t xml:space="preserve"> </w:t>
      </w:r>
      <w:r w:rsidRPr="00306995">
        <w:rPr>
          <w:rFonts w:ascii="Arial" w:hAnsi="Arial" w:cs="Arial"/>
          <w:sz w:val="22"/>
          <w:szCs w:val="22"/>
        </w:rPr>
        <w:t>pre</w:t>
      </w:r>
      <w:r w:rsidR="00934F47" w:rsidRPr="00306995">
        <w:rPr>
          <w:rFonts w:ascii="Arial" w:hAnsi="Arial" w:cs="Arial"/>
          <w:sz w:val="22"/>
          <w:szCs w:val="22"/>
        </w:rPr>
        <w:t xml:space="preserve"> </w:t>
      </w:r>
      <w:r w:rsidRPr="00306995">
        <w:rPr>
          <w:rFonts w:ascii="Arial" w:hAnsi="Arial" w:cs="Arial"/>
          <w:sz w:val="22"/>
          <w:szCs w:val="22"/>
        </w:rPr>
        <w:t>isteka</w:t>
      </w:r>
      <w:r w:rsidR="00934F47" w:rsidRPr="00306995">
        <w:rPr>
          <w:rFonts w:ascii="Arial" w:hAnsi="Arial" w:cs="Arial"/>
          <w:sz w:val="22"/>
          <w:szCs w:val="22"/>
        </w:rPr>
        <w:t xml:space="preserve"> </w:t>
      </w:r>
      <w:r w:rsidRPr="00306995">
        <w:rPr>
          <w:rFonts w:ascii="Arial" w:hAnsi="Arial" w:cs="Arial"/>
          <w:sz w:val="22"/>
          <w:szCs w:val="22"/>
        </w:rPr>
        <w:t>roka</w:t>
      </w:r>
      <w:r w:rsidR="00934F47" w:rsidRPr="00306995">
        <w:rPr>
          <w:rFonts w:ascii="Arial" w:hAnsi="Arial" w:cs="Arial"/>
          <w:sz w:val="22"/>
          <w:szCs w:val="22"/>
        </w:rPr>
        <w:t xml:space="preserve"> </w:t>
      </w:r>
      <w:r w:rsidRPr="00306995">
        <w:rPr>
          <w:rFonts w:ascii="Arial" w:hAnsi="Arial" w:cs="Arial"/>
          <w:sz w:val="22"/>
          <w:szCs w:val="22"/>
        </w:rPr>
        <w:t>za</w:t>
      </w:r>
      <w:r w:rsidR="00934F47" w:rsidRPr="00306995">
        <w:rPr>
          <w:rFonts w:ascii="Arial" w:hAnsi="Arial" w:cs="Arial"/>
          <w:sz w:val="22"/>
          <w:szCs w:val="22"/>
        </w:rPr>
        <w:t xml:space="preserve"> </w:t>
      </w:r>
      <w:r w:rsidRPr="00306995">
        <w:rPr>
          <w:rFonts w:ascii="Arial" w:hAnsi="Arial" w:cs="Arial"/>
          <w:sz w:val="22"/>
          <w:szCs w:val="22"/>
        </w:rPr>
        <w:t>podnošenje</w:t>
      </w:r>
      <w:r w:rsidR="00934F47" w:rsidRPr="00306995">
        <w:rPr>
          <w:rFonts w:ascii="Arial" w:hAnsi="Arial" w:cs="Arial"/>
          <w:sz w:val="22"/>
          <w:szCs w:val="22"/>
        </w:rPr>
        <w:t xml:space="preserve"> </w:t>
      </w:r>
      <w:r w:rsidRPr="00306995">
        <w:rPr>
          <w:rFonts w:ascii="Arial" w:hAnsi="Arial" w:cs="Arial"/>
          <w:sz w:val="22"/>
          <w:szCs w:val="22"/>
        </w:rPr>
        <w:t>ponuda</w:t>
      </w:r>
      <w:r w:rsidR="00934F47" w:rsidRPr="00306995">
        <w:rPr>
          <w:rFonts w:ascii="Arial" w:hAnsi="Arial" w:cs="Arial"/>
          <w:sz w:val="22"/>
          <w:szCs w:val="22"/>
        </w:rPr>
        <w:t xml:space="preserve">, </w:t>
      </w:r>
      <w:r w:rsidRPr="00306995">
        <w:rPr>
          <w:rFonts w:ascii="Arial" w:hAnsi="Arial" w:cs="Arial"/>
          <w:sz w:val="22"/>
          <w:szCs w:val="22"/>
        </w:rPr>
        <w:t>bez</w:t>
      </w:r>
      <w:r w:rsidR="00934F47" w:rsidRPr="00306995">
        <w:rPr>
          <w:rFonts w:ascii="Arial" w:hAnsi="Arial" w:cs="Arial"/>
          <w:sz w:val="22"/>
          <w:szCs w:val="22"/>
        </w:rPr>
        <w:t xml:space="preserve"> </w:t>
      </w:r>
      <w:r w:rsidRPr="00306995">
        <w:rPr>
          <w:rFonts w:ascii="Arial" w:hAnsi="Arial" w:cs="Arial"/>
          <w:sz w:val="22"/>
          <w:szCs w:val="22"/>
        </w:rPr>
        <w:t>obzira</w:t>
      </w:r>
      <w:r w:rsidR="00934F47" w:rsidRPr="00306995">
        <w:rPr>
          <w:rFonts w:ascii="Arial" w:hAnsi="Arial" w:cs="Arial"/>
          <w:sz w:val="22"/>
          <w:szCs w:val="22"/>
        </w:rPr>
        <w:t xml:space="preserve"> </w:t>
      </w:r>
      <w:r w:rsidRPr="00306995">
        <w:rPr>
          <w:rFonts w:ascii="Arial" w:hAnsi="Arial" w:cs="Arial"/>
          <w:sz w:val="22"/>
          <w:szCs w:val="22"/>
        </w:rPr>
        <w:t>na</w:t>
      </w:r>
      <w:r w:rsidR="00934F47" w:rsidRPr="00306995">
        <w:rPr>
          <w:rFonts w:ascii="Arial" w:hAnsi="Arial" w:cs="Arial"/>
          <w:sz w:val="22"/>
          <w:szCs w:val="22"/>
        </w:rPr>
        <w:t xml:space="preserve"> </w:t>
      </w:r>
      <w:r w:rsidRPr="00306995">
        <w:rPr>
          <w:rFonts w:ascii="Arial" w:hAnsi="Arial" w:cs="Arial"/>
          <w:sz w:val="22"/>
          <w:szCs w:val="22"/>
        </w:rPr>
        <w:t>način</w:t>
      </w:r>
      <w:r w:rsidR="00934F47" w:rsidRPr="00306995">
        <w:rPr>
          <w:rFonts w:ascii="Arial" w:hAnsi="Arial" w:cs="Arial"/>
          <w:sz w:val="22"/>
          <w:szCs w:val="22"/>
        </w:rPr>
        <w:t xml:space="preserve"> </w:t>
      </w:r>
      <w:r w:rsidRPr="00306995">
        <w:rPr>
          <w:rFonts w:ascii="Arial" w:hAnsi="Arial" w:cs="Arial"/>
          <w:sz w:val="22"/>
          <w:szCs w:val="22"/>
        </w:rPr>
        <w:t>dostavljanja</w:t>
      </w:r>
      <w:r w:rsidR="006D0833" w:rsidRPr="00306995">
        <w:rPr>
          <w:rFonts w:ascii="Arial" w:hAnsi="Arial" w:cs="Arial"/>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ukoliko</w:t>
      </w:r>
      <w:r w:rsidR="006D0833" w:rsidRPr="00306995">
        <w:rPr>
          <w:rFonts w:ascii="Arial" w:hAnsi="Arial" w:cs="Arial"/>
          <w:color w:val="auto"/>
          <w:sz w:val="22"/>
          <w:szCs w:val="22"/>
        </w:rPr>
        <w:t xml:space="preserve"> </w:t>
      </w:r>
      <w:r w:rsidRPr="00306995">
        <w:rPr>
          <w:rFonts w:ascii="Arial" w:hAnsi="Arial" w:cs="Arial"/>
          <w:color w:val="auto"/>
          <w:sz w:val="22"/>
          <w:szCs w:val="22"/>
        </w:rPr>
        <w:t>je</w:t>
      </w:r>
      <w:r w:rsidR="006D0833" w:rsidRPr="00306995">
        <w:rPr>
          <w:rFonts w:ascii="Arial" w:hAnsi="Arial" w:cs="Arial"/>
          <w:color w:val="auto"/>
          <w:sz w:val="22"/>
          <w:szCs w:val="22"/>
        </w:rPr>
        <w:t xml:space="preserve"> </w:t>
      </w:r>
      <w:r w:rsidRPr="00306995">
        <w:rPr>
          <w:rFonts w:ascii="Arial" w:hAnsi="Arial" w:cs="Arial"/>
          <w:color w:val="auto"/>
          <w:sz w:val="22"/>
          <w:szCs w:val="22"/>
        </w:rPr>
        <w:t>podnosilac</w:t>
      </w:r>
      <w:r w:rsidR="006D0833" w:rsidRPr="00306995">
        <w:rPr>
          <w:rFonts w:ascii="Arial" w:hAnsi="Arial" w:cs="Arial"/>
          <w:color w:val="auto"/>
          <w:sz w:val="22"/>
          <w:szCs w:val="22"/>
        </w:rPr>
        <w:t xml:space="preserve"> </w:t>
      </w:r>
      <w:r w:rsidRPr="00306995">
        <w:rPr>
          <w:rFonts w:ascii="Arial" w:hAnsi="Arial" w:cs="Arial"/>
          <w:color w:val="auto"/>
          <w:sz w:val="22"/>
          <w:szCs w:val="22"/>
        </w:rPr>
        <w:t>zahteva</w:t>
      </w:r>
      <w:r w:rsidR="006D0833" w:rsidRPr="00306995">
        <w:rPr>
          <w:rFonts w:ascii="Arial" w:hAnsi="Arial" w:cs="Arial"/>
          <w:color w:val="auto"/>
          <w:sz w:val="22"/>
          <w:szCs w:val="22"/>
        </w:rPr>
        <w:t xml:space="preserve"> </w:t>
      </w:r>
      <w:r w:rsidRPr="00306995">
        <w:rPr>
          <w:rFonts w:ascii="Arial" w:hAnsi="Arial" w:cs="Arial"/>
          <w:color w:val="auto"/>
          <w:sz w:val="22"/>
          <w:szCs w:val="22"/>
        </w:rPr>
        <w:t>u</w:t>
      </w:r>
      <w:r w:rsidR="006D0833" w:rsidRPr="00306995">
        <w:rPr>
          <w:rFonts w:ascii="Arial" w:hAnsi="Arial" w:cs="Arial"/>
          <w:color w:val="auto"/>
          <w:sz w:val="22"/>
          <w:szCs w:val="22"/>
        </w:rPr>
        <w:t xml:space="preserve"> </w:t>
      </w:r>
      <w:r w:rsidRPr="00306995">
        <w:rPr>
          <w:rFonts w:ascii="Arial" w:hAnsi="Arial" w:cs="Arial"/>
          <w:color w:val="auto"/>
          <w:sz w:val="22"/>
          <w:szCs w:val="22"/>
        </w:rPr>
        <w:t>skladu</w:t>
      </w:r>
      <w:r w:rsidR="00234883" w:rsidRPr="00306995">
        <w:rPr>
          <w:rFonts w:ascii="Arial" w:hAnsi="Arial" w:cs="Arial"/>
          <w:color w:val="auto"/>
          <w:sz w:val="22"/>
          <w:szCs w:val="22"/>
        </w:rPr>
        <w:t xml:space="preserve"> </w:t>
      </w:r>
      <w:r w:rsidRPr="00306995">
        <w:rPr>
          <w:rFonts w:ascii="Arial" w:hAnsi="Arial" w:cs="Arial"/>
          <w:color w:val="auto"/>
          <w:sz w:val="22"/>
          <w:szCs w:val="22"/>
        </w:rPr>
        <w:t>sa</w:t>
      </w:r>
      <w:r w:rsidR="00234883" w:rsidRPr="00306995">
        <w:rPr>
          <w:rFonts w:ascii="Arial" w:hAnsi="Arial" w:cs="Arial"/>
          <w:color w:val="auto"/>
          <w:sz w:val="22"/>
          <w:szCs w:val="22"/>
        </w:rPr>
        <w:t xml:space="preserve"> </w:t>
      </w:r>
      <w:r w:rsidRPr="00306995">
        <w:rPr>
          <w:rFonts w:ascii="Arial" w:hAnsi="Arial" w:cs="Arial"/>
          <w:color w:val="auto"/>
          <w:sz w:val="22"/>
          <w:szCs w:val="22"/>
        </w:rPr>
        <w:t>čl</w:t>
      </w:r>
      <w:r w:rsidR="00234883" w:rsidRPr="00306995">
        <w:rPr>
          <w:rFonts w:ascii="Arial" w:hAnsi="Arial" w:cs="Arial"/>
          <w:color w:val="auto"/>
          <w:sz w:val="22"/>
          <w:szCs w:val="22"/>
        </w:rPr>
        <w:t xml:space="preserve">. 63. </w:t>
      </w:r>
      <w:r w:rsidRPr="00306995">
        <w:rPr>
          <w:rFonts w:ascii="Arial" w:hAnsi="Arial" w:cs="Arial"/>
          <w:color w:val="auto"/>
          <w:sz w:val="22"/>
          <w:szCs w:val="22"/>
        </w:rPr>
        <w:t>st</w:t>
      </w:r>
      <w:r w:rsidR="00234883" w:rsidRPr="00306995">
        <w:rPr>
          <w:rFonts w:ascii="Arial" w:hAnsi="Arial" w:cs="Arial"/>
          <w:color w:val="auto"/>
          <w:sz w:val="22"/>
          <w:szCs w:val="22"/>
        </w:rPr>
        <w:t>.</w:t>
      </w:r>
      <w:r w:rsidR="006D0833" w:rsidRPr="00306995">
        <w:rPr>
          <w:rFonts w:ascii="Arial" w:hAnsi="Arial" w:cs="Arial"/>
          <w:color w:val="auto"/>
          <w:sz w:val="22"/>
          <w:szCs w:val="22"/>
        </w:rPr>
        <w:t xml:space="preserve"> 2. </w:t>
      </w:r>
      <w:r w:rsidRPr="00306995">
        <w:rPr>
          <w:rFonts w:ascii="Arial" w:hAnsi="Arial" w:cs="Arial"/>
          <w:color w:val="auto"/>
          <w:sz w:val="22"/>
          <w:szCs w:val="22"/>
        </w:rPr>
        <w:t>ZJN</w:t>
      </w:r>
      <w:r w:rsidR="00234883" w:rsidRPr="00306995">
        <w:rPr>
          <w:rFonts w:ascii="Arial" w:hAnsi="Arial" w:cs="Arial"/>
          <w:color w:val="auto"/>
          <w:sz w:val="22"/>
          <w:szCs w:val="22"/>
        </w:rPr>
        <w:t xml:space="preserve"> </w:t>
      </w:r>
      <w:r w:rsidRPr="00306995">
        <w:rPr>
          <w:rFonts w:ascii="Arial" w:hAnsi="Arial" w:cs="Arial"/>
          <w:color w:val="auto"/>
          <w:sz w:val="22"/>
          <w:szCs w:val="22"/>
        </w:rPr>
        <w:t>ukazao</w:t>
      </w:r>
      <w:r w:rsidR="00234883" w:rsidRPr="00306995">
        <w:rPr>
          <w:rFonts w:ascii="Arial" w:hAnsi="Arial" w:cs="Arial"/>
          <w:color w:val="auto"/>
          <w:sz w:val="22"/>
          <w:szCs w:val="22"/>
        </w:rPr>
        <w:t xml:space="preserve"> </w:t>
      </w:r>
      <w:r w:rsidRPr="00306995">
        <w:rPr>
          <w:rFonts w:ascii="Arial" w:hAnsi="Arial" w:cs="Arial"/>
          <w:color w:val="auto"/>
          <w:sz w:val="22"/>
          <w:szCs w:val="22"/>
        </w:rPr>
        <w:t>naručiocu</w:t>
      </w:r>
      <w:r w:rsidR="006D0833" w:rsidRPr="00306995">
        <w:rPr>
          <w:rFonts w:ascii="Arial" w:hAnsi="Arial" w:cs="Arial"/>
          <w:color w:val="auto"/>
          <w:sz w:val="22"/>
          <w:szCs w:val="22"/>
        </w:rPr>
        <w:t xml:space="preserve"> </w:t>
      </w:r>
      <w:proofErr w:type="gramStart"/>
      <w:r w:rsidRPr="00306995">
        <w:rPr>
          <w:rFonts w:ascii="Arial" w:hAnsi="Arial" w:cs="Arial"/>
          <w:color w:val="auto"/>
          <w:sz w:val="22"/>
          <w:szCs w:val="22"/>
        </w:rPr>
        <w:t>na</w:t>
      </w:r>
      <w:proofErr w:type="gramEnd"/>
      <w:r w:rsidR="006D0833" w:rsidRPr="00306995">
        <w:rPr>
          <w:rFonts w:ascii="Arial" w:hAnsi="Arial" w:cs="Arial"/>
          <w:color w:val="auto"/>
          <w:sz w:val="22"/>
          <w:szCs w:val="22"/>
        </w:rPr>
        <w:t xml:space="preserve"> </w:t>
      </w:r>
      <w:r w:rsidRPr="00306995">
        <w:rPr>
          <w:rFonts w:ascii="Arial" w:hAnsi="Arial" w:cs="Arial"/>
          <w:color w:val="auto"/>
          <w:sz w:val="22"/>
          <w:szCs w:val="22"/>
        </w:rPr>
        <w:t>eventualne</w:t>
      </w:r>
      <w:r w:rsidR="006D0833" w:rsidRPr="00306995">
        <w:rPr>
          <w:rFonts w:ascii="Arial" w:hAnsi="Arial" w:cs="Arial"/>
          <w:color w:val="auto"/>
          <w:sz w:val="22"/>
          <w:szCs w:val="22"/>
        </w:rPr>
        <w:t xml:space="preserve"> </w:t>
      </w:r>
      <w:r w:rsidRPr="00306995">
        <w:rPr>
          <w:rFonts w:ascii="Arial" w:hAnsi="Arial" w:cs="Arial"/>
          <w:color w:val="auto"/>
          <w:sz w:val="22"/>
          <w:szCs w:val="22"/>
        </w:rPr>
        <w:t>nedostatke</w:t>
      </w:r>
      <w:r w:rsidR="006D0833" w:rsidRPr="00306995">
        <w:rPr>
          <w:rFonts w:ascii="Arial" w:hAnsi="Arial" w:cs="Arial"/>
          <w:color w:val="auto"/>
          <w:sz w:val="22"/>
          <w:szCs w:val="22"/>
        </w:rPr>
        <w:t xml:space="preserve"> </w:t>
      </w:r>
      <w:r w:rsidRPr="00306995">
        <w:rPr>
          <w:rFonts w:ascii="Arial" w:hAnsi="Arial" w:cs="Arial"/>
          <w:color w:val="auto"/>
          <w:sz w:val="22"/>
          <w:szCs w:val="22"/>
        </w:rPr>
        <w:t>i</w:t>
      </w:r>
      <w:r w:rsidR="006D0833" w:rsidRPr="00306995">
        <w:rPr>
          <w:rFonts w:ascii="Arial" w:hAnsi="Arial" w:cs="Arial"/>
          <w:color w:val="auto"/>
          <w:sz w:val="22"/>
          <w:szCs w:val="22"/>
        </w:rPr>
        <w:t xml:space="preserve"> </w:t>
      </w:r>
      <w:r w:rsidRPr="00306995">
        <w:rPr>
          <w:rFonts w:ascii="Arial" w:hAnsi="Arial" w:cs="Arial"/>
          <w:color w:val="auto"/>
          <w:sz w:val="22"/>
          <w:szCs w:val="22"/>
        </w:rPr>
        <w:t>nepravilnosti</w:t>
      </w:r>
      <w:r w:rsidR="006D0833" w:rsidRPr="00306995">
        <w:rPr>
          <w:rFonts w:ascii="Arial" w:hAnsi="Arial" w:cs="Arial"/>
          <w:color w:val="auto"/>
          <w:sz w:val="22"/>
          <w:szCs w:val="22"/>
        </w:rPr>
        <w:t xml:space="preserve">, </w:t>
      </w:r>
      <w:r w:rsidRPr="00306995">
        <w:rPr>
          <w:rFonts w:ascii="Arial" w:hAnsi="Arial" w:cs="Arial"/>
          <w:color w:val="auto"/>
          <w:sz w:val="22"/>
          <w:szCs w:val="22"/>
        </w:rPr>
        <w:t>a</w:t>
      </w:r>
      <w:r w:rsidR="006D0833" w:rsidRPr="00306995">
        <w:rPr>
          <w:rFonts w:ascii="Arial" w:hAnsi="Arial" w:cs="Arial"/>
          <w:color w:val="auto"/>
          <w:sz w:val="22"/>
          <w:szCs w:val="22"/>
        </w:rPr>
        <w:t xml:space="preserve"> </w:t>
      </w:r>
      <w:r w:rsidRPr="00306995">
        <w:rPr>
          <w:rFonts w:ascii="Arial" w:hAnsi="Arial" w:cs="Arial"/>
          <w:color w:val="auto"/>
          <w:sz w:val="22"/>
          <w:szCs w:val="22"/>
        </w:rPr>
        <w:t>naručilac</w:t>
      </w:r>
      <w:r w:rsidR="006D0833" w:rsidRPr="00306995">
        <w:rPr>
          <w:rFonts w:ascii="Arial" w:hAnsi="Arial" w:cs="Arial"/>
          <w:color w:val="auto"/>
          <w:sz w:val="22"/>
          <w:szCs w:val="22"/>
        </w:rPr>
        <w:t xml:space="preserve"> </w:t>
      </w:r>
      <w:r w:rsidRPr="00306995">
        <w:rPr>
          <w:rFonts w:ascii="Arial" w:hAnsi="Arial" w:cs="Arial"/>
          <w:color w:val="auto"/>
          <w:sz w:val="22"/>
          <w:szCs w:val="22"/>
        </w:rPr>
        <w:t>iste</w:t>
      </w:r>
      <w:r w:rsidR="006D0833" w:rsidRPr="00306995">
        <w:rPr>
          <w:rFonts w:ascii="Arial" w:hAnsi="Arial" w:cs="Arial"/>
          <w:color w:val="auto"/>
          <w:sz w:val="22"/>
          <w:szCs w:val="22"/>
        </w:rPr>
        <w:t xml:space="preserve"> </w:t>
      </w:r>
      <w:r w:rsidRPr="00306995">
        <w:rPr>
          <w:rFonts w:ascii="Arial" w:hAnsi="Arial" w:cs="Arial"/>
          <w:color w:val="auto"/>
          <w:sz w:val="22"/>
          <w:szCs w:val="22"/>
        </w:rPr>
        <w:t>nije</w:t>
      </w:r>
      <w:r w:rsidR="006D0833" w:rsidRPr="00306995">
        <w:rPr>
          <w:rFonts w:ascii="Arial" w:hAnsi="Arial" w:cs="Arial"/>
          <w:color w:val="auto"/>
          <w:sz w:val="22"/>
          <w:szCs w:val="22"/>
        </w:rPr>
        <w:t xml:space="preserve"> </w:t>
      </w:r>
      <w:r w:rsidRPr="00306995">
        <w:rPr>
          <w:rFonts w:ascii="Arial" w:hAnsi="Arial" w:cs="Arial"/>
          <w:color w:val="auto"/>
          <w:sz w:val="22"/>
          <w:szCs w:val="22"/>
        </w:rPr>
        <w:t>otklonio</w:t>
      </w:r>
      <w:r w:rsidR="006D0833" w:rsidRPr="00306995">
        <w:rPr>
          <w:rFonts w:ascii="Arial" w:hAnsi="Arial" w:cs="Arial"/>
          <w:color w:val="auto"/>
          <w:sz w:val="22"/>
          <w:szCs w:val="22"/>
        </w:rPr>
        <w:t>.</w:t>
      </w:r>
      <w:r w:rsidR="00094D8A" w:rsidRPr="00306995">
        <w:rPr>
          <w:rFonts w:ascii="Arial" w:hAnsi="Arial" w:cs="Arial"/>
          <w:color w:val="auto"/>
          <w:sz w:val="22"/>
          <w:szCs w:val="22"/>
          <w:lang w:val="sr-Cyrl-CS"/>
        </w:rPr>
        <w:t xml:space="preserve"> </w:t>
      </w:r>
    </w:p>
    <w:p w:rsidR="00C61EC2" w:rsidRPr="00306995" w:rsidRDefault="002A3B92" w:rsidP="00C61EC2">
      <w:pPr>
        <w:jc w:val="both"/>
        <w:rPr>
          <w:rFonts w:ascii="Arial" w:hAnsi="Arial" w:cs="Arial"/>
          <w:color w:val="FF0000"/>
          <w:sz w:val="22"/>
          <w:szCs w:val="22"/>
          <w:lang w:val="sr-Cyrl-CS"/>
        </w:rPr>
      </w:pPr>
      <w:proofErr w:type="gramStart"/>
      <w:r w:rsidRPr="00306995">
        <w:rPr>
          <w:rFonts w:ascii="Arial" w:hAnsi="Arial" w:cs="Arial"/>
          <w:color w:val="auto"/>
          <w:sz w:val="22"/>
          <w:szCs w:val="22"/>
        </w:rPr>
        <w:t>Zahtev</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kojim</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osporavaju</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koje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naručilac</w:t>
      </w:r>
      <w:r w:rsidR="00063F06" w:rsidRPr="00306995">
        <w:rPr>
          <w:rFonts w:ascii="Arial" w:hAnsi="Arial" w:cs="Arial"/>
          <w:color w:val="auto"/>
          <w:sz w:val="22"/>
          <w:szCs w:val="22"/>
        </w:rPr>
        <w:t xml:space="preserve"> </w:t>
      </w:r>
      <w:r w:rsidRPr="00306995">
        <w:rPr>
          <w:rFonts w:ascii="Arial" w:hAnsi="Arial" w:cs="Arial"/>
          <w:color w:val="auto"/>
          <w:sz w:val="22"/>
          <w:szCs w:val="22"/>
        </w:rPr>
        <w:t>preduzme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nakon</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prethodnog</w:t>
      </w:r>
      <w:r w:rsidR="00063F06" w:rsidRPr="00306995">
        <w:rPr>
          <w:rFonts w:ascii="Arial" w:hAnsi="Arial" w:cs="Arial"/>
          <w:color w:val="auto"/>
          <w:sz w:val="22"/>
          <w:szCs w:val="22"/>
        </w:rPr>
        <w:t xml:space="preserve"> </w:t>
      </w:r>
      <w:r w:rsidRPr="00306995">
        <w:rPr>
          <w:rFonts w:ascii="Arial" w:hAnsi="Arial" w:cs="Arial"/>
          <w:color w:val="auto"/>
          <w:sz w:val="22"/>
          <w:szCs w:val="22"/>
        </w:rPr>
        <w:t>stava</w:t>
      </w:r>
      <w:r w:rsidR="00063F06" w:rsidRPr="00306995">
        <w:rPr>
          <w:rFonts w:ascii="Arial" w:hAnsi="Arial" w:cs="Arial"/>
          <w:color w:val="auto"/>
          <w:sz w:val="22"/>
          <w:szCs w:val="22"/>
        </w:rPr>
        <w:t xml:space="preserve">, </w:t>
      </w:r>
      <w:r w:rsidRPr="00306995">
        <w:rPr>
          <w:rFonts w:ascii="Arial" w:hAnsi="Arial" w:cs="Arial"/>
          <w:color w:val="auto"/>
          <w:sz w:val="22"/>
          <w:szCs w:val="22"/>
        </w:rPr>
        <w:t>smatraće</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blagovremenim</w:t>
      </w:r>
      <w:r w:rsidR="00063F06" w:rsidRPr="00306995">
        <w:rPr>
          <w:rFonts w:ascii="Arial" w:hAnsi="Arial" w:cs="Arial"/>
          <w:color w:val="auto"/>
          <w:sz w:val="22"/>
          <w:szCs w:val="22"/>
        </w:rPr>
        <w:t xml:space="preserve"> </w:t>
      </w:r>
      <w:r w:rsidRPr="00306995">
        <w:rPr>
          <w:rFonts w:ascii="Arial" w:hAnsi="Arial" w:cs="Arial"/>
          <w:color w:val="auto"/>
          <w:sz w:val="22"/>
          <w:szCs w:val="22"/>
        </w:rPr>
        <w:t>ukoliko</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Pr="00306995">
        <w:rPr>
          <w:rFonts w:ascii="Arial" w:hAnsi="Arial" w:cs="Arial"/>
          <w:color w:val="auto"/>
          <w:sz w:val="22"/>
          <w:szCs w:val="22"/>
        </w:rPr>
        <w:t>podnet</w:t>
      </w:r>
      <w:r w:rsidR="00063F06" w:rsidRPr="00306995">
        <w:rPr>
          <w:rFonts w:ascii="Arial" w:hAnsi="Arial" w:cs="Arial"/>
          <w:color w:val="auto"/>
          <w:sz w:val="22"/>
          <w:szCs w:val="22"/>
        </w:rPr>
        <w:t xml:space="preserve"> </w:t>
      </w:r>
      <w:r w:rsidRPr="00306995">
        <w:rPr>
          <w:rFonts w:ascii="Arial" w:hAnsi="Arial" w:cs="Arial"/>
          <w:color w:val="auto"/>
          <w:sz w:val="22"/>
          <w:szCs w:val="22"/>
        </w:rPr>
        <w:t>najkasnije</w:t>
      </w:r>
      <w:r w:rsidR="00063F06" w:rsidRPr="00306995">
        <w:rPr>
          <w:rFonts w:ascii="Arial" w:hAnsi="Arial" w:cs="Arial"/>
          <w:color w:val="auto"/>
          <w:sz w:val="22"/>
          <w:szCs w:val="22"/>
        </w:rPr>
        <w:t xml:space="preserve"> </w:t>
      </w:r>
      <w:r w:rsidRPr="00306995">
        <w:rPr>
          <w:rFonts w:ascii="Arial" w:hAnsi="Arial" w:cs="Arial"/>
          <w:color w:val="auto"/>
          <w:sz w:val="22"/>
          <w:szCs w:val="22"/>
        </w:rPr>
        <w:t>do</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w:t>
      </w:r>
      <w:proofErr w:type="gramEnd"/>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Posle</w:t>
      </w:r>
      <w:r w:rsidR="00063F06" w:rsidRPr="00306995">
        <w:rPr>
          <w:rFonts w:ascii="Arial" w:hAnsi="Arial" w:cs="Arial"/>
          <w:color w:val="auto"/>
          <w:sz w:val="22"/>
          <w:szCs w:val="22"/>
        </w:rPr>
        <w:t xml:space="preserve"> </w:t>
      </w:r>
      <w:r w:rsidRPr="00306995">
        <w:rPr>
          <w:rFonts w:ascii="Arial" w:hAnsi="Arial" w:cs="Arial"/>
          <w:color w:val="auto"/>
          <w:sz w:val="22"/>
          <w:szCs w:val="22"/>
        </w:rPr>
        <w:t>donošenja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dodeli</w:t>
      </w:r>
      <w:r w:rsidR="00063F06" w:rsidRPr="00306995">
        <w:rPr>
          <w:rFonts w:ascii="Arial" w:hAnsi="Arial" w:cs="Arial"/>
          <w:color w:val="auto"/>
          <w:sz w:val="22"/>
          <w:szCs w:val="22"/>
        </w:rPr>
        <w:t xml:space="preserve"> </w:t>
      </w:r>
      <w:r w:rsidRPr="00306995">
        <w:rPr>
          <w:rFonts w:ascii="Arial" w:hAnsi="Arial" w:cs="Arial"/>
          <w:color w:val="auto"/>
          <w:sz w:val="22"/>
          <w:szCs w:val="22"/>
        </w:rPr>
        <w:t>ugovora</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.108.</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rPr>
        <w:t xml:space="preserve"> </w:t>
      </w:r>
      <w:r w:rsidRPr="00306995">
        <w:rPr>
          <w:rFonts w:ascii="Arial" w:hAnsi="Arial" w:cs="Arial"/>
          <w:color w:val="auto"/>
          <w:sz w:val="22"/>
          <w:szCs w:val="22"/>
        </w:rPr>
        <w:t>o</w:t>
      </w:r>
      <w:r w:rsidR="00063F06" w:rsidRPr="00306995">
        <w:rPr>
          <w:rFonts w:ascii="Arial" w:hAnsi="Arial" w:cs="Arial"/>
          <w:color w:val="auto"/>
          <w:sz w:val="22"/>
          <w:szCs w:val="22"/>
        </w:rPr>
        <w:t xml:space="preserve"> </w:t>
      </w:r>
      <w:r w:rsidRPr="00306995">
        <w:rPr>
          <w:rFonts w:ascii="Arial" w:hAnsi="Arial" w:cs="Arial"/>
          <w:color w:val="auto"/>
          <w:sz w:val="22"/>
          <w:szCs w:val="22"/>
        </w:rPr>
        <w:t>obustavi</w:t>
      </w:r>
      <w:r w:rsidR="00063F06" w:rsidRPr="00306995">
        <w:rPr>
          <w:rFonts w:ascii="Arial" w:hAnsi="Arial" w:cs="Arial"/>
          <w:color w:val="auto"/>
          <w:sz w:val="22"/>
          <w:szCs w:val="22"/>
        </w:rPr>
        <w:t xml:space="preserve"> </w:t>
      </w:r>
      <w:r w:rsidRPr="00306995">
        <w:rPr>
          <w:rFonts w:ascii="Arial" w:hAnsi="Arial" w:cs="Arial"/>
          <w:color w:val="auto"/>
          <w:sz w:val="22"/>
          <w:szCs w:val="22"/>
        </w:rPr>
        <w:t>postupka</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iz</w:t>
      </w:r>
      <w:r w:rsidR="00063F06" w:rsidRPr="00306995">
        <w:rPr>
          <w:rFonts w:ascii="Arial" w:hAnsi="Arial" w:cs="Arial"/>
          <w:color w:val="auto"/>
          <w:sz w:val="22"/>
          <w:szCs w:val="22"/>
        </w:rPr>
        <w:t xml:space="preserve"> </w:t>
      </w:r>
      <w:r w:rsidRPr="00306995">
        <w:rPr>
          <w:rFonts w:ascii="Arial" w:hAnsi="Arial" w:cs="Arial"/>
          <w:color w:val="auto"/>
          <w:sz w:val="22"/>
          <w:szCs w:val="22"/>
        </w:rPr>
        <w:t>čl</w:t>
      </w:r>
      <w:r w:rsidR="00063F06" w:rsidRPr="00306995">
        <w:rPr>
          <w:rFonts w:ascii="Arial" w:hAnsi="Arial" w:cs="Arial"/>
          <w:color w:val="auto"/>
          <w:sz w:val="22"/>
          <w:szCs w:val="22"/>
        </w:rPr>
        <w:t xml:space="preserve">. 109. </w:t>
      </w:r>
      <w:r w:rsidRPr="00306995">
        <w:rPr>
          <w:rFonts w:ascii="Arial" w:hAnsi="Arial" w:cs="Arial"/>
          <w:color w:val="auto"/>
          <w:sz w:val="22"/>
          <w:szCs w:val="22"/>
        </w:rPr>
        <w:t>ZJN</w:t>
      </w:r>
      <w:r w:rsidR="00063F06" w:rsidRPr="00306995">
        <w:rPr>
          <w:rFonts w:ascii="Arial" w:hAnsi="Arial" w:cs="Arial"/>
          <w:color w:val="auto"/>
          <w:sz w:val="22"/>
          <w:szCs w:val="22"/>
        </w:rPr>
        <w:t xml:space="preserve">, </w:t>
      </w:r>
      <w:r w:rsidRPr="00306995">
        <w:rPr>
          <w:rFonts w:ascii="Arial" w:hAnsi="Arial" w:cs="Arial"/>
          <w:color w:val="auto"/>
          <w:sz w:val="22"/>
          <w:szCs w:val="22"/>
        </w:rPr>
        <w:t>rok</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je</w:t>
      </w:r>
      <w:r w:rsidR="00063F06" w:rsidRPr="00306995">
        <w:rPr>
          <w:rFonts w:ascii="Arial" w:hAnsi="Arial" w:cs="Arial"/>
          <w:color w:val="auto"/>
          <w:sz w:val="22"/>
          <w:szCs w:val="22"/>
        </w:rPr>
        <w:t xml:space="preserve"> </w:t>
      </w:r>
      <w:r w:rsidR="00063F06" w:rsidRPr="00306995">
        <w:rPr>
          <w:rFonts w:ascii="Arial" w:hAnsi="Arial" w:cs="Arial"/>
          <w:color w:val="auto"/>
          <w:sz w:val="22"/>
          <w:szCs w:val="22"/>
          <w:lang w:val="sr-Cyrl-CS"/>
        </w:rPr>
        <w:t xml:space="preserve">10 </w:t>
      </w:r>
      <w:proofErr w:type="gramStart"/>
      <w:r w:rsidRPr="00306995">
        <w:rPr>
          <w:rFonts w:ascii="Arial" w:hAnsi="Arial" w:cs="Arial"/>
          <w:color w:val="auto"/>
          <w:sz w:val="22"/>
          <w:szCs w:val="22"/>
        </w:rPr>
        <w:t>dana</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od</w:t>
      </w:r>
      <w:r w:rsidR="00063F06" w:rsidRPr="00306995">
        <w:rPr>
          <w:rFonts w:ascii="Arial" w:hAnsi="Arial" w:cs="Arial"/>
          <w:color w:val="auto"/>
          <w:sz w:val="22"/>
          <w:szCs w:val="22"/>
        </w:rPr>
        <w:t xml:space="preserve"> </w:t>
      </w:r>
      <w:r w:rsidRPr="00306995">
        <w:rPr>
          <w:rFonts w:ascii="Arial" w:hAnsi="Arial" w:cs="Arial"/>
          <w:color w:val="auto"/>
          <w:sz w:val="22"/>
          <w:szCs w:val="22"/>
        </w:rPr>
        <w:t>dana</w:t>
      </w:r>
      <w:r w:rsidR="00063F06" w:rsidRPr="00306995">
        <w:rPr>
          <w:rFonts w:ascii="Arial" w:hAnsi="Arial" w:cs="Arial"/>
          <w:color w:val="auto"/>
          <w:sz w:val="22"/>
          <w:szCs w:val="22"/>
        </w:rPr>
        <w:t xml:space="preserve"> </w:t>
      </w:r>
      <w:r w:rsidRPr="00306995">
        <w:rPr>
          <w:rFonts w:ascii="Arial" w:hAnsi="Arial" w:cs="Arial"/>
          <w:color w:val="auto"/>
          <w:sz w:val="22"/>
          <w:szCs w:val="22"/>
        </w:rPr>
        <w:t>objavljivanja</w:t>
      </w:r>
      <w:r w:rsidR="00063F06" w:rsidRPr="00306995">
        <w:rPr>
          <w:rFonts w:ascii="Arial" w:hAnsi="Arial" w:cs="Arial"/>
          <w:color w:val="auto"/>
          <w:sz w:val="22"/>
          <w:szCs w:val="22"/>
        </w:rPr>
        <w:t xml:space="preserve"> </w:t>
      </w:r>
      <w:r w:rsidRPr="00306995">
        <w:rPr>
          <w:rFonts w:ascii="Arial" w:hAnsi="Arial" w:cs="Arial"/>
          <w:color w:val="auto"/>
          <w:sz w:val="22"/>
          <w:szCs w:val="22"/>
        </w:rPr>
        <w:t>odluke</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Portalu</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javnih</w:t>
      </w:r>
      <w:r w:rsidR="00063F06" w:rsidRPr="00306995">
        <w:rPr>
          <w:rFonts w:ascii="Arial" w:hAnsi="Arial" w:cs="Arial"/>
          <w:color w:val="auto"/>
          <w:sz w:val="22"/>
          <w:szCs w:val="22"/>
          <w:lang w:val="sr-Cyrl-CS"/>
        </w:rPr>
        <w:t xml:space="preserve"> </w:t>
      </w:r>
      <w:r w:rsidRPr="00306995">
        <w:rPr>
          <w:rFonts w:ascii="Arial" w:hAnsi="Arial" w:cs="Arial"/>
          <w:color w:val="auto"/>
          <w:sz w:val="22"/>
          <w:szCs w:val="22"/>
          <w:lang w:val="sr-Cyrl-CS"/>
        </w:rPr>
        <w:t>nabavki</w:t>
      </w:r>
      <w:r w:rsidR="00063F06" w:rsidRPr="00306995">
        <w:rPr>
          <w:rFonts w:ascii="Arial" w:hAnsi="Arial" w:cs="Arial"/>
          <w:color w:val="auto"/>
          <w:sz w:val="22"/>
          <w:szCs w:val="22"/>
          <w:lang w:val="sr-Cyrl-CS"/>
        </w:rPr>
        <w:t>.</w:t>
      </w:r>
      <w:r w:rsidR="00063F06" w:rsidRPr="00306995">
        <w:rPr>
          <w:rFonts w:ascii="Arial" w:hAnsi="Arial" w:cs="Arial"/>
          <w:color w:val="FF0000"/>
          <w:sz w:val="22"/>
          <w:szCs w:val="22"/>
          <w:lang w:val="sr-Cyrl-CS"/>
        </w:rPr>
        <w:t xml:space="preserve"> </w:t>
      </w:r>
    </w:p>
    <w:p w:rsidR="00C61EC2" w:rsidRPr="00306995" w:rsidRDefault="002A3B92" w:rsidP="00C61EC2">
      <w:pPr>
        <w:jc w:val="both"/>
        <w:rPr>
          <w:rFonts w:ascii="Arial" w:hAnsi="Arial" w:cs="Arial"/>
          <w:color w:val="auto"/>
          <w:sz w:val="22"/>
          <w:szCs w:val="22"/>
          <w:lang w:val="sr-Cyrl-CS"/>
        </w:rPr>
      </w:pPr>
      <w:r w:rsidRPr="00306995">
        <w:rPr>
          <w:rFonts w:ascii="Arial" w:hAnsi="Arial" w:cs="Arial"/>
          <w:color w:val="auto"/>
          <w:sz w:val="22"/>
          <w:szCs w:val="22"/>
        </w:rPr>
        <w:t>Zahtevom</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zaštitu</w:t>
      </w:r>
      <w:r w:rsidR="00063F06" w:rsidRPr="00306995">
        <w:rPr>
          <w:rFonts w:ascii="Arial" w:hAnsi="Arial" w:cs="Arial"/>
          <w:color w:val="auto"/>
          <w:sz w:val="22"/>
          <w:szCs w:val="22"/>
        </w:rPr>
        <w:t xml:space="preserve"> </w:t>
      </w:r>
      <w:r w:rsidRPr="00306995">
        <w:rPr>
          <w:rFonts w:ascii="Arial" w:hAnsi="Arial" w:cs="Arial"/>
          <w:color w:val="auto"/>
          <w:sz w:val="22"/>
          <w:szCs w:val="22"/>
        </w:rPr>
        <w:t>prava</w:t>
      </w:r>
      <w:r w:rsidR="00063F06" w:rsidRPr="00306995">
        <w:rPr>
          <w:rFonts w:ascii="Arial" w:hAnsi="Arial" w:cs="Arial"/>
          <w:color w:val="auto"/>
          <w:sz w:val="22"/>
          <w:szCs w:val="22"/>
        </w:rPr>
        <w:t xml:space="preserve"> </w:t>
      </w:r>
      <w:r w:rsidRPr="00306995">
        <w:rPr>
          <w:rFonts w:ascii="Arial" w:hAnsi="Arial" w:cs="Arial"/>
          <w:color w:val="auto"/>
          <w:sz w:val="22"/>
          <w:szCs w:val="22"/>
        </w:rPr>
        <w:t>ne</w:t>
      </w:r>
      <w:r w:rsidR="00063F06" w:rsidRPr="00306995">
        <w:rPr>
          <w:rFonts w:ascii="Arial" w:hAnsi="Arial" w:cs="Arial"/>
          <w:color w:val="auto"/>
          <w:sz w:val="22"/>
          <w:szCs w:val="22"/>
        </w:rPr>
        <w:t xml:space="preserve"> </w:t>
      </w:r>
      <w:r w:rsidRPr="00306995">
        <w:rPr>
          <w:rFonts w:ascii="Arial" w:hAnsi="Arial" w:cs="Arial"/>
          <w:color w:val="auto"/>
          <w:sz w:val="22"/>
          <w:szCs w:val="22"/>
        </w:rPr>
        <w:t>mogu</w:t>
      </w:r>
      <w:r w:rsidR="00063F06" w:rsidRPr="00306995">
        <w:rPr>
          <w:rFonts w:ascii="Arial" w:hAnsi="Arial" w:cs="Arial"/>
          <w:color w:val="auto"/>
          <w:sz w:val="22"/>
          <w:szCs w:val="22"/>
        </w:rPr>
        <w:t xml:space="preserve"> </w:t>
      </w:r>
      <w:r w:rsidRPr="00306995">
        <w:rPr>
          <w:rFonts w:ascii="Arial" w:hAnsi="Arial" w:cs="Arial"/>
          <w:color w:val="auto"/>
          <w:sz w:val="22"/>
          <w:szCs w:val="22"/>
        </w:rPr>
        <w:t>se</w:t>
      </w:r>
      <w:r w:rsidR="00063F06" w:rsidRPr="00306995">
        <w:rPr>
          <w:rFonts w:ascii="Arial" w:hAnsi="Arial" w:cs="Arial"/>
          <w:color w:val="auto"/>
          <w:sz w:val="22"/>
          <w:szCs w:val="22"/>
        </w:rPr>
        <w:t xml:space="preserve"> </w:t>
      </w:r>
      <w:r w:rsidRPr="00306995">
        <w:rPr>
          <w:rFonts w:ascii="Arial" w:hAnsi="Arial" w:cs="Arial"/>
          <w:color w:val="auto"/>
          <w:sz w:val="22"/>
          <w:szCs w:val="22"/>
        </w:rPr>
        <w:t>osporavati</w:t>
      </w:r>
      <w:r w:rsidR="00063F06" w:rsidRPr="00306995">
        <w:rPr>
          <w:rFonts w:ascii="Arial" w:hAnsi="Arial" w:cs="Arial"/>
          <w:color w:val="auto"/>
          <w:sz w:val="22"/>
          <w:szCs w:val="22"/>
        </w:rPr>
        <w:t xml:space="preserve"> </w:t>
      </w:r>
      <w:r w:rsidRPr="00306995">
        <w:rPr>
          <w:rFonts w:ascii="Arial" w:hAnsi="Arial" w:cs="Arial"/>
          <w:color w:val="auto"/>
          <w:sz w:val="22"/>
          <w:szCs w:val="22"/>
        </w:rPr>
        <w:t>radnje</w:t>
      </w:r>
      <w:r w:rsidR="00063F06" w:rsidRPr="00306995">
        <w:rPr>
          <w:rFonts w:ascii="Arial" w:hAnsi="Arial" w:cs="Arial"/>
          <w:color w:val="auto"/>
          <w:sz w:val="22"/>
          <w:szCs w:val="22"/>
        </w:rPr>
        <w:t xml:space="preserve"> </w:t>
      </w:r>
      <w:r w:rsidRPr="00306995">
        <w:rPr>
          <w:rFonts w:ascii="Arial" w:hAnsi="Arial" w:cs="Arial"/>
          <w:color w:val="auto"/>
          <w:sz w:val="22"/>
          <w:szCs w:val="22"/>
        </w:rPr>
        <w:t>naručioca</w:t>
      </w:r>
      <w:r w:rsidR="00063F06" w:rsidRPr="00306995">
        <w:rPr>
          <w:rFonts w:ascii="Arial" w:hAnsi="Arial" w:cs="Arial"/>
          <w:color w:val="auto"/>
          <w:sz w:val="22"/>
          <w:szCs w:val="22"/>
        </w:rPr>
        <w:t xml:space="preserve"> </w:t>
      </w:r>
      <w:r w:rsidRPr="00306995">
        <w:rPr>
          <w:rFonts w:ascii="Arial" w:hAnsi="Arial" w:cs="Arial"/>
          <w:color w:val="auto"/>
          <w:sz w:val="22"/>
          <w:szCs w:val="22"/>
        </w:rPr>
        <w:t>preduzete</w:t>
      </w:r>
      <w:r w:rsidR="00063F06" w:rsidRPr="00306995">
        <w:rPr>
          <w:rFonts w:ascii="Arial" w:hAnsi="Arial" w:cs="Arial"/>
          <w:color w:val="auto"/>
          <w:sz w:val="22"/>
          <w:szCs w:val="22"/>
        </w:rPr>
        <w:t xml:space="preserve"> </w:t>
      </w:r>
      <w:r w:rsidRPr="00306995">
        <w:rPr>
          <w:rFonts w:ascii="Arial" w:hAnsi="Arial" w:cs="Arial"/>
          <w:color w:val="auto"/>
          <w:sz w:val="22"/>
          <w:szCs w:val="22"/>
        </w:rPr>
        <w:t>u</w:t>
      </w:r>
      <w:r w:rsidR="00063F06" w:rsidRPr="00306995">
        <w:rPr>
          <w:rFonts w:ascii="Arial" w:hAnsi="Arial" w:cs="Arial"/>
          <w:color w:val="auto"/>
          <w:sz w:val="22"/>
          <w:szCs w:val="22"/>
        </w:rPr>
        <w:t xml:space="preserve"> </w:t>
      </w:r>
      <w:r w:rsidRPr="00306995">
        <w:rPr>
          <w:rFonts w:ascii="Arial" w:hAnsi="Arial" w:cs="Arial"/>
          <w:color w:val="auto"/>
          <w:sz w:val="22"/>
          <w:szCs w:val="22"/>
        </w:rPr>
        <w:t>postupku</w:t>
      </w:r>
      <w:r w:rsidR="00063F06" w:rsidRPr="00306995">
        <w:rPr>
          <w:rFonts w:ascii="Arial" w:hAnsi="Arial" w:cs="Arial"/>
          <w:color w:val="auto"/>
          <w:sz w:val="22"/>
          <w:szCs w:val="22"/>
        </w:rPr>
        <w:t xml:space="preserve"> </w:t>
      </w:r>
      <w:r w:rsidRPr="00306995">
        <w:rPr>
          <w:rFonts w:ascii="Arial" w:hAnsi="Arial" w:cs="Arial"/>
          <w:color w:val="auto"/>
          <w:sz w:val="22"/>
          <w:szCs w:val="22"/>
        </w:rPr>
        <w:t>javne</w:t>
      </w:r>
      <w:r w:rsidR="00063F06" w:rsidRPr="00306995">
        <w:rPr>
          <w:rFonts w:ascii="Arial" w:hAnsi="Arial" w:cs="Arial"/>
          <w:color w:val="auto"/>
          <w:sz w:val="22"/>
          <w:szCs w:val="22"/>
        </w:rPr>
        <w:t xml:space="preserve"> </w:t>
      </w:r>
      <w:r w:rsidRPr="00306995">
        <w:rPr>
          <w:rFonts w:ascii="Arial" w:hAnsi="Arial" w:cs="Arial"/>
          <w:color w:val="auto"/>
          <w:sz w:val="22"/>
          <w:szCs w:val="22"/>
        </w:rPr>
        <w:t>nabavke</w:t>
      </w:r>
      <w:r w:rsidR="00063F06" w:rsidRPr="00306995">
        <w:rPr>
          <w:rFonts w:ascii="Arial" w:hAnsi="Arial" w:cs="Arial"/>
          <w:color w:val="auto"/>
          <w:sz w:val="22"/>
          <w:szCs w:val="22"/>
        </w:rPr>
        <w:t xml:space="preserve"> </w:t>
      </w:r>
      <w:r w:rsidRPr="00306995">
        <w:rPr>
          <w:rFonts w:ascii="Arial" w:hAnsi="Arial" w:cs="Arial"/>
          <w:color w:val="auto"/>
          <w:sz w:val="22"/>
          <w:szCs w:val="22"/>
        </w:rPr>
        <w:t>ako</w:t>
      </w:r>
      <w:r w:rsidR="00063F06" w:rsidRPr="00306995">
        <w:rPr>
          <w:rFonts w:ascii="Arial" w:hAnsi="Arial" w:cs="Arial"/>
          <w:color w:val="auto"/>
          <w:sz w:val="22"/>
          <w:szCs w:val="22"/>
        </w:rPr>
        <w:t xml:space="preserve"> </w:t>
      </w:r>
      <w:r w:rsidRPr="00306995">
        <w:rPr>
          <w:rFonts w:ascii="Arial" w:hAnsi="Arial" w:cs="Arial"/>
          <w:color w:val="auto"/>
          <w:sz w:val="22"/>
          <w:szCs w:val="22"/>
        </w:rPr>
        <w:t>su</w:t>
      </w:r>
      <w:r w:rsidR="00063F06" w:rsidRPr="00306995">
        <w:rPr>
          <w:rFonts w:ascii="Arial" w:hAnsi="Arial" w:cs="Arial"/>
          <w:color w:val="auto"/>
          <w:sz w:val="22"/>
          <w:szCs w:val="22"/>
        </w:rPr>
        <w:t xml:space="preserve"> </w:t>
      </w:r>
      <w:r w:rsidRPr="00306995">
        <w:rPr>
          <w:rFonts w:ascii="Arial" w:hAnsi="Arial" w:cs="Arial"/>
          <w:color w:val="auto"/>
          <w:sz w:val="22"/>
          <w:szCs w:val="22"/>
        </w:rPr>
        <w:t>podnosiocu</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bili</w:t>
      </w:r>
      <w:r w:rsidR="00063F06" w:rsidRPr="00306995">
        <w:rPr>
          <w:rFonts w:ascii="Arial" w:hAnsi="Arial" w:cs="Arial"/>
          <w:color w:val="auto"/>
          <w:sz w:val="22"/>
          <w:szCs w:val="22"/>
        </w:rPr>
        <w:t xml:space="preserve"> </w:t>
      </w:r>
      <w:proofErr w:type="gramStart"/>
      <w:r w:rsidRPr="00306995">
        <w:rPr>
          <w:rFonts w:ascii="Arial" w:hAnsi="Arial" w:cs="Arial"/>
          <w:color w:val="auto"/>
          <w:sz w:val="22"/>
          <w:szCs w:val="22"/>
        </w:rPr>
        <w:t>ili</w:t>
      </w:r>
      <w:proofErr w:type="gramEnd"/>
      <w:r w:rsidR="00063F06" w:rsidRPr="00306995">
        <w:rPr>
          <w:rFonts w:ascii="Arial" w:hAnsi="Arial" w:cs="Arial"/>
          <w:color w:val="auto"/>
          <w:sz w:val="22"/>
          <w:szCs w:val="22"/>
        </w:rPr>
        <w:t xml:space="preserve"> </w:t>
      </w:r>
      <w:r w:rsidRPr="00306995">
        <w:rPr>
          <w:rFonts w:ascii="Arial" w:hAnsi="Arial" w:cs="Arial"/>
          <w:color w:val="auto"/>
          <w:sz w:val="22"/>
          <w:szCs w:val="22"/>
        </w:rPr>
        <w:t>mogli</w:t>
      </w:r>
      <w:r w:rsidR="00063F06" w:rsidRPr="00306995">
        <w:rPr>
          <w:rFonts w:ascii="Arial" w:hAnsi="Arial" w:cs="Arial"/>
          <w:color w:val="auto"/>
          <w:sz w:val="22"/>
          <w:szCs w:val="22"/>
        </w:rPr>
        <w:t xml:space="preserve"> </w:t>
      </w:r>
      <w:r w:rsidRPr="00306995">
        <w:rPr>
          <w:rFonts w:ascii="Arial" w:hAnsi="Arial" w:cs="Arial"/>
          <w:color w:val="auto"/>
          <w:sz w:val="22"/>
          <w:szCs w:val="22"/>
        </w:rPr>
        <w:t>biti</w:t>
      </w:r>
      <w:r w:rsidR="00063F06" w:rsidRPr="00306995">
        <w:rPr>
          <w:rFonts w:ascii="Arial" w:hAnsi="Arial" w:cs="Arial"/>
          <w:color w:val="auto"/>
          <w:sz w:val="22"/>
          <w:szCs w:val="22"/>
        </w:rPr>
        <w:t xml:space="preserve"> </w:t>
      </w:r>
      <w:r w:rsidRPr="00306995">
        <w:rPr>
          <w:rFonts w:ascii="Arial" w:hAnsi="Arial" w:cs="Arial"/>
          <w:color w:val="auto"/>
          <w:sz w:val="22"/>
          <w:szCs w:val="22"/>
        </w:rPr>
        <w:t>poznati</w:t>
      </w:r>
      <w:r w:rsidR="00063F06" w:rsidRPr="00306995">
        <w:rPr>
          <w:rFonts w:ascii="Arial" w:hAnsi="Arial" w:cs="Arial"/>
          <w:color w:val="auto"/>
          <w:sz w:val="22"/>
          <w:szCs w:val="22"/>
        </w:rPr>
        <w:t xml:space="preserve"> </w:t>
      </w:r>
      <w:r w:rsidRPr="00306995">
        <w:rPr>
          <w:rFonts w:ascii="Arial" w:hAnsi="Arial" w:cs="Arial"/>
          <w:color w:val="auto"/>
          <w:sz w:val="22"/>
          <w:szCs w:val="22"/>
        </w:rPr>
        <w:t>razlozi</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njegovo</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r w:rsidRPr="00306995">
        <w:rPr>
          <w:rFonts w:ascii="Arial" w:hAnsi="Arial" w:cs="Arial"/>
          <w:color w:val="auto"/>
          <w:sz w:val="22"/>
          <w:szCs w:val="22"/>
        </w:rPr>
        <w:t>za</w:t>
      </w:r>
      <w:r w:rsidR="00063F06" w:rsidRPr="00306995">
        <w:rPr>
          <w:rFonts w:ascii="Arial" w:hAnsi="Arial" w:cs="Arial"/>
          <w:color w:val="auto"/>
          <w:sz w:val="22"/>
          <w:szCs w:val="22"/>
        </w:rPr>
        <w:t xml:space="preserve"> </w:t>
      </w:r>
      <w:r w:rsidRPr="00306995">
        <w:rPr>
          <w:rFonts w:ascii="Arial" w:hAnsi="Arial" w:cs="Arial"/>
          <w:color w:val="auto"/>
          <w:sz w:val="22"/>
          <w:szCs w:val="22"/>
        </w:rPr>
        <w:t>podnošenje</w:t>
      </w:r>
      <w:r w:rsidR="00063F06" w:rsidRPr="00306995">
        <w:rPr>
          <w:rFonts w:ascii="Arial" w:hAnsi="Arial" w:cs="Arial"/>
          <w:color w:val="auto"/>
          <w:sz w:val="22"/>
          <w:szCs w:val="22"/>
        </w:rPr>
        <w:t xml:space="preserve"> </w:t>
      </w:r>
      <w:r w:rsidRPr="00306995">
        <w:rPr>
          <w:rFonts w:ascii="Arial" w:hAnsi="Arial" w:cs="Arial"/>
          <w:color w:val="auto"/>
          <w:sz w:val="22"/>
          <w:szCs w:val="22"/>
        </w:rPr>
        <w:t>ponuda</w:t>
      </w:r>
      <w:r w:rsidR="00063F06" w:rsidRPr="00306995">
        <w:rPr>
          <w:rFonts w:ascii="Arial" w:hAnsi="Arial" w:cs="Arial"/>
          <w:color w:val="auto"/>
          <w:sz w:val="22"/>
          <w:szCs w:val="22"/>
        </w:rPr>
        <w:t xml:space="preserve">, </w:t>
      </w:r>
      <w:r w:rsidRPr="00306995">
        <w:rPr>
          <w:rFonts w:ascii="Arial" w:hAnsi="Arial" w:cs="Arial"/>
          <w:color w:val="auto"/>
          <w:sz w:val="22"/>
          <w:szCs w:val="22"/>
        </w:rPr>
        <w:t>a</w:t>
      </w:r>
      <w:r w:rsidR="00063F06" w:rsidRPr="00306995">
        <w:rPr>
          <w:rFonts w:ascii="Arial" w:hAnsi="Arial" w:cs="Arial"/>
          <w:color w:val="auto"/>
          <w:sz w:val="22"/>
          <w:szCs w:val="22"/>
        </w:rPr>
        <w:t xml:space="preserve"> </w:t>
      </w:r>
      <w:r w:rsidRPr="00306995">
        <w:rPr>
          <w:rFonts w:ascii="Arial" w:hAnsi="Arial" w:cs="Arial"/>
          <w:color w:val="auto"/>
          <w:sz w:val="22"/>
          <w:szCs w:val="22"/>
        </w:rPr>
        <w:t>podnosilac</w:t>
      </w:r>
      <w:r w:rsidR="00063F06" w:rsidRPr="00306995">
        <w:rPr>
          <w:rFonts w:ascii="Arial" w:hAnsi="Arial" w:cs="Arial"/>
          <w:color w:val="auto"/>
          <w:sz w:val="22"/>
          <w:szCs w:val="22"/>
        </w:rPr>
        <w:t xml:space="preserve"> </w:t>
      </w:r>
      <w:r w:rsidRPr="00306995">
        <w:rPr>
          <w:rFonts w:ascii="Arial" w:hAnsi="Arial" w:cs="Arial"/>
          <w:color w:val="auto"/>
          <w:sz w:val="22"/>
          <w:szCs w:val="22"/>
        </w:rPr>
        <w:t>zahteva</w:t>
      </w:r>
      <w:r w:rsidR="00063F06" w:rsidRPr="00306995">
        <w:rPr>
          <w:rFonts w:ascii="Arial" w:hAnsi="Arial" w:cs="Arial"/>
          <w:color w:val="auto"/>
          <w:sz w:val="22"/>
          <w:szCs w:val="22"/>
        </w:rPr>
        <w:t xml:space="preserve"> </w:t>
      </w:r>
      <w:r w:rsidRPr="00306995">
        <w:rPr>
          <w:rFonts w:ascii="Arial" w:hAnsi="Arial" w:cs="Arial"/>
          <w:color w:val="auto"/>
          <w:sz w:val="22"/>
          <w:szCs w:val="22"/>
        </w:rPr>
        <w:t>ga</w:t>
      </w:r>
      <w:r w:rsidR="00063F06" w:rsidRPr="00306995">
        <w:rPr>
          <w:rFonts w:ascii="Arial" w:hAnsi="Arial" w:cs="Arial"/>
          <w:color w:val="auto"/>
          <w:sz w:val="22"/>
          <w:szCs w:val="22"/>
        </w:rPr>
        <w:t xml:space="preserve"> </w:t>
      </w:r>
      <w:r w:rsidRPr="00306995">
        <w:rPr>
          <w:rFonts w:ascii="Arial" w:hAnsi="Arial" w:cs="Arial"/>
          <w:color w:val="auto"/>
          <w:sz w:val="22"/>
          <w:szCs w:val="22"/>
        </w:rPr>
        <w:t>nije</w:t>
      </w:r>
      <w:r w:rsidR="00063F06" w:rsidRPr="00306995">
        <w:rPr>
          <w:rFonts w:ascii="Arial" w:hAnsi="Arial" w:cs="Arial"/>
          <w:color w:val="auto"/>
          <w:sz w:val="22"/>
          <w:szCs w:val="22"/>
        </w:rPr>
        <w:t xml:space="preserve"> </w:t>
      </w:r>
      <w:r w:rsidRPr="00306995">
        <w:rPr>
          <w:rFonts w:ascii="Arial" w:hAnsi="Arial" w:cs="Arial"/>
          <w:color w:val="auto"/>
          <w:sz w:val="22"/>
          <w:szCs w:val="22"/>
        </w:rPr>
        <w:t>podneo</w:t>
      </w:r>
      <w:r w:rsidR="00063F06" w:rsidRPr="00306995">
        <w:rPr>
          <w:rFonts w:ascii="Arial" w:hAnsi="Arial" w:cs="Arial"/>
          <w:color w:val="auto"/>
          <w:sz w:val="22"/>
          <w:szCs w:val="22"/>
        </w:rPr>
        <w:t xml:space="preserve"> </w:t>
      </w:r>
      <w:r w:rsidRPr="00306995">
        <w:rPr>
          <w:rFonts w:ascii="Arial" w:hAnsi="Arial" w:cs="Arial"/>
          <w:color w:val="auto"/>
          <w:sz w:val="22"/>
          <w:szCs w:val="22"/>
        </w:rPr>
        <w:t>pre</w:t>
      </w:r>
      <w:r w:rsidR="00063F06" w:rsidRPr="00306995">
        <w:rPr>
          <w:rFonts w:ascii="Arial" w:hAnsi="Arial" w:cs="Arial"/>
          <w:color w:val="auto"/>
          <w:sz w:val="22"/>
          <w:szCs w:val="22"/>
        </w:rPr>
        <w:t xml:space="preserve"> </w:t>
      </w:r>
      <w:r w:rsidRPr="00306995">
        <w:rPr>
          <w:rFonts w:ascii="Arial" w:hAnsi="Arial" w:cs="Arial"/>
          <w:color w:val="auto"/>
          <w:sz w:val="22"/>
          <w:szCs w:val="22"/>
        </w:rPr>
        <w:t>isteka</w:t>
      </w:r>
      <w:r w:rsidR="00063F06" w:rsidRPr="00306995">
        <w:rPr>
          <w:rFonts w:ascii="Arial" w:hAnsi="Arial" w:cs="Arial"/>
          <w:color w:val="auto"/>
          <w:sz w:val="22"/>
          <w:szCs w:val="22"/>
        </w:rPr>
        <w:t xml:space="preserve"> </w:t>
      </w:r>
      <w:r w:rsidRPr="00306995">
        <w:rPr>
          <w:rFonts w:ascii="Arial" w:hAnsi="Arial" w:cs="Arial"/>
          <w:color w:val="auto"/>
          <w:sz w:val="22"/>
          <w:szCs w:val="22"/>
        </w:rPr>
        <w:t>tog</w:t>
      </w:r>
      <w:r w:rsidR="00063F06" w:rsidRPr="00306995">
        <w:rPr>
          <w:rFonts w:ascii="Arial" w:hAnsi="Arial" w:cs="Arial"/>
          <w:color w:val="auto"/>
          <w:sz w:val="22"/>
          <w:szCs w:val="22"/>
        </w:rPr>
        <w:t xml:space="preserve"> </w:t>
      </w:r>
      <w:r w:rsidRPr="00306995">
        <w:rPr>
          <w:rFonts w:ascii="Arial" w:hAnsi="Arial" w:cs="Arial"/>
          <w:color w:val="auto"/>
          <w:sz w:val="22"/>
          <w:szCs w:val="22"/>
        </w:rPr>
        <w:t>roka</w:t>
      </w:r>
      <w:r w:rsidR="00063F06"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lang w:val="sr-Cyrl-CS"/>
        </w:rPr>
      </w:pPr>
      <w:r w:rsidRPr="00306995">
        <w:rPr>
          <w:rFonts w:ascii="Arial" w:hAnsi="Arial" w:cs="Arial"/>
          <w:color w:val="auto"/>
          <w:sz w:val="22"/>
          <w:szCs w:val="22"/>
        </w:rPr>
        <w:t>Ako</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istom</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ponovo</w:t>
      </w:r>
      <w:r w:rsidR="00C61EC2" w:rsidRPr="00306995">
        <w:rPr>
          <w:rFonts w:ascii="Arial" w:hAnsi="Arial" w:cs="Arial"/>
          <w:color w:val="auto"/>
          <w:sz w:val="22"/>
          <w:szCs w:val="22"/>
        </w:rPr>
        <w:t xml:space="preserve"> </w:t>
      </w:r>
      <w:r w:rsidRPr="00306995">
        <w:rPr>
          <w:rFonts w:ascii="Arial" w:hAnsi="Arial" w:cs="Arial"/>
          <w:color w:val="auto"/>
          <w:sz w:val="22"/>
          <w:szCs w:val="22"/>
        </w:rPr>
        <w:t>podnet</w:t>
      </w:r>
      <w:r w:rsidR="00C61EC2" w:rsidRPr="00306995">
        <w:rPr>
          <w:rFonts w:ascii="Arial" w:hAnsi="Arial" w:cs="Arial"/>
          <w:color w:val="auto"/>
          <w:sz w:val="22"/>
          <w:szCs w:val="22"/>
        </w:rPr>
        <w:t xml:space="preserve"> </w:t>
      </w: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od</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str</w:t>
      </w:r>
      <w:r w:rsidRPr="00306995">
        <w:rPr>
          <w:rFonts w:ascii="Arial" w:hAnsi="Arial" w:cs="Arial"/>
          <w:color w:val="auto"/>
          <w:sz w:val="22"/>
          <w:szCs w:val="22"/>
          <w:lang w:val="sr-Cyrl-CS"/>
        </w:rPr>
        <w:t>a</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istog</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tom</w:t>
      </w:r>
      <w:r w:rsidR="00C61EC2" w:rsidRPr="00306995">
        <w:rPr>
          <w:rFonts w:ascii="Arial" w:hAnsi="Arial" w:cs="Arial"/>
          <w:color w:val="auto"/>
          <w:sz w:val="22"/>
          <w:szCs w:val="22"/>
        </w:rPr>
        <w:t xml:space="preserve"> </w:t>
      </w:r>
      <w:r w:rsidRPr="00306995">
        <w:rPr>
          <w:rFonts w:ascii="Arial" w:hAnsi="Arial" w:cs="Arial"/>
          <w:color w:val="auto"/>
          <w:sz w:val="22"/>
          <w:szCs w:val="22"/>
        </w:rPr>
        <w:t>zahtevu</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mogu</w:t>
      </w:r>
      <w:r w:rsidR="00C61EC2" w:rsidRPr="00306995">
        <w:rPr>
          <w:rFonts w:ascii="Arial" w:hAnsi="Arial" w:cs="Arial"/>
          <w:color w:val="auto"/>
          <w:sz w:val="22"/>
          <w:szCs w:val="22"/>
        </w:rPr>
        <w:t xml:space="preserve"> </w:t>
      </w:r>
      <w:r w:rsidRPr="00306995">
        <w:rPr>
          <w:rFonts w:ascii="Arial" w:hAnsi="Arial" w:cs="Arial"/>
          <w:color w:val="auto"/>
          <w:sz w:val="22"/>
          <w:szCs w:val="22"/>
        </w:rPr>
        <w:t>osporavati</w:t>
      </w:r>
      <w:r w:rsidR="00C61EC2" w:rsidRPr="00306995">
        <w:rPr>
          <w:rFonts w:ascii="Arial" w:hAnsi="Arial" w:cs="Arial"/>
          <w:color w:val="auto"/>
          <w:sz w:val="22"/>
          <w:szCs w:val="22"/>
        </w:rPr>
        <w:t xml:space="preserve"> </w:t>
      </w:r>
      <w:r w:rsidRPr="00306995">
        <w:rPr>
          <w:rFonts w:ascii="Arial" w:hAnsi="Arial" w:cs="Arial"/>
          <w:color w:val="auto"/>
          <w:sz w:val="22"/>
          <w:szCs w:val="22"/>
        </w:rPr>
        <w:t>radnje</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koje</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podnosilac</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znao</w:t>
      </w:r>
      <w:r w:rsidR="00C61EC2" w:rsidRPr="00306995">
        <w:rPr>
          <w:rFonts w:ascii="Arial" w:hAnsi="Arial" w:cs="Arial"/>
          <w:color w:val="auto"/>
          <w:sz w:val="22"/>
          <w:szCs w:val="22"/>
        </w:rPr>
        <w:t xml:space="preserve"> </w:t>
      </w:r>
      <w:r w:rsidRPr="00306995">
        <w:rPr>
          <w:rFonts w:ascii="Arial" w:hAnsi="Arial" w:cs="Arial"/>
          <w:color w:val="auto"/>
          <w:sz w:val="22"/>
          <w:szCs w:val="22"/>
        </w:rPr>
        <w:t>ili</w:t>
      </w:r>
      <w:r w:rsidR="00C61EC2" w:rsidRPr="00306995">
        <w:rPr>
          <w:rFonts w:ascii="Arial" w:hAnsi="Arial" w:cs="Arial"/>
          <w:color w:val="auto"/>
          <w:sz w:val="22"/>
          <w:szCs w:val="22"/>
        </w:rPr>
        <w:t xml:space="preserve"> </w:t>
      </w:r>
      <w:r w:rsidRPr="00306995">
        <w:rPr>
          <w:rFonts w:ascii="Arial" w:hAnsi="Arial" w:cs="Arial"/>
          <w:color w:val="auto"/>
          <w:sz w:val="22"/>
          <w:szCs w:val="22"/>
        </w:rPr>
        <w:t>mogao</w:t>
      </w:r>
      <w:r w:rsidR="00C61EC2" w:rsidRPr="00306995">
        <w:rPr>
          <w:rFonts w:ascii="Arial" w:hAnsi="Arial" w:cs="Arial"/>
          <w:color w:val="auto"/>
          <w:sz w:val="22"/>
          <w:szCs w:val="22"/>
        </w:rPr>
        <w:t xml:space="preserve"> </w:t>
      </w:r>
      <w:r w:rsidRPr="00306995">
        <w:rPr>
          <w:rFonts w:ascii="Arial" w:hAnsi="Arial" w:cs="Arial"/>
          <w:color w:val="auto"/>
          <w:sz w:val="22"/>
          <w:szCs w:val="22"/>
        </w:rPr>
        <w:t>znati</w:t>
      </w:r>
      <w:r w:rsidR="00C61EC2" w:rsidRPr="00306995">
        <w:rPr>
          <w:rFonts w:ascii="Arial" w:hAnsi="Arial" w:cs="Arial"/>
          <w:color w:val="auto"/>
          <w:sz w:val="22"/>
          <w:szCs w:val="22"/>
        </w:rPr>
        <w:t xml:space="preserve"> </w:t>
      </w:r>
      <w:r w:rsidRPr="00306995">
        <w:rPr>
          <w:rFonts w:ascii="Arial" w:hAnsi="Arial" w:cs="Arial"/>
          <w:color w:val="auto"/>
          <w:sz w:val="22"/>
          <w:szCs w:val="22"/>
        </w:rPr>
        <w:t>prilikom</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podnošenja</w:t>
      </w:r>
      <w:r w:rsidR="00C61EC2" w:rsidRPr="00306995">
        <w:rPr>
          <w:rFonts w:ascii="Arial" w:hAnsi="Arial" w:cs="Arial"/>
          <w:color w:val="auto"/>
          <w:sz w:val="22"/>
          <w:szCs w:val="22"/>
        </w:rPr>
        <w:t xml:space="preserve"> </w:t>
      </w:r>
      <w:r w:rsidRPr="00306995">
        <w:rPr>
          <w:rFonts w:ascii="Arial" w:hAnsi="Arial" w:cs="Arial"/>
          <w:color w:val="auto"/>
          <w:sz w:val="22"/>
          <w:szCs w:val="22"/>
        </w:rPr>
        <w:t>prethodnog</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p>
    <w:p w:rsidR="00C91585"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ne</w:t>
      </w:r>
      <w:r w:rsidR="00C61EC2" w:rsidRPr="00306995">
        <w:rPr>
          <w:rFonts w:ascii="Arial" w:hAnsi="Arial" w:cs="Arial"/>
          <w:color w:val="auto"/>
          <w:sz w:val="22"/>
          <w:szCs w:val="22"/>
        </w:rPr>
        <w:t xml:space="preserve"> </w:t>
      </w:r>
      <w:r w:rsidRPr="00306995">
        <w:rPr>
          <w:rFonts w:ascii="Arial" w:hAnsi="Arial" w:cs="Arial"/>
          <w:color w:val="auto"/>
          <w:sz w:val="22"/>
          <w:szCs w:val="22"/>
        </w:rPr>
        <w:t>zadržava</w:t>
      </w:r>
      <w:r w:rsidR="00C61EC2" w:rsidRPr="00306995">
        <w:rPr>
          <w:rFonts w:ascii="Arial" w:hAnsi="Arial" w:cs="Arial"/>
          <w:color w:val="auto"/>
          <w:sz w:val="22"/>
          <w:szCs w:val="22"/>
        </w:rPr>
        <w:t xml:space="preserve"> </w:t>
      </w:r>
      <w:r w:rsidRPr="00306995">
        <w:rPr>
          <w:rFonts w:ascii="Arial" w:hAnsi="Arial" w:cs="Arial"/>
          <w:color w:val="auto"/>
          <w:sz w:val="22"/>
          <w:szCs w:val="22"/>
        </w:rPr>
        <w:t>dalje</w:t>
      </w:r>
      <w:r w:rsidR="00C61EC2" w:rsidRPr="00306995">
        <w:rPr>
          <w:rFonts w:ascii="Arial" w:hAnsi="Arial" w:cs="Arial"/>
          <w:color w:val="auto"/>
          <w:sz w:val="22"/>
          <w:szCs w:val="22"/>
        </w:rPr>
        <w:t xml:space="preserve"> </w:t>
      </w:r>
      <w:r w:rsidRPr="00306995">
        <w:rPr>
          <w:rFonts w:ascii="Arial" w:hAnsi="Arial" w:cs="Arial"/>
          <w:color w:val="auto"/>
          <w:sz w:val="22"/>
          <w:szCs w:val="22"/>
        </w:rPr>
        <w:t>aktivnosti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postupku</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odredbama</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150. </w:t>
      </w:r>
      <w:proofErr w:type="gramStart"/>
      <w:r w:rsidRPr="00306995">
        <w:rPr>
          <w:rFonts w:ascii="Arial" w:hAnsi="Arial" w:cs="Arial"/>
          <w:color w:val="auto"/>
          <w:sz w:val="22"/>
          <w:szCs w:val="22"/>
        </w:rPr>
        <w:t>ovog</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Zahtev</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mora</w:t>
      </w:r>
      <w:r w:rsidR="00C61EC2" w:rsidRPr="00306995">
        <w:rPr>
          <w:rFonts w:ascii="Arial" w:hAnsi="Arial" w:cs="Arial"/>
          <w:color w:val="auto"/>
          <w:sz w:val="22"/>
          <w:szCs w:val="22"/>
        </w:rPr>
        <w:t xml:space="preserve"> </w:t>
      </w:r>
      <w:r w:rsidRPr="00306995">
        <w:rPr>
          <w:rFonts w:ascii="Arial" w:hAnsi="Arial" w:cs="Arial"/>
          <w:color w:val="auto"/>
          <w:sz w:val="22"/>
          <w:szCs w:val="22"/>
        </w:rPr>
        <w:t>da</w:t>
      </w:r>
      <w:r w:rsidR="00C61EC2" w:rsidRPr="00306995">
        <w:rPr>
          <w:rFonts w:ascii="Arial" w:hAnsi="Arial" w:cs="Arial"/>
          <w:color w:val="auto"/>
          <w:sz w:val="22"/>
          <w:szCs w:val="22"/>
        </w:rPr>
        <w:t xml:space="preserve"> </w:t>
      </w:r>
      <w:r w:rsidRPr="00306995">
        <w:rPr>
          <w:rFonts w:ascii="Arial" w:hAnsi="Arial" w:cs="Arial"/>
          <w:color w:val="auto"/>
          <w:sz w:val="22"/>
          <w:szCs w:val="22"/>
        </w:rPr>
        <w:t>sadrži</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podnosioca</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lice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kontakt</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naziv</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adresu</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podatke</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javnoj</w:t>
      </w:r>
      <w:r w:rsidR="00C61EC2" w:rsidRPr="00306995">
        <w:rPr>
          <w:rFonts w:ascii="Arial" w:hAnsi="Arial" w:cs="Arial"/>
          <w:color w:val="auto"/>
          <w:sz w:val="22"/>
          <w:szCs w:val="22"/>
        </w:rPr>
        <w:t xml:space="preserve"> </w:t>
      </w:r>
      <w:r w:rsidRPr="00306995">
        <w:rPr>
          <w:rFonts w:ascii="Arial" w:hAnsi="Arial" w:cs="Arial"/>
          <w:color w:val="auto"/>
          <w:sz w:val="22"/>
          <w:szCs w:val="22"/>
        </w:rPr>
        <w:t>nabavci</w:t>
      </w:r>
      <w:r w:rsidR="00C61EC2" w:rsidRPr="00306995">
        <w:rPr>
          <w:rFonts w:ascii="Arial" w:hAnsi="Arial" w:cs="Arial"/>
          <w:color w:val="auto"/>
          <w:sz w:val="22"/>
          <w:szCs w:val="22"/>
        </w:rPr>
        <w:t xml:space="preserve"> </w:t>
      </w:r>
      <w:r w:rsidRPr="00306995">
        <w:rPr>
          <w:rFonts w:ascii="Arial" w:hAnsi="Arial" w:cs="Arial"/>
          <w:color w:val="auto"/>
          <w:sz w:val="22"/>
          <w:szCs w:val="22"/>
        </w:rPr>
        <w:t>koja</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C61EC2" w:rsidRPr="00306995">
        <w:rPr>
          <w:rFonts w:ascii="Arial" w:hAnsi="Arial" w:cs="Arial"/>
          <w:color w:val="auto"/>
          <w:sz w:val="22"/>
          <w:szCs w:val="22"/>
        </w:rPr>
        <w:t xml:space="preserve"> </w:t>
      </w:r>
      <w:r w:rsidRPr="00306995">
        <w:rPr>
          <w:rFonts w:ascii="Arial" w:hAnsi="Arial" w:cs="Arial"/>
          <w:color w:val="auto"/>
          <w:sz w:val="22"/>
          <w:szCs w:val="22"/>
        </w:rPr>
        <w:t>predmet</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odnosno</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odluci</w:t>
      </w:r>
      <w:r w:rsidR="00C61EC2" w:rsidRPr="00306995">
        <w:rPr>
          <w:rFonts w:ascii="Arial" w:hAnsi="Arial" w:cs="Arial"/>
          <w:color w:val="auto"/>
          <w:sz w:val="22"/>
          <w:szCs w:val="22"/>
        </w:rPr>
        <w:t xml:space="preserve"> </w:t>
      </w:r>
      <w:r w:rsidRPr="00306995">
        <w:rPr>
          <w:rFonts w:ascii="Arial" w:hAnsi="Arial" w:cs="Arial"/>
          <w:color w:val="auto"/>
          <w:sz w:val="22"/>
          <w:szCs w:val="22"/>
        </w:rPr>
        <w:t>naručioca</w:t>
      </w:r>
      <w:r w:rsidR="00C61EC2" w:rsidRPr="00306995">
        <w:rPr>
          <w:rFonts w:ascii="Arial" w:hAnsi="Arial" w:cs="Arial"/>
          <w:color w:val="auto"/>
          <w:sz w:val="22"/>
          <w:szCs w:val="22"/>
        </w:rPr>
        <w:t xml:space="preserve">; </w:t>
      </w:r>
    </w:p>
    <w:p w:rsidR="00C61EC2"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propisa</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uređuje</w:t>
      </w:r>
      <w:r w:rsidR="00C61EC2" w:rsidRPr="00306995">
        <w:rPr>
          <w:rFonts w:ascii="Arial" w:hAnsi="Arial" w:cs="Arial"/>
          <w:color w:val="auto"/>
          <w:sz w:val="22"/>
          <w:szCs w:val="22"/>
        </w:rPr>
        <w:t xml:space="preserve"> </w:t>
      </w:r>
      <w:r w:rsidRPr="00306995">
        <w:rPr>
          <w:rFonts w:ascii="Arial" w:hAnsi="Arial" w:cs="Arial"/>
          <w:color w:val="auto"/>
          <w:sz w:val="22"/>
          <w:szCs w:val="22"/>
        </w:rPr>
        <w:t>postupak</w:t>
      </w:r>
      <w:r w:rsidR="00C61EC2" w:rsidRPr="00306995">
        <w:rPr>
          <w:rFonts w:ascii="Arial" w:hAnsi="Arial" w:cs="Arial"/>
          <w:color w:val="auto"/>
          <w:sz w:val="22"/>
          <w:szCs w:val="22"/>
        </w:rPr>
        <w:t xml:space="preserve"> </w:t>
      </w:r>
      <w:r w:rsidRPr="00306995">
        <w:rPr>
          <w:rFonts w:ascii="Arial" w:hAnsi="Arial" w:cs="Arial"/>
          <w:color w:val="auto"/>
          <w:sz w:val="22"/>
          <w:szCs w:val="22"/>
        </w:rPr>
        <w:t>javne</w:t>
      </w:r>
      <w:r w:rsidR="00C61EC2" w:rsidRPr="00306995">
        <w:rPr>
          <w:rFonts w:ascii="Arial" w:hAnsi="Arial" w:cs="Arial"/>
          <w:color w:val="auto"/>
          <w:sz w:val="22"/>
          <w:szCs w:val="22"/>
        </w:rPr>
        <w:t xml:space="preserve"> </w:t>
      </w:r>
      <w:r w:rsidRPr="00306995">
        <w:rPr>
          <w:rFonts w:ascii="Arial" w:hAnsi="Arial" w:cs="Arial"/>
          <w:color w:val="auto"/>
          <w:sz w:val="22"/>
          <w:szCs w:val="22"/>
        </w:rPr>
        <w:t>nabavke</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r w:rsidRPr="00306995">
        <w:rPr>
          <w:rFonts w:ascii="Arial" w:hAnsi="Arial" w:cs="Arial"/>
          <w:color w:val="auto"/>
          <w:sz w:val="22"/>
          <w:szCs w:val="22"/>
        </w:rPr>
        <w:t>činjenice</w:t>
      </w:r>
      <w:r w:rsidR="00C61EC2" w:rsidRPr="00306995">
        <w:rPr>
          <w:rFonts w:ascii="Arial" w:hAnsi="Arial" w:cs="Arial"/>
          <w:color w:val="auto"/>
          <w:sz w:val="22"/>
          <w:szCs w:val="22"/>
        </w:rPr>
        <w:t xml:space="preserve"> </w:t>
      </w:r>
      <w:r w:rsidRPr="00306995">
        <w:rPr>
          <w:rFonts w:ascii="Arial" w:hAnsi="Arial" w:cs="Arial"/>
          <w:color w:val="auto"/>
          <w:sz w:val="22"/>
          <w:szCs w:val="22"/>
        </w:rPr>
        <w:t>i</w:t>
      </w:r>
      <w:r w:rsidR="00C61EC2" w:rsidRPr="00306995">
        <w:rPr>
          <w:rFonts w:ascii="Arial" w:hAnsi="Arial" w:cs="Arial"/>
          <w:color w:val="auto"/>
          <w:sz w:val="22"/>
          <w:szCs w:val="22"/>
        </w:rPr>
        <w:t xml:space="preserve"> </w:t>
      </w:r>
      <w:r w:rsidRPr="00306995">
        <w:rPr>
          <w:rFonts w:ascii="Arial" w:hAnsi="Arial" w:cs="Arial"/>
          <w:color w:val="auto"/>
          <w:sz w:val="22"/>
          <w:szCs w:val="22"/>
        </w:rPr>
        <w:t>dokaze</w:t>
      </w:r>
      <w:r w:rsidR="00C61EC2" w:rsidRPr="00306995">
        <w:rPr>
          <w:rFonts w:ascii="Arial" w:hAnsi="Arial" w:cs="Arial"/>
          <w:color w:val="auto"/>
          <w:sz w:val="22"/>
          <w:szCs w:val="22"/>
        </w:rPr>
        <w:t xml:space="preserve"> </w:t>
      </w:r>
      <w:r w:rsidRPr="00306995">
        <w:rPr>
          <w:rFonts w:ascii="Arial" w:hAnsi="Arial" w:cs="Arial"/>
          <w:color w:val="auto"/>
          <w:sz w:val="22"/>
          <w:szCs w:val="22"/>
        </w:rPr>
        <w:t>kojima</w:t>
      </w:r>
      <w:r w:rsidR="00C61EC2" w:rsidRPr="00306995">
        <w:rPr>
          <w:rFonts w:ascii="Arial" w:hAnsi="Arial" w:cs="Arial"/>
          <w:color w:val="auto"/>
          <w:sz w:val="22"/>
          <w:szCs w:val="22"/>
        </w:rPr>
        <w:t xml:space="preserve"> </w:t>
      </w:r>
      <w:r w:rsidRPr="00306995">
        <w:rPr>
          <w:rFonts w:ascii="Arial" w:hAnsi="Arial" w:cs="Arial"/>
          <w:color w:val="auto"/>
          <w:sz w:val="22"/>
          <w:szCs w:val="22"/>
        </w:rPr>
        <w:t>se</w:t>
      </w:r>
      <w:r w:rsidR="00C61EC2" w:rsidRPr="00306995">
        <w:rPr>
          <w:rFonts w:ascii="Arial" w:hAnsi="Arial" w:cs="Arial"/>
          <w:color w:val="auto"/>
          <w:sz w:val="22"/>
          <w:szCs w:val="22"/>
        </w:rPr>
        <w:t xml:space="preserve"> </w:t>
      </w:r>
      <w:r w:rsidRPr="00306995">
        <w:rPr>
          <w:rFonts w:ascii="Arial" w:hAnsi="Arial" w:cs="Arial"/>
          <w:color w:val="auto"/>
          <w:sz w:val="22"/>
          <w:szCs w:val="22"/>
        </w:rPr>
        <w:t>povrede</w:t>
      </w:r>
      <w:r w:rsidR="00C61EC2" w:rsidRPr="00306995">
        <w:rPr>
          <w:rFonts w:ascii="Arial" w:hAnsi="Arial" w:cs="Arial"/>
          <w:color w:val="auto"/>
          <w:sz w:val="22"/>
          <w:szCs w:val="22"/>
        </w:rPr>
        <w:t xml:space="preserve"> </w:t>
      </w:r>
      <w:r w:rsidRPr="00306995">
        <w:rPr>
          <w:rFonts w:ascii="Arial" w:hAnsi="Arial" w:cs="Arial"/>
          <w:color w:val="auto"/>
          <w:sz w:val="22"/>
          <w:szCs w:val="22"/>
        </w:rPr>
        <w:t>dokazuju</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potvrdu</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342701" w:rsidRPr="00306995">
        <w:rPr>
          <w:rFonts w:ascii="Arial" w:hAnsi="Arial" w:cs="Arial"/>
          <w:color w:val="auto"/>
          <w:sz w:val="22"/>
          <w:szCs w:val="22"/>
        </w:rPr>
        <w:t xml:space="preserve"> </w:t>
      </w:r>
      <w:r w:rsidRPr="00306995">
        <w:rPr>
          <w:rFonts w:ascii="Arial" w:hAnsi="Arial" w:cs="Arial"/>
          <w:color w:val="auto"/>
          <w:sz w:val="22"/>
          <w:szCs w:val="22"/>
        </w:rPr>
        <w:t>uplati</w:t>
      </w:r>
      <w:r w:rsidR="00342701" w:rsidRPr="00306995">
        <w:rPr>
          <w:rFonts w:ascii="Arial" w:hAnsi="Arial" w:cs="Arial"/>
          <w:color w:val="auto"/>
          <w:sz w:val="22"/>
          <w:szCs w:val="22"/>
        </w:rPr>
        <w:t xml:space="preserve"> </w:t>
      </w:r>
      <w:r w:rsidRPr="00306995">
        <w:rPr>
          <w:rFonts w:ascii="Arial" w:hAnsi="Arial" w:cs="Arial"/>
          <w:color w:val="auto"/>
          <w:sz w:val="22"/>
          <w:szCs w:val="22"/>
        </w:rPr>
        <w:t>takse</w:t>
      </w:r>
      <w:r w:rsidR="00342701" w:rsidRPr="00306995">
        <w:rPr>
          <w:rFonts w:ascii="Arial" w:hAnsi="Arial" w:cs="Arial"/>
          <w:color w:val="auto"/>
          <w:sz w:val="22"/>
          <w:szCs w:val="22"/>
        </w:rPr>
        <w:t xml:space="preserve"> </w:t>
      </w:r>
      <w:r w:rsidRPr="00306995">
        <w:rPr>
          <w:rFonts w:ascii="Arial" w:hAnsi="Arial" w:cs="Arial"/>
          <w:color w:val="auto"/>
          <w:sz w:val="22"/>
          <w:szCs w:val="22"/>
        </w:rPr>
        <w:t>iz</w:t>
      </w:r>
      <w:r w:rsidR="00342701" w:rsidRPr="00306995">
        <w:rPr>
          <w:rFonts w:ascii="Arial" w:hAnsi="Arial" w:cs="Arial"/>
          <w:color w:val="auto"/>
          <w:sz w:val="22"/>
          <w:szCs w:val="22"/>
        </w:rPr>
        <w:t xml:space="preserve"> </w:t>
      </w:r>
      <w:r w:rsidRPr="00306995">
        <w:rPr>
          <w:rFonts w:ascii="Arial" w:hAnsi="Arial" w:cs="Arial"/>
          <w:color w:val="auto"/>
          <w:sz w:val="22"/>
          <w:szCs w:val="22"/>
        </w:rPr>
        <w:t>člana</w:t>
      </w:r>
      <w:r w:rsidR="00342701" w:rsidRPr="00306995">
        <w:rPr>
          <w:rFonts w:ascii="Arial" w:hAnsi="Arial" w:cs="Arial"/>
          <w:color w:val="auto"/>
          <w:sz w:val="22"/>
          <w:szCs w:val="22"/>
        </w:rPr>
        <w:t xml:space="preserve"> 156.</w:t>
      </w:r>
      <w:r w:rsidR="00C61EC2" w:rsidRPr="00306995">
        <w:rPr>
          <w:rFonts w:ascii="Arial" w:hAnsi="Arial" w:cs="Arial"/>
          <w:color w:val="auto"/>
          <w:sz w:val="22"/>
          <w:szCs w:val="22"/>
        </w:rPr>
        <w:t xml:space="preserve">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p>
    <w:p w:rsidR="00C91585" w:rsidRPr="00306995" w:rsidRDefault="002A3B92" w:rsidP="006330E3">
      <w:pPr>
        <w:numPr>
          <w:ilvl w:val="0"/>
          <w:numId w:val="4"/>
        </w:numPr>
        <w:jc w:val="both"/>
        <w:rPr>
          <w:rFonts w:ascii="Arial" w:hAnsi="Arial" w:cs="Arial"/>
          <w:color w:val="auto"/>
          <w:sz w:val="22"/>
          <w:szCs w:val="22"/>
        </w:rPr>
      </w:pPr>
      <w:proofErr w:type="gramStart"/>
      <w:r w:rsidRPr="00306995">
        <w:rPr>
          <w:rFonts w:ascii="Arial" w:hAnsi="Arial" w:cs="Arial"/>
          <w:color w:val="auto"/>
          <w:sz w:val="22"/>
          <w:szCs w:val="22"/>
        </w:rPr>
        <w:t>potpis</w:t>
      </w:r>
      <w:proofErr w:type="gramEnd"/>
      <w:r w:rsidR="00C91585" w:rsidRPr="00306995">
        <w:rPr>
          <w:rFonts w:ascii="Arial" w:hAnsi="Arial" w:cs="Arial"/>
          <w:color w:val="auto"/>
          <w:sz w:val="22"/>
          <w:szCs w:val="22"/>
        </w:rPr>
        <w:t xml:space="preserve"> </w:t>
      </w:r>
      <w:r w:rsidRPr="00306995">
        <w:rPr>
          <w:rFonts w:ascii="Arial" w:hAnsi="Arial" w:cs="Arial"/>
          <w:color w:val="auto"/>
          <w:sz w:val="22"/>
          <w:szCs w:val="22"/>
        </w:rPr>
        <w:t>podnosioca</w:t>
      </w:r>
      <w:r w:rsidR="00C91585" w:rsidRPr="00306995">
        <w:rPr>
          <w:rFonts w:ascii="Arial" w:hAnsi="Arial" w:cs="Arial"/>
          <w:color w:val="auto"/>
          <w:sz w:val="22"/>
          <w:szCs w:val="22"/>
        </w:rPr>
        <w:t>.</w:t>
      </w:r>
    </w:p>
    <w:p w:rsidR="00C61EC2" w:rsidRPr="00306995" w:rsidRDefault="002A3B92" w:rsidP="00C91585">
      <w:pPr>
        <w:jc w:val="both"/>
        <w:rPr>
          <w:rFonts w:ascii="Arial" w:hAnsi="Arial" w:cs="Arial"/>
          <w:color w:val="auto"/>
          <w:sz w:val="22"/>
          <w:szCs w:val="22"/>
        </w:rPr>
      </w:pPr>
      <w:r w:rsidRPr="00306995">
        <w:rPr>
          <w:rFonts w:ascii="Arial" w:hAnsi="Arial" w:cs="Arial"/>
          <w:color w:val="auto"/>
          <w:sz w:val="22"/>
          <w:szCs w:val="22"/>
        </w:rPr>
        <w:t>Validan</w:t>
      </w:r>
      <w:r w:rsidR="00C61EC2" w:rsidRPr="00306995">
        <w:rPr>
          <w:rFonts w:ascii="Arial" w:hAnsi="Arial" w:cs="Arial"/>
          <w:color w:val="auto"/>
          <w:sz w:val="22"/>
          <w:szCs w:val="22"/>
        </w:rPr>
        <w:t xml:space="preserve"> </w:t>
      </w:r>
      <w:r w:rsidRPr="00306995">
        <w:rPr>
          <w:rFonts w:ascii="Arial" w:hAnsi="Arial" w:cs="Arial"/>
          <w:color w:val="auto"/>
          <w:sz w:val="22"/>
          <w:szCs w:val="22"/>
        </w:rPr>
        <w:t>dokaz</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izvršenoj</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skladu</w:t>
      </w:r>
      <w:r w:rsidR="00C61EC2" w:rsidRPr="00306995">
        <w:rPr>
          <w:rFonts w:ascii="Arial" w:hAnsi="Arial" w:cs="Arial"/>
          <w:color w:val="auto"/>
          <w:sz w:val="22"/>
          <w:szCs w:val="22"/>
        </w:rPr>
        <w:t xml:space="preserve"> </w:t>
      </w:r>
      <w:proofErr w:type="gramStart"/>
      <w:r w:rsidRPr="00306995">
        <w:rPr>
          <w:rFonts w:ascii="Arial" w:hAnsi="Arial" w:cs="Arial"/>
          <w:color w:val="auto"/>
          <w:sz w:val="22"/>
          <w:szCs w:val="22"/>
        </w:rPr>
        <w:t>sa</w:t>
      </w:r>
      <w:proofErr w:type="gramEnd"/>
      <w:r w:rsidR="00C61EC2" w:rsidRPr="00306995">
        <w:rPr>
          <w:rFonts w:ascii="Arial" w:hAnsi="Arial" w:cs="Arial"/>
          <w:color w:val="auto"/>
          <w:sz w:val="22"/>
          <w:szCs w:val="22"/>
        </w:rPr>
        <w:t xml:space="preserve"> </w:t>
      </w:r>
      <w:r w:rsidRPr="00306995">
        <w:rPr>
          <w:rFonts w:ascii="Arial" w:hAnsi="Arial" w:cs="Arial"/>
          <w:color w:val="auto"/>
          <w:sz w:val="22"/>
          <w:szCs w:val="22"/>
        </w:rPr>
        <w:t>Uputstvom</w:t>
      </w:r>
      <w:r w:rsidR="00C61EC2" w:rsidRPr="00306995">
        <w:rPr>
          <w:rFonts w:ascii="Arial" w:hAnsi="Arial" w:cs="Arial"/>
          <w:color w:val="auto"/>
          <w:sz w:val="22"/>
          <w:szCs w:val="22"/>
        </w:rPr>
        <w:t xml:space="preserve"> </w:t>
      </w:r>
      <w:r w:rsidRPr="00306995">
        <w:rPr>
          <w:rFonts w:ascii="Arial" w:hAnsi="Arial" w:cs="Arial"/>
          <w:color w:val="auto"/>
          <w:sz w:val="22"/>
          <w:szCs w:val="22"/>
        </w:rPr>
        <w:t>o</w:t>
      </w:r>
      <w:r w:rsidR="00C61EC2" w:rsidRPr="00306995">
        <w:rPr>
          <w:rFonts w:ascii="Arial" w:hAnsi="Arial" w:cs="Arial"/>
          <w:color w:val="auto"/>
          <w:sz w:val="22"/>
          <w:szCs w:val="22"/>
        </w:rPr>
        <w:t xml:space="preserve"> </w:t>
      </w:r>
      <w:r w:rsidRPr="00306995">
        <w:rPr>
          <w:rFonts w:ascii="Arial" w:hAnsi="Arial" w:cs="Arial"/>
          <w:color w:val="auto"/>
          <w:sz w:val="22"/>
          <w:szCs w:val="22"/>
        </w:rPr>
        <w:t>uplati</w:t>
      </w:r>
      <w:r w:rsidR="00C61EC2" w:rsidRPr="00306995">
        <w:rPr>
          <w:rFonts w:ascii="Arial" w:hAnsi="Arial" w:cs="Arial"/>
          <w:color w:val="auto"/>
          <w:sz w:val="22"/>
          <w:szCs w:val="22"/>
        </w:rPr>
        <w:t xml:space="preserve"> </w:t>
      </w:r>
      <w:r w:rsidRPr="00306995">
        <w:rPr>
          <w:rFonts w:ascii="Arial" w:hAnsi="Arial" w:cs="Arial"/>
          <w:color w:val="auto"/>
          <w:sz w:val="22"/>
          <w:szCs w:val="22"/>
        </w:rPr>
        <w:t>takse</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podnošenje</w:t>
      </w:r>
      <w:r w:rsidR="00C61EC2" w:rsidRPr="00306995">
        <w:rPr>
          <w:rFonts w:ascii="Arial" w:hAnsi="Arial" w:cs="Arial"/>
          <w:color w:val="auto"/>
          <w:sz w:val="22"/>
          <w:szCs w:val="22"/>
        </w:rPr>
        <w:t xml:space="preserve"> </w:t>
      </w:r>
      <w:r w:rsidRPr="00306995">
        <w:rPr>
          <w:rFonts w:ascii="Arial" w:hAnsi="Arial" w:cs="Arial"/>
          <w:color w:val="auto"/>
          <w:sz w:val="22"/>
          <w:szCs w:val="22"/>
        </w:rPr>
        <w:t>zahteva</w:t>
      </w:r>
      <w:r w:rsidR="00C61EC2" w:rsidRPr="00306995">
        <w:rPr>
          <w:rFonts w:ascii="Arial" w:hAnsi="Arial" w:cs="Arial"/>
          <w:color w:val="auto"/>
          <w:sz w:val="22"/>
          <w:szCs w:val="22"/>
        </w:rPr>
        <w:t xml:space="preserve"> </w:t>
      </w:r>
      <w:r w:rsidRPr="00306995">
        <w:rPr>
          <w:rFonts w:ascii="Arial" w:hAnsi="Arial" w:cs="Arial"/>
          <w:color w:val="auto"/>
          <w:sz w:val="22"/>
          <w:szCs w:val="22"/>
        </w:rPr>
        <w:t>za</w:t>
      </w:r>
      <w:r w:rsidR="00C61EC2" w:rsidRPr="00306995">
        <w:rPr>
          <w:rFonts w:ascii="Arial" w:hAnsi="Arial" w:cs="Arial"/>
          <w:color w:val="auto"/>
          <w:sz w:val="22"/>
          <w:szCs w:val="22"/>
        </w:rPr>
        <w:t xml:space="preserve"> </w:t>
      </w:r>
      <w:r w:rsidRPr="00306995">
        <w:rPr>
          <w:rFonts w:ascii="Arial" w:hAnsi="Arial" w:cs="Arial"/>
          <w:color w:val="auto"/>
          <w:sz w:val="22"/>
          <w:szCs w:val="22"/>
        </w:rPr>
        <w:t>zaštitu</w:t>
      </w:r>
      <w:r w:rsidR="00C61EC2" w:rsidRPr="00306995">
        <w:rPr>
          <w:rFonts w:ascii="Arial" w:hAnsi="Arial" w:cs="Arial"/>
          <w:color w:val="auto"/>
          <w:sz w:val="22"/>
          <w:szCs w:val="22"/>
        </w:rPr>
        <w:t xml:space="preserve"> </w:t>
      </w:r>
      <w:r w:rsidRPr="00306995">
        <w:rPr>
          <w:rFonts w:ascii="Arial" w:hAnsi="Arial" w:cs="Arial"/>
          <w:color w:val="auto"/>
          <w:sz w:val="22"/>
          <w:szCs w:val="22"/>
        </w:rPr>
        <w:t>prava</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objavljenom</w:t>
      </w:r>
      <w:r w:rsidR="00C61EC2" w:rsidRPr="00306995">
        <w:rPr>
          <w:rFonts w:ascii="Arial" w:hAnsi="Arial" w:cs="Arial"/>
          <w:color w:val="auto"/>
          <w:sz w:val="22"/>
          <w:szCs w:val="22"/>
        </w:rPr>
        <w:t xml:space="preserve"> </w:t>
      </w:r>
      <w:r w:rsidRPr="00306995">
        <w:rPr>
          <w:rFonts w:ascii="Arial" w:hAnsi="Arial" w:cs="Arial"/>
          <w:color w:val="auto"/>
          <w:sz w:val="22"/>
          <w:szCs w:val="22"/>
        </w:rPr>
        <w:t>na</w:t>
      </w:r>
      <w:r w:rsidR="00C61EC2" w:rsidRPr="00306995">
        <w:rPr>
          <w:rFonts w:ascii="Arial" w:hAnsi="Arial" w:cs="Arial"/>
          <w:color w:val="auto"/>
          <w:sz w:val="22"/>
          <w:szCs w:val="22"/>
        </w:rPr>
        <w:t xml:space="preserve"> </w:t>
      </w:r>
      <w:r w:rsidRPr="00306995">
        <w:rPr>
          <w:rFonts w:ascii="Arial" w:hAnsi="Arial" w:cs="Arial"/>
          <w:color w:val="auto"/>
          <w:sz w:val="22"/>
          <w:szCs w:val="22"/>
        </w:rPr>
        <w:t>sajtu</w:t>
      </w:r>
      <w:r w:rsidR="00C61EC2" w:rsidRPr="00306995">
        <w:rPr>
          <w:rFonts w:ascii="Arial" w:hAnsi="Arial" w:cs="Arial"/>
          <w:color w:val="auto"/>
          <w:sz w:val="22"/>
          <w:szCs w:val="22"/>
        </w:rPr>
        <w:t xml:space="preserve"> </w:t>
      </w:r>
      <w:r w:rsidRPr="00306995">
        <w:rPr>
          <w:rFonts w:ascii="Arial" w:hAnsi="Arial" w:cs="Arial"/>
          <w:color w:val="auto"/>
          <w:sz w:val="22"/>
          <w:szCs w:val="22"/>
        </w:rPr>
        <w:t>Republičke</w:t>
      </w:r>
      <w:r w:rsidR="00C61EC2" w:rsidRPr="00306995">
        <w:rPr>
          <w:rFonts w:ascii="Arial" w:hAnsi="Arial" w:cs="Arial"/>
          <w:color w:val="auto"/>
          <w:sz w:val="22"/>
          <w:szCs w:val="22"/>
        </w:rPr>
        <w:t xml:space="preserve"> </w:t>
      </w:r>
      <w:r w:rsidRPr="00306995">
        <w:rPr>
          <w:rFonts w:ascii="Arial" w:hAnsi="Arial" w:cs="Arial"/>
          <w:color w:val="auto"/>
          <w:sz w:val="22"/>
          <w:szCs w:val="22"/>
        </w:rPr>
        <w:t>komisije</w:t>
      </w:r>
      <w:r w:rsidR="00C61EC2" w:rsidRPr="00306995">
        <w:rPr>
          <w:rFonts w:ascii="Arial" w:hAnsi="Arial" w:cs="Arial"/>
          <w:color w:val="auto"/>
          <w:sz w:val="22"/>
          <w:szCs w:val="22"/>
        </w:rPr>
        <w:t xml:space="preserve">, </w:t>
      </w:r>
      <w:r w:rsidRPr="00306995">
        <w:rPr>
          <w:rFonts w:ascii="Arial" w:hAnsi="Arial" w:cs="Arial"/>
          <w:color w:val="auto"/>
          <w:sz w:val="22"/>
          <w:szCs w:val="22"/>
        </w:rPr>
        <w:t>u</w:t>
      </w:r>
      <w:r w:rsidR="00C61EC2" w:rsidRPr="00306995">
        <w:rPr>
          <w:rFonts w:ascii="Arial" w:hAnsi="Arial" w:cs="Arial"/>
          <w:color w:val="auto"/>
          <w:sz w:val="22"/>
          <w:szCs w:val="22"/>
        </w:rPr>
        <w:t xml:space="preserve"> </w:t>
      </w:r>
      <w:r w:rsidRPr="00306995">
        <w:rPr>
          <w:rFonts w:ascii="Arial" w:hAnsi="Arial" w:cs="Arial"/>
          <w:color w:val="auto"/>
          <w:sz w:val="22"/>
          <w:szCs w:val="22"/>
        </w:rPr>
        <w:t>smislu</w:t>
      </w:r>
      <w:r w:rsidR="00C61EC2" w:rsidRPr="00306995">
        <w:rPr>
          <w:rFonts w:ascii="Arial" w:hAnsi="Arial" w:cs="Arial"/>
          <w:color w:val="auto"/>
          <w:sz w:val="22"/>
          <w:szCs w:val="22"/>
        </w:rPr>
        <w:t xml:space="preserve"> </w:t>
      </w:r>
      <w:r w:rsidRPr="00306995">
        <w:rPr>
          <w:rFonts w:ascii="Arial" w:hAnsi="Arial" w:cs="Arial"/>
          <w:color w:val="auto"/>
          <w:sz w:val="22"/>
          <w:szCs w:val="22"/>
        </w:rPr>
        <w:t>člana</w:t>
      </w:r>
      <w:r w:rsidR="00C61EC2" w:rsidRPr="00306995">
        <w:rPr>
          <w:rFonts w:ascii="Arial" w:hAnsi="Arial" w:cs="Arial"/>
          <w:color w:val="auto"/>
          <w:sz w:val="22"/>
          <w:szCs w:val="22"/>
        </w:rPr>
        <w:t xml:space="preserve"> 151. </w:t>
      </w:r>
      <w:proofErr w:type="gramStart"/>
      <w:r w:rsidRPr="00306995">
        <w:rPr>
          <w:rFonts w:ascii="Arial" w:hAnsi="Arial" w:cs="Arial"/>
          <w:color w:val="auto"/>
          <w:sz w:val="22"/>
          <w:szCs w:val="22"/>
        </w:rPr>
        <w:t>stav</w:t>
      </w:r>
      <w:proofErr w:type="gramEnd"/>
      <w:r w:rsidR="00C61EC2" w:rsidRPr="00306995">
        <w:rPr>
          <w:rFonts w:ascii="Arial" w:hAnsi="Arial" w:cs="Arial"/>
          <w:color w:val="auto"/>
          <w:sz w:val="22"/>
          <w:szCs w:val="22"/>
        </w:rPr>
        <w:t xml:space="preserve"> 1. </w:t>
      </w:r>
      <w:proofErr w:type="gramStart"/>
      <w:r w:rsidRPr="00306995">
        <w:rPr>
          <w:rFonts w:ascii="Arial" w:hAnsi="Arial" w:cs="Arial"/>
          <w:color w:val="auto"/>
          <w:sz w:val="22"/>
          <w:szCs w:val="22"/>
        </w:rPr>
        <w:t>tačka</w:t>
      </w:r>
      <w:proofErr w:type="gramEnd"/>
      <w:r w:rsidR="00C61EC2" w:rsidRPr="00306995">
        <w:rPr>
          <w:rFonts w:ascii="Arial" w:hAnsi="Arial" w:cs="Arial"/>
          <w:color w:val="auto"/>
          <w:sz w:val="22"/>
          <w:szCs w:val="22"/>
        </w:rPr>
        <w:t xml:space="preserve"> 6) </w:t>
      </w:r>
      <w:r w:rsidRPr="00306995">
        <w:rPr>
          <w:rFonts w:ascii="Arial" w:hAnsi="Arial" w:cs="Arial"/>
          <w:color w:val="auto"/>
          <w:sz w:val="22"/>
          <w:szCs w:val="22"/>
        </w:rPr>
        <w:t>ZJN</w:t>
      </w:r>
      <w:r w:rsidR="00C61EC2" w:rsidRPr="00306995">
        <w:rPr>
          <w:rFonts w:ascii="Arial" w:hAnsi="Arial" w:cs="Arial"/>
          <w:color w:val="auto"/>
          <w:sz w:val="22"/>
          <w:szCs w:val="22"/>
        </w:rPr>
        <w:t xml:space="preserve">, </w:t>
      </w:r>
      <w:r w:rsidRPr="00306995">
        <w:rPr>
          <w:rFonts w:ascii="Arial" w:hAnsi="Arial" w:cs="Arial"/>
          <w:color w:val="auto"/>
          <w:sz w:val="22"/>
          <w:szCs w:val="22"/>
        </w:rPr>
        <w:t>je</w:t>
      </w:r>
      <w:r w:rsidR="008D6C96" w:rsidRPr="00306995">
        <w:rPr>
          <w:rFonts w:ascii="Arial" w:hAnsi="Arial" w:cs="Arial"/>
          <w:color w:val="auto"/>
          <w:sz w:val="22"/>
          <w:szCs w:val="22"/>
        </w:rPr>
        <w:t>:</w:t>
      </w:r>
    </w:p>
    <w:p w:rsidR="008D6C96" w:rsidRPr="00306995" w:rsidRDefault="008D6C96" w:rsidP="00C91585">
      <w:pPr>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1.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izvršenoj</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uplati</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takse</w:t>
      </w:r>
      <w:r w:rsidRPr="00306995">
        <w:rPr>
          <w:rFonts w:ascii="Arial" w:hAnsi="Arial" w:cs="Arial"/>
          <w:b/>
          <w:bCs/>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sledeće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(1)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bude</w:t>
      </w:r>
      <w:r w:rsidRPr="00306995">
        <w:rPr>
          <w:rFonts w:ascii="Arial" w:hAnsi="Arial" w:cs="Arial"/>
          <w:color w:val="auto"/>
          <w:sz w:val="22"/>
          <w:szCs w:val="22"/>
        </w:rPr>
        <w:t xml:space="preserve"> </w:t>
      </w:r>
      <w:r w:rsidR="002A3B92" w:rsidRPr="00306995">
        <w:rPr>
          <w:rFonts w:ascii="Arial" w:hAnsi="Arial" w:cs="Arial"/>
          <w:color w:val="auto"/>
          <w:sz w:val="22"/>
          <w:szCs w:val="22"/>
        </w:rPr>
        <w:t>izdata</w:t>
      </w:r>
      <w:r w:rsidRPr="00306995">
        <w:rPr>
          <w:rFonts w:ascii="Arial" w:hAnsi="Arial" w:cs="Arial"/>
          <w:color w:val="auto"/>
          <w:sz w:val="22"/>
          <w:szCs w:val="22"/>
        </w:rPr>
        <w:t xml:space="preserve"> </w:t>
      </w:r>
      <w:r w:rsidR="002A3B92" w:rsidRPr="00306995">
        <w:rPr>
          <w:rFonts w:ascii="Arial" w:hAnsi="Arial" w:cs="Arial"/>
          <w:color w:val="auto"/>
          <w:sz w:val="22"/>
          <w:szCs w:val="22"/>
        </w:rPr>
        <w:t>od</w:t>
      </w:r>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pečat</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
    <w:p w:rsidR="00B91EC3"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(2) </w:t>
      </w:r>
      <w:proofErr w:type="gramStart"/>
      <w:r w:rsidR="002A3B92" w:rsidRPr="00306995">
        <w:rPr>
          <w:rFonts w:ascii="Arial" w:hAnsi="Arial" w:cs="Arial"/>
          <w:color w:val="auto"/>
          <w:sz w:val="22"/>
          <w:szCs w:val="22"/>
        </w:rPr>
        <w:t>da</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predstavlja</w:t>
      </w:r>
      <w:r w:rsidRPr="00306995">
        <w:rPr>
          <w:rFonts w:ascii="Arial" w:hAnsi="Arial" w:cs="Arial"/>
          <w:color w:val="auto"/>
          <w:sz w:val="22"/>
          <w:szCs w:val="22"/>
        </w:rPr>
        <w:t xml:space="preserve"> </w:t>
      </w:r>
      <w:r w:rsidR="002A3B92" w:rsidRPr="00306995">
        <w:rPr>
          <w:rFonts w:ascii="Arial" w:hAnsi="Arial" w:cs="Arial"/>
          <w:color w:val="auto"/>
          <w:sz w:val="22"/>
          <w:szCs w:val="22"/>
        </w:rPr>
        <w:t>dokaz</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što</w:t>
      </w:r>
      <w:r w:rsidRPr="00306995">
        <w:rPr>
          <w:rFonts w:ascii="Arial" w:hAnsi="Arial" w:cs="Arial"/>
          <w:color w:val="auto"/>
          <w:sz w:val="22"/>
          <w:szCs w:val="22"/>
        </w:rPr>
        <w:t xml:space="preserve"> </w:t>
      </w:r>
      <w:r w:rsidR="002A3B92" w:rsidRPr="00306995">
        <w:rPr>
          <w:rFonts w:ascii="Arial" w:hAnsi="Arial" w:cs="Arial"/>
          <w:color w:val="auto"/>
          <w:sz w:val="22"/>
          <w:szCs w:val="22"/>
        </w:rPr>
        <w:t>znači</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potvrda</w:t>
      </w:r>
      <w:r w:rsidRPr="00306995">
        <w:rPr>
          <w:rFonts w:ascii="Arial" w:hAnsi="Arial" w:cs="Arial"/>
          <w:color w:val="auto"/>
          <w:sz w:val="22"/>
          <w:szCs w:val="22"/>
        </w:rPr>
        <w:t xml:space="preserve"> </w:t>
      </w:r>
      <w:r w:rsidR="002A3B92" w:rsidRPr="00306995">
        <w:rPr>
          <w:rFonts w:ascii="Arial" w:hAnsi="Arial" w:cs="Arial"/>
          <w:color w:val="auto"/>
          <w:sz w:val="22"/>
          <w:szCs w:val="22"/>
        </w:rPr>
        <w:t>mora</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podatak</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r w:rsidR="002A3B92" w:rsidRPr="00306995">
        <w:rPr>
          <w:rFonts w:ascii="Arial" w:hAnsi="Arial" w:cs="Arial"/>
          <w:color w:val="auto"/>
          <w:sz w:val="22"/>
          <w:szCs w:val="22"/>
        </w:rPr>
        <w:t>kao</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datum</w:t>
      </w:r>
      <w:r w:rsidRPr="00306995">
        <w:rPr>
          <w:rFonts w:ascii="Arial" w:hAnsi="Arial" w:cs="Arial"/>
          <w:color w:val="auto"/>
          <w:sz w:val="22"/>
          <w:szCs w:val="22"/>
        </w:rPr>
        <w:t xml:space="preserve"> </w:t>
      </w:r>
      <w:r w:rsidR="002A3B92" w:rsidRPr="00306995">
        <w:rPr>
          <w:rFonts w:ascii="Arial" w:hAnsi="Arial" w:cs="Arial"/>
          <w:color w:val="auto"/>
          <w:sz w:val="22"/>
          <w:szCs w:val="22"/>
        </w:rPr>
        <w:t>izvršenja</w:t>
      </w:r>
      <w:r w:rsidRPr="00306995">
        <w:rPr>
          <w:rFonts w:ascii="Arial" w:hAnsi="Arial" w:cs="Arial"/>
          <w:color w:val="auto"/>
          <w:sz w:val="22"/>
          <w:szCs w:val="22"/>
        </w:rPr>
        <w:t xml:space="preserve"> </w:t>
      </w:r>
      <w:r w:rsidR="002A3B92" w:rsidRPr="00306995">
        <w:rPr>
          <w:rFonts w:ascii="Arial" w:hAnsi="Arial" w:cs="Arial"/>
          <w:color w:val="auto"/>
          <w:sz w:val="22"/>
          <w:szCs w:val="22"/>
        </w:rPr>
        <w:t>naloga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w:t>
      </w:r>
      <w:r w:rsidR="002A3B92" w:rsidRPr="00306995">
        <w:rPr>
          <w:rFonts w:ascii="Arial" w:hAnsi="Arial" w:cs="Arial"/>
          <w:color w:val="auto"/>
          <w:sz w:val="22"/>
          <w:szCs w:val="22"/>
        </w:rPr>
        <w:t>Republička</w:t>
      </w:r>
      <w:r w:rsidRPr="00306995">
        <w:rPr>
          <w:rFonts w:ascii="Arial" w:hAnsi="Arial" w:cs="Arial"/>
          <w:color w:val="auto"/>
          <w:sz w:val="22"/>
          <w:szCs w:val="22"/>
        </w:rPr>
        <w:t xml:space="preserve"> </w:t>
      </w:r>
      <w:r w:rsidR="002A3B92" w:rsidRPr="00306995">
        <w:rPr>
          <w:rFonts w:ascii="Arial" w:hAnsi="Arial" w:cs="Arial"/>
          <w:color w:val="auto"/>
          <w:sz w:val="22"/>
          <w:szCs w:val="22"/>
        </w:rPr>
        <w:t>komisija</w:t>
      </w:r>
      <w:r w:rsidRPr="00306995">
        <w:rPr>
          <w:rFonts w:ascii="Arial" w:hAnsi="Arial" w:cs="Arial"/>
          <w:color w:val="auto"/>
          <w:sz w:val="22"/>
          <w:szCs w:val="22"/>
        </w:rPr>
        <w:t xml:space="preserve"> </w:t>
      </w:r>
      <w:r w:rsidR="002A3B92" w:rsidRPr="00306995">
        <w:rPr>
          <w:rFonts w:ascii="Arial" w:hAnsi="Arial" w:cs="Arial"/>
          <w:color w:val="auto"/>
          <w:sz w:val="22"/>
          <w:szCs w:val="22"/>
        </w:rPr>
        <w:t>može</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izvrši</w:t>
      </w:r>
      <w:r w:rsidRPr="00306995">
        <w:rPr>
          <w:rFonts w:ascii="Arial" w:hAnsi="Arial" w:cs="Arial"/>
          <w:color w:val="auto"/>
          <w:sz w:val="22"/>
          <w:szCs w:val="22"/>
        </w:rPr>
        <w:t xml:space="preserve"> </w:t>
      </w:r>
      <w:r w:rsidR="002A3B92" w:rsidRPr="00306995">
        <w:rPr>
          <w:rFonts w:ascii="Arial" w:hAnsi="Arial" w:cs="Arial"/>
          <w:color w:val="auto"/>
          <w:sz w:val="22"/>
          <w:szCs w:val="22"/>
        </w:rPr>
        <w:t>uvid</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odgovarajući</w:t>
      </w:r>
      <w:r w:rsidRPr="00306995">
        <w:rPr>
          <w:rFonts w:ascii="Arial" w:hAnsi="Arial" w:cs="Arial"/>
          <w:color w:val="auto"/>
          <w:sz w:val="22"/>
          <w:szCs w:val="22"/>
        </w:rPr>
        <w:t xml:space="preserve"> </w:t>
      </w:r>
      <w:r w:rsidR="002A3B92" w:rsidRPr="00306995">
        <w:rPr>
          <w:rFonts w:ascii="Arial" w:hAnsi="Arial" w:cs="Arial"/>
          <w:color w:val="auto"/>
          <w:sz w:val="22"/>
          <w:szCs w:val="22"/>
        </w:rPr>
        <w:t>izvod</w:t>
      </w:r>
      <w:r w:rsidRPr="00306995">
        <w:rPr>
          <w:rFonts w:ascii="Arial" w:hAnsi="Arial" w:cs="Arial"/>
          <w:color w:val="auto"/>
          <w:sz w:val="22"/>
          <w:szCs w:val="22"/>
        </w:rPr>
        <w:t xml:space="preserve"> </w:t>
      </w:r>
      <w:r w:rsidR="002A3B92" w:rsidRPr="00306995">
        <w:rPr>
          <w:rFonts w:ascii="Arial" w:hAnsi="Arial" w:cs="Arial"/>
          <w:color w:val="auto"/>
          <w:sz w:val="22"/>
          <w:szCs w:val="22"/>
        </w:rPr>
        <w:t>evidencionog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dostavljenog</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od</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strane</w:t>
      </w:r>
      <w:r w:rsidRPr="00306995">
        <w:rPr>
          <w:rFonts w:ascii="Arial" w:hAnsi="Arial" w:cs="Arial"/>
          <w:color w:val="auto"/>
          <w:sz w:val="22"/>
          <w:szCs w:val="22"/>
        </w:rPr>
        <w:t xml:space="preserve"> </w:t>
      </w:r>
      <w:r w:rsidR="002A3B92" w:rsidRPr="00306995">
        <w:rPr>
          <w:rFonts w:ascii="Arial" w:hAnsi="Arial" w:cs="Arial"/>
          <w:color w:val="auto"/>
          <w:sz w:val="22"/>
          <w:szCs w:val="22"/>
        </w:rPr>
        <w:t>Ministarstva</w:t>
      </w:r>
      <w:r w:rsidRPr="00306995">
        <w:rPr>
          <w:rFonts w:ascii="Arial" w:hAnsi="Arial" w:cs="Arial"/>
          <w:color w:val="auto"/>
          <w:sz w:val="22"/>
          <w:szCs w:val="22"/>
        </w:rPr>
        <w:t xml:space="preserve"> </w:t>
      </w:r>
      <w:r w:rsidR="002A3B92" w:rsidRPr="00306995">
        <w:rPr>
          <w:rFonts w:ascii="Arial" w:hAnsi="Arial" w:cs="Arial"/>
          <w:color w:val="auto"/>
          <w:sz w:val="22"/>
          <w:szCs w:val="22"/>
        </w:rPr>
        <w:t>finansija</w:t>
      </w:r>
      <w:r w:rsidRPr="00306995">
        <w:rPr>
          <w:rFonts w:ascii="Arial" w:hAnsi="Arial" w:cs="Arial"/>
          <w:color w:val="auto"/>
          <w:sz w:val="22"/>
          <w:szCs w:val="22"/>
        </w:rPr>
        <w:t xml:space="preserve"> – </w:t>
      </w:r>
      <w:r w:rsidR="002A3B92" w:rsidRPr="00306995">
        <w:rPr>
          <w:rFonts w:ascii="Arial" w:hAnsi="Arial" w:cs="Arial"/>
          <w:color w:val="auto"/>
          <w:sz w:val="22"/>
          <w:szCs w:val="22"/>
        </w:rPr>
        <w:t>Uprave</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taj</w:t>
      </w:r>
      <w:r w:rsidRPr="00306995">
        <w:rPr>
          <w:rFonts w:ascii="Arial" w:hAnsi="Arial" w:cs="Arial"/>
          <w:color w:val="auto"/>
          <w:sz w:val="22"/>
          <w:szCs w:val="22"/>
        </w:rPr>
        <w:t xml:space="preserve"> </w:t>
      </w:r>
      <w:r w:rsidR="002A3B92" w:rsidRPr="00306995">
        <w:rPr>
          <w:rFonts w:ascii="Arial" w:hAnsi="Arial" w:cs="Arial"/>
          <w:color w:val="auto"/>
          <w:sz w:val="22"/>
          <w:szCs w:val="22"/>
        </w:rPr>
        <w:t>način</w:t>
      </w:r>
      <w:r w:rsidRPr="00306995">
        <w:rPr>
          <w:rFonts w:ascii="Arial" w:hAnsi="Arial" w:cs="Arial"/>
          <w:color w:val="auto"/>
          <w:sz w:val="22"/>
          <w:szCs w:val="22"/>
        </w:rPr>
        <w:t xml:space="preserve"> </w:t>
      </w:r>
      <w:r w:rsidR="002A3B92" w:rsidRPr="00306995">
        <w:rPr>
          <w:rFonts w:ascii="Arial" w:hAnsi="Arial" w:cs="Arial"/>
          <w:color w:val="auto"/>
          <w:sz w:val="22"/>
          <w:szCs w:val="22"/>
        </w:rPr>
        <w:t>dodatno</w:t>
      </w:r>
      <w:r w:rsidRPr="00306995">
        <w:rPr>
          <w:rFonts w:ascii="Arial" w:hAnsi="Arial" w:cs="Arial"/>
          <w:color w:val="auto"/>
          <w:sz w:val="22"/>
          <w:szCs w:val="22"/>
        </w:rPr>
        <w:t xml:space="preserve"> </w:t>
      </w:r>
      <w:r w:rsidR="002A3B92" w:rsidRPr="00306995">
        <w:rPr>
          <w:rFonts w:ascii="Arial" w:hAnsi="Arial" w:cs="Arial"/>
          <w:color w:val="auto"/>
          <w:sz w:val="22"/>
          <w:szCs w:val="22"/>
        </w:rPr>
        <w:t>proveri</w:t>
      </w:r>
      <w:r w:rsidRPr="00306995">
        <w:rPr>
          <w:rFonts w:ascii="Arial" w:hAnsi="Arial" w:cs="Arial"/>
          <w:color w:val="auto"/>
          <w:sz w:val="22"/>
          <w:szCs w:val="22"/>
        </w:rPr>
        <w:t xml:space="preserve"> </w:t>
      </w:r>
      <w:r w:rsidR="002A3B92" w:rsidRPr="00306995">
        <w:rPr>
          <w:rFonts w:ascii="Arial" w:hAnsi="Arial" w:cs="Arial"/>
          <w:color w:val="auto"/>
          <w:sz w:val="22"/>
          <w:szCs w:val="22"/>
        </w:rPr>
        <w:t>činjenicu</w:t>
      </w:r>
      <w:r w:rsidRPr="00306995">
        <w:rPr>
          <w:rFonts w:ascii="Arial" w:hAnsi="Arial" w:cs="Arial"/>
          <w:color w:val="auto"/>
          <w:sz w:val="22"/>
          <w:szCs w:val="22"/>
        </w:rPr>
        <w:t xml:space="preserve"> </w:t>
      </w:r>
      <w:r w:rsidR="002A3B92" w:rsidRPr="00306995">
        <w:rPr>
          <w:rFonts w:ascii="Arial" w:hAnsi="Arial" w:cs="Arial"/>
          <w:color w:val="auto"/>
          <w:sz w:val="22"/>
          <w:szCs w:val="22"/>
        </w:rPr>
        <w:t>da</w:t>
      </w:r>
      <w:r w:rsidRPr="00306995">
        <w:rPr>
          <w:rFonts w:ascii="Arial" w:hAnsi="Arial" w:cs="Arial"/>
          <w:color w:val="auto"/>
          <w:sz w:val="22"/>
          <w:szCs w:val="22"/>
        </w:rPr>
        <w:t xml:space="preserve"> </w:t>
      </w:r>
      <w:r w:rsidR="002A3B92" w:rsidRPr="00306995">
        <w:rPr>
          <w:rFonts w:ascii="Arial" w:hAnsi="Arial" w:cs="Arial"/>
          <w:color w:val="auto"/>
          <w:sz w:val="22"/>
          <w:szCs w:val="22"/>
        </w:rPr>
        <w:t>li</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nalog</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prenos</w:t>
      </w:r>
      <w:r w:rsidRPr="00306995">
        <w:rPr>
          <w:rFonts w:ascii="Arial" w:hAnsi="Arial" w:cs="Arial"/>
          <w:color w:val="auto"/>
          <w:sz w:val="22"/>
          <w:szCs w:val="22"/>
        </w:rPr>
        <w:t xml:space="preserve"> </w:t>
      </w:r>
      <w:r w:rsidR="002A3B92" w:rsidRPr="00306995">
        <w:rPr>
          <w:rFonts w:ascii="Arial" w:hAnsi="Arial" w:cs="Arial"/>
          <w:color w:val="auto"/>
          <w:sz w:val="22"/>
          <w:szCs w:val="22"/>
        </w:rPr>
        <w:t>realizovan</w:t>
      </w:r>
      <w:r w:rsidRPr="00306995">
        <w:rPr>
          <w:rFonts w:ascii="Arial" w:hAnsi="Arial" w:cs="Arial"/>
          <w:color w:val="auto"/>
          <w:sz w:val="22"/>
          <w:szCs w:val="22"/>
        </w:rPr>
        <w:t xml:space="preserve">. </w:t>
      </w:r>
    </w:p>
    <w:p w:rsidR="005C1E46"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(3) </w:t>
      </w:r>
      <w:proofErr w:type="gramStart"/>
      <w:r w:rsidR="002A3B92" w:rsidRPr="00306995">
        <w:rPr>
          <w:rFonts w:ascii="Arial" w:hAnsi="Arial" w:cs="Arial"/>
          <w:color w:val="auto"/>
          <w:sz w:val="22"/>
          <w:szCs w:val="22"/>
        </w:rPr>
        <w:t>iznos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člana</w:t>
      </w:r>
      <w:r w:rsidRPr="00306995">
        <w:rPr>
          <w:rFonts w:ascii="Arial" w:hAnsi="Arial" w:cs="Arial"/>
          <w:color w:val="auto"/>
          <w:sz w:val="22"/>
          <w:szCs w:val="22"/>
        </w:rPr>
        <w:t xml:space="preserve"> 156. </w:t>
      </w:r>
      <w:r w:rsidR="002A3B92" w:rsidRPr="00306995">
        <w:rPr>
          <w:rFonts w:ascii="Arial" w:hAnsi="Arial" w:cs="Arial"/>
          <w:color w:val="auto"/>
          <w:sz w:val="22"/>
          <w:szCs w:val="22"/>
        </w:rPr>
        <w:t>ZJN</w:t>
      </w:r>
      <w:r w:rsidRPr="00306995">
        <w:rPr>
          <w:rFonts w:ascii="Arial" w:hAnsi="Arial" w:cs="Arial"/>
          <w:color w:val="auto"/>
          <w:sz w:val="22"/>
          <w:szCs w:val="22"/>
        </w:rPr>
        <w:t xml:space="preserve"> </w:t>
      </w:r>
      <w:r w:rsidR="002A3B92" w:rsidRPr="00306995">
        <w:rPr>
          <w:rFonts w:ascii="Arial" w:hAnsi="Arial" w:cs="Arial"/>
          <w:color w:val="auto"/>
          <w:sz w:val="22"/>
          <w:szCs w:val="22"/>
        </w:rPr>
        <w:t>čija</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vrši</w:t>
      </w:r>
      <w:r w:rsidRPr="00306995">
        <w:rPr>
          <w:rFonts w:ascii="Arial" w:hAnsi="Arial" w:cs="Arial"/>
          <w:color w:val="auto"/>
          <w:sz w:val="22"/>
          <w:szCs w:val="22"/>
        </w:rPr>
        <w:t xml:space="preserve"> </w:t>
      </w:r>
      <w:r w:rsidR="00A26DE5" w:rsidRPr="00306995">
        <w:rPr>
          <w:rFonts w:ascii="Arial" w:hAnsi="Arial" w:cs="Arial"/>
          <w:color w:val="auto"/>
          <w:sz w:val="22"/>
          <w:szCs w:val="22"/>
        </w:rPr>
        <w:t>–</w:t>
      </w:r>
      <w:r w:rsidR="009A2A4A" w:rsidRPr="00306995">
        <w:rPr>
          <w:rFonts w:ascii="Arial" w:hAnsi="Arial" w:cs="Arial"/>
          <w:color w:val="auto"/>
          <w:sz w:val="22"/>
          <w:szCs w:val="22"/>
        </w:rPr>
        <w:t xml:space="preserve"> </w:t>
      </w:r>
      <w:r w:rsidR="00A26DE5" w:rsidRPr="00306995">
        <w:rPr>
          <w:rFonts w:ascii="Arial" w:hAnsi="Arial" w:cs="Arial"/>
          <w:color w:val="auto"/>
          <w:sz w:val="22"/>
          <w:szCs w:val="22"/>
        </w:rPr>
        <w:t>120.000,00</w:t>
      </w:r>
      <w:r w:rsidRPr="00306995">
        <w:rPr>
          <w:rFonts w:ascii="Arial" w:hAnsi="Arial" w:cs="Arial"/>
          <w:color w:val="auto"/>
          <w:sz w:val="22"/>
          <w:szCs w:val="22"/>
        </w:rPr>
        <w:t xml:space="preserve"> </w:t>
      </w:r>
      <w:r w:rsidR="002A3B92" w:rsidRPr="00306995">
        <w:rPr>
          <w:rFonts w:ascii="Arial" w:hAnsi="Arial" w:cs="Arial"/>
          <w:color w:val="auto"/>
          <w:sz w:val="22"/>
          <w:szCs w:val="22"/>
        </w:rPr>
        <w:t>dinara</w:t>
      </w:r>
      <w:r w:rsidR="00A26DE5"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(4) </w:t>
      </w:r>
      <w:proofErr w:type="gramStart"/>
      <w:r w:rsidR="002A3B92" w:rsidRPr="00306995">
        <w:rPr>
          <w:rFonts w:ascii="Arial" w:hAnsi="Arial" w:cs="Arial"/>
          <w:color w:val="auto"/>
          <w:sz w:val="22"/>
          <w:szCs w:val="22"/>
        </w:rPr>
        <w:t>broj</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840-30678845-06;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(5) </w:t>
      </w:r>
      <w:proofErr w:type="gramStart"/>
      <w:r w:rsidR="002A3B92" w:rsidRPr="00306995">
        <w:rPr>
          <w:rFonts w:ascii="Arial" w:hAnsi="Arial" w:cs="Arial"/>
          <w:color w:val="auto"/>
          <w:sz w:val="22"/>
          <w:szCs w:val="22"/>
        </w:rPr>
        <w:t>šifru</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plaćanja</w:t>
      </w:r>
      <w:r w:rsidRPr="00306995">
        <w:rPr>
          <w:rFonts w:ascii="Arial" w:hAnsi="Arial" w:cs="Arial"/>
          <w:color w:val="auto"/>
          <w:sz w:val="22"/>
          <w:szCs w:val="22"/>
        </w:rPr>
        <w:t xml:space="preserve">: 153 </w:t>
      </w:r>
      <w:r w:rsidR="002A3B92" w:rsidRPr="00306995">
        <w:rPr>
          <w:rFonts w:ascii="Arial" w:hAnsi="Arial" w:cs="Arial"/>
          <w:color w:val="auto"/>
          <w:sz w:val="22"/>
          <w:szCs w:val="22"/>
        </w:rPr>
        <w:t>ili</w:t>
      </w:r>
      <w:r w:rsidRPr="00306995">
        <w:rPr>
          <w:rFonts w:ascii="Arial" w:hAnsi="Arial" w:cs="Arial"/>
          <w:color w:val="auto"/>
          <w:sz w:val="22"/>
          <w:szCs w:val="22"/>
        </w:rPr>
        <w:t xml:space="preserve"> 253;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lastRenderedPageBreak/>
        <w:t xml:space="preserve">   (6) </w:t>
      </w:r>
      <w:proofErr w:type="gramStart"/>
      <w:r w:rsidR="002A3B92" w:rsidRPr="00306995">
        <w:rPr>
          <w:rFonts w:ascii="Arial" w:hAnsi="Arial" w:cs="Arial"/>
          <w:color w:val="auto"/>
          <w:sz w:val="22"/>
          <w:szCs w:val="22"/>
        </w:rPr>
        <w:t>poziv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na</w:t>
      </w:r>
      <w:r w:rsidRPr="00306995">
        <w:rPr>
          <w:rFonts w:ascii="Arial" w:hAnsi="Arial" w:cs="Arial"/>
          <w:color w:val="auto"/>
          <w:sz w:val="22"/>
          <w:szCs w:val="22"/>
        </w:rPr>
        <w:t xml:space="preserve"> </w:t>
      </w:r>
      <w:r w:rsidR="002A3B92" w:rsidRPr="00306995">
        <w:rPr>
          <w:rFonts w:ascii="Arial" w:hAnsi="Arial" w:cs="Arial"/>
          <w:color w:val="auto"/>
          <w:sz w:val="22"/>
          <w:szCs w:val="22"/>
        </w:rPr>
        <w:t>broj</w:t>
      </w:r>
      <w:r w:rsidRPr="00306995">
        <w:rPr>
          <w:rFonts w:ascii="Arial" w:hAnsi="Arial" w:cs="Arial"/>
          <w:color w:val="auto"/>
          <w:sz w:val="22"/>
          <w:szCs w:val="22"/>
        </w:rPr>
        <w:t xml:space="preserve">: </w:t>
      </w:r>
      <w:r w:rsidR="002A3B92" w:rsidRPr="00306995">
        <w:rPr>
          <w:rFonts w:ascii="Arial" w:hAnsi="Arial" w:cs="Arial"/>
          <w:color w:val="auto"/>
          <w:sz w:val="22"/>
          <w:szCs w:val="22"/>
        </w:rPr>
        <w:t>podaci</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broju</w:t>
      </w:r>
      <w:r w:rsidRPr="00306995">
        <w:rPr>
          <w:rFonts w:ascii="Arial" w:hAnsi="Arial" w:cs="Arial"/>
          <w:color w:val="auto"/>
          <w:sz w:val="22"/>
          <w:szCs w:val="22"/>
        </w:rPr>
        <w:t xml:space="preserve"> </w:t>
      </w:r>
      <w:r w:rsidR="002A3B92" w:rsidRPr="00306995">
        <w:rPr>
          <w:rFonts w:ascii="Arial" w:hAnsi="Arial" w:cs="Arial"/>
          <w:color w:val="auto"/>
          <w:sz w:val="22"/>
          <w:szCs w:val="22"/>
        </w:rPr>
        <w:t>ili</w:t>
      </w:r>
      <w:r w:rsidRPr="00306995">
        <w:rPr>
          <w:rFonts w:ascii="Arial" w:hAnsi="Arial" w:cs="Arial"/>
          <w:color w:val="auto"/>
          <w:sz w:val="22"/>
          <w:szCs w:val="22"/>
        </w:rPr>
        <w:t xml:space="preserve"> </w:t>
      </w:r>
      <w:r w:rsidR="002A3B92" w:rsidRPr="00306995">
        <w:rPr>
          <w:rFonts w:ascii="Arial" w:hAnsi="Arial" w:cs="Arial"/>
          <w:color w:val="auto"/>
          <w:sz w:val="22"/>
          <w:szCs w:val="22"/>
        </w:rPr>
        <w:t>oznaci</w:t>
      </w:r>
      <w:r w:rsidRPr="00306995">
        <w:rPr>
          <w:rFonts w:ascii="Arial" w:hAnsi="Arial" w:cs="Arial"/>
          <w:color w:val="auto"/>
          <w:sz w:val="22"/>
          <w:szCs w:val="22"/>
        </w:rPr>
        <w:t xml:space="preserve"> </w:t>
      </w:r>
      <w:r w:rsidR="002A3B92" w:rsidRPr="00306995">
        <w:rPr>
          <w:rFonts w:ascii="Arial" w:hAnsi="Arial" w:cs="Arial"/>
          <w:color w:val="auto"/>
          <w:sz w:val="22"/>
          <w:szCs w:val="22"/>
        </w:rPr>
        <w:t>javne</w:t>
      </w:r>
      <w:r w:rsidRPr="00306995">
        <w:rPr>
          <w:rFonts w:ascii="Arial" w:hAnsi="Arial" w:cs="Arial"/>
          <w:color w:val="auto"/>
          <w:sz w:val="22"/>
          <w:szCs w:val="22"/>
        </w:rPr>
        <w:t xml:space="preserve"> </w:t>
      </w:r>
      <w:r w:rsidR="002A3B92" w:rsidRPr="00306995">
        <w:rPr>
          <w:rFonts w:ascii="Arial" w:hAnsi="Arial" w:cs="Arial"/>
          <w:color w:val="auto"/>
          <w:sz w:val="22"/>
          <w:szCs w:val="22"/>
        </w:rPr>
        <w:t>nabavke</w:t>
      </w:r>
      <w:r w:rsidRPr="00306995">
        <w:rPr>
          <w:rFonts w:ascii="Arial" w:hAnsi="Arial" w:cs="Arial"/>
          <w:color w:val="auto"/>
          <w:sz w:val="22"/>
          <w:szCs w:val="22"/>
        </w:rPr>
        <w:t xml:space="preserve"> </w:t>
      </w:r>
      <w:r w:rsidR="002A3B92" w:rsidRPr="00306995">
        <w:rPr>
          <w:rFonts w:ascii="Arial" w:hAnsi="Arial" w:cs="Arial"/>
          <w:color w:val="auto"/>
          <w:sz w:val="22"/>
          <w:szCs w:val="22"/>
        </w:rPr>
        <w:t>povodom</w:t>
      </w:r>
      <w:r w:rsidRPr="00306995">
        <w:rPr>
          <w:rFonts w:ascii="Arial" w:hAnsi="Arial" w:cs="Arial"/>
          <w:color w:val="auto"/>
          <w:sz w:val="22"/>
          <w:szCs w:val="22"/>
        </w:rPr>
        <w:t xml:space="preserve"> </w:t>
      </w:r>
      <w:r w:rsidR="002A3B92" w:rsidRPr="00306995">
        <w:rPr>
          <w:rFonts w:ascii="Arial" w:hAnsi="Arial" w:cs="Arial"/>
          <w:color w:val="auto"/>
          <w:sz w:val="22"/>
          <w:szCs w:val="22"/>
        </w:rPr>
        <w:t>koje</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podnosi</w:t>
      </w:r>
      <w:r w:rsidRPr="00306995">
        <w:rPr>
          <w:rFonts w:ascii="Arial" w:hAnsi="Arial" w:cs="Arial"/>
          <w:color w:val="auto"/>
          <w:sz w:val="22"/>
          <w:szCs w:val="22"/>
        </w:rPr>
        <w:t xml:space="preserve"> </w:t>
      </w:r>
      <w:r w:rsidR="002A3B92" w:rsidRPr="00306995">
        <w:rPr>
          <w:rFonts w:ascii="Arial" w:hAnsi="Arial" w:cs="Arial"/>
          <w:color w:val="auto"/>
          <w:sz w:val="22"/>
          <w:szCs w:val="22"/>
        </w:rPr>
        <w:t>zahtev</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(7) </w:t>
      </w:r>
      <w:proofErr w:type="gramStart"/>
      <w:r w:rsidR="002A3B92" w:rsidRPr="00306995">
        <w:rPr>
          <w:rFonts w:ascii="Arial" w:hAnsi="Arial" w:cs="Arial"/>
          <w:color w:val="auto"/>
          <w:sz w:val="22"/>
          <w:szCs w:val="22"/>
        </w:rPr>
        <w:t>svrha</w:t>
      </w:r>
      <w:proofErr w:type="gramEnd"/>
      <w:r w:rsidR="00ED2B15" w:rsidRPr="00306995">
        <w:rPr>
          <w:rFonts w:ascii="Arial" w:hAnsi="Arial" w:cs="Arial"/>
          <w:color w:val="auto"/>
          <w:sz w:val="22"/>
          <w:szCs w:val="22"/>
        </w:rPr>
        <w:t xml:space="preserve">: </w:t>
      </w:r>
      <w:r w:rsidR="002A3B92" w:rsidRPr="00306995">
        <w:rPr>
          <w:rFonts w:ascii="Arial" w:hAnsi="Arial" w:cs="Arial"/>
          <w:color w:val="auto"/>
          <w:sz w:val="22"/>
          <w:szCs w:val="22"/>
        </w:rPr>
        <w:t>ZZP</w:t>
      </w:r>
      <w:r w:rsidR="00A26DE5" w:rsidRPr="00306995">
        <w:rPr>
          <w:rFonts w:ascii="Arial" w:hAnsi="Arial" w:cs="Arial"/>
          <w:color w:val="auto"/>
          <w:sz w:val="22"/>
          <w:szCs w:val="22"/>
        </w:rPr>
        <w:t>; Opšta bolnica „Đorđe Joanović“</w:t>
      </w:r>
      <w:r w:rsidRPr="00306995">
        <w:rPr>
          <w:rFonts w:ascii="Arial" w:hAnsi="Arial" w:cs="Arial"/>
          <w:color w:val="auto"/>
          <w:sz w:val="22"/>
          <w:szCs w:val="22"/>
        </w:rPr>
        <w:t xml:space="preserve">; </w:t>
      </w:r>
      <w:r w:rsidR="002A3B92" w:rsidRPr="00306995">
        <w:rPr>
          <w:rFonts w:ascii="Arial" w:hAnsi="Arial" w:cs="Arial"/>
          <w:color w:val="auto"/>
          <w:sz w:val="22"/>
          <w:szCs w:val="22"/>
        </w:rPr>
        <w:t>javna</w:t>
      </w:r>
      <w:r w:rsidRPr="00306995">
        <w:rPr>
          <w:rFonts w:ascii="Arial" w:hAnsi="Arial" w:cs="Arial"/>
          <w:color w:val="auto"/>
          <w:sz w:val="22"/>
          <w:szCs w:val="22"/>
        </w:rPr>
        <w:t xml:space="preserve"> </w:t>
      </w:r>
      <w:r w:rsidR="002A3B92" w:rsidRPr="00306995">
        <w:rPr>
          <w:rFonts w:ascii="Arial" w:hAnsi="Arial" w:cs="Arial"/>
          <w:color w:val="auto"/>
          <w:sz w:val="22"/>
          <w:szCs w:val="22"/>
        </w:rPr>
        <w:t>nabavka</w:t>
      </w:r>
      <w:r w:rsidR="00111AF5">
        <w:rPr>
          <w:rFonts w:ascii="Arial" w:hAnsi="Arial" w:cs="Arial"/>
          <w:color w:val="auto"/>
          <w:sz w:val="22"/>
          <w:szCs w:val="22"/>
        </w:rPr>
        <w:t xml:space="preserve"> broj JN 30</w:t>
      </w:r>
      <w:r w:rsidR="00A26DE5" w:rsidRPr="00306995">
        <w:rPr>
          <w:rFonts w:ascii="Arial" w:hAnsi="Arial" w:cs="Arial"/>
          <w:color w:val="auto"/>
          <w:sz w:val="22"/>
          <w:szCs w:val="22"/>
        </w:rPr>
        <w:t>/2016</w:t>
      </w:r>
      <w:r w:rsidR="0085417B" w:rsidRPr="00306995">
        <w:rPr>
          <w:rFonts w:ascii="Arial" w:hAnsi="Arial" w:cs="Arial"/>
          <w:color w:val="auto"/>
          <w:sz w:val="22"/>
          <w:szCs w:val="22"/>
        </w:rPr>
        <w:t>;</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(8) </w:t>
      </w:r>
      <w:proofErr w:type="gramStart"/>
      <w:r w:rsidR="002A3B92" w:rsidRPr="00306995">
        <w:rPr>
          <w:rFonts w:ascii="Arial" w:hAnsi="Arial" w:cs="Arial"/>
          <w:color w:val="auto"/>
          <w:sz w:val="22"/>
          <w:szCs w:val="22"/>
        </w:rPr>
        <w:t>korisnik</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budžet</w:t>
      </w:r>
      <w:r w:rsidRPr="00306995">
        <w:rPr>
          <w:rFonts w:ascii="Arial" w:hAnsi="Arial" w:cs="Arial"/>
          <w:color w:val="auto"/>
          <w:sz w:val="22"/>
          <w:szCs w:val="22"/>
        </w:rPr>
        <w:t xml:space="preserve"> </w:t>
      </w:r>
      <w:r w:rsidR="002A3B92" w:rsidRPr="00306995">
        <w:rPr>
          <w:rFonts w:ascii="Arial" w:hAnsi="Arial" w:cs="Arial"/>
          <w:color w:val="auto"/>
          <w:sz w:val="22"/>
          <w:szCs w:val="22"/>
        </w:rPr>
        <w:t>Republike</w:t>
      </w:r>
      <w:r w:rsidRPr="00306995">
        <w:rPr>
          <w:rFonts w:ascii="Arial" w:hAnsi="Arial" w:cs="Arial"/>
          <w:color w:val="auto"/>
          <w:sz w:val="22"/>
          <w:szCs w:val="22"/>
        </w:rPr>
        <w:t xml:space="preserve"> </w:t>
      </w:r>
      <w:r w:rsidR="002A3B92" w:rsidRPr="00306995">
        <w:rPr>
          <w:rFonts w:ascii="Arial" w:hAnsi="Arial" w:cs="Arial"/>
          <w:color w:val="auto"/>
          <w:sz w:val="22"/>
          <w:szCs w:val="22"/>
        </w:rPr>
        <w:t>Srbije</w:t>
      </w:r>
      <w:r w:rsidRPr="00306995">
        <w:rPr>
          <w:rFonts w:ascii="Arial" w:hAnsi="Arial" w:cs="Arial"/>
          <w:color w:val="auto"/>
          <w:sz w:val="22"/>
          <w:szCs w:val="22"/>
        </w:rPr>
        <w:t xml:space="preserve">; </w:t>
      </w: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   (9) </w:t>
      </w:r>
      <w:proofErr w:type="gramStart"/>
      <w:r w:rsidR="002A3B92" w:rsidRPr="00306995">
        <w:rPr>
          <w:rFonts w:ascii="Arial" w:hAnsi="Arial" w:cs="Arial"/>
          <w:color w:val="auto"/>
          <w:sz w:val="22"/>
          <w:szCs w:val="22"/>
        </w:rPr>
        <w:t>naziv</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uplatioca</w:t>
      </w:r>
      <w:r w:rsidRPr="00306995">
        <w:rPr>
          <w:rFonts w:ascii="Arial" w:hAnsi="Arial" w:cs="Arial"/>
          <w:color w:val="auto"/>
          <w:sz w:val="22"/>
          <w:szCs w:val="22"/>
        </w:rPr>
        <w:t xml:space="preserve">, </w:t>
      </w:r>
      <w:r w:rsidR="002A3B92" w:rsidRPr="00306995">
        <w:rPr>
          <w:rFonts w:ascii="Arial" w:hAnsi="Arial" w:cs="Arial"/>
          <w:color w:val="auto"/>
          <w:sz w:val="22"/>
          <w:szCs w:val="22"/>
        </w:rPr>
        <w:t>odnosno</w:t>
      </w:r>
      <w:r w:rsidRPr="00306995">
        <w:rPr>
          <w:rFonts w:ascii="Arial" w:hAnsi="Arial" w:cs="Arial"/>
          <w:color w:val="auto"/>
          <w:sz w:val="22"/>
          <w:szCs w:val="22"/>
        </w:rPr>
        <w:t xml:space="preserve"> </w:t>
      </w:r>
      <w:r w:rsidR="002A3B92" w:rsidRPr="00306995">
        <w:rPr>
          <w:rFonts w:ascii="Arial" w:hAnsi="Arial" w:cs="Arial"/>
          <w:color w:val="auto"/>
          <w:sz w:val="22"/>
          <w:szCs w:val="22"/>
        </w:rPr>
        <w:t>naziv</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podnosioca</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kojeg</w:t>
      </w:r>
      <w:r w:rsidRPr="00306995">
        <w:rPr>
          <w:rFonts w:ascii="Arial" w:hAnsi="Arial" w:cs="Arial"/>
          <w:color w:val="auto"/>
          <w:sz w:val="22"/>
          <w:szCs w:val="22"/>
        </w:rPr>
        <w:t xml:space="preserve"> </w:t>
      </w:r>
      <w:r w:rsidR="002A3B92" w:rsidRPr="00306995">
        <w:rPr>
          <w:rFonts w:ascii="Arial" w:hAnsi="Arial" w:cs="Arial"/>
          <w:color w:val="auto"/>
          <w:sz w:val="22"/>
          <w:szCs w:val="22"/>
        </w:rPr>
        <w:t>je</w:t>
      </w:r>
      <w:r w:rsidRPr="00306995">
        <w:rPr>
          <w:rFonts w:ascii="Arial" w:hAnsi="Arial" w:cs="Arial"/>
          <w:color w:val="auto"/>
          <w:sz w:val="22"/>
          <w:szCs w:val="22"/>
        </w:rPr>
        <w:t xml:space="preserve"> </w:t>
      </w:r>
      <w:r w:rsidR="002A3B92" w:rsidRPr="00306995">
        <w:rPr>
          <w:rFonts w:ascii="Arial" w:hAnsi="Arial" w:cs="Arial"/>
          <w:color w:val="auto"/>
          <w:sz w:val="22"/>
          <w:szCs w:val="22"/>
        </w:rPr>
        <w:t>izvršena</w:t>
      </w:r>
      <w:r w:rsidRPr="00306995">
        <w:rPr>
          <w:rFonts w:ascii="Arial" w:hAnsi="Arial" w:cs="Arial"/>
          <w:color w:val="auto"/>
          <w:sz w:val="22"/>
          <w:szCs w:val="22"/>
        </w:rPr>
        <w:t xml:space="preserve"> </w:t>
      </w:r>
      <w:r w:rsidR="002A3B92" w:rsidRPr="00306995">
        <w:rPr>
          <w:rFonts w:ascii="Arial" w:hAnsi="Arial" w:cs="Arial"/>
          <w:color w:val="auto"/>
          <w:sz w:val="22"/>
          <w:szCs w:val="22"/>
        </w:rPr>
        <w:t>uplata</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p>
    <w:p w:rsidR="00C61EC2" w:rsidRPr="00306995" w:rsidRDefault="00C61EC2" w:rsidP="00C61EC2">
      <w:pPr>
        <w:pStyle w:val="Default"/>
        <w:rPr>
          <w:rFonts w:ascii="Arial" w:hAnsi="Arial" w:cs="Arial"/>
          <w:b/>
          <w:bCs/>
          <w:color w:val="auto"/>
          <w:sz w:val="22"/>
          <w:szCs w:val="22"/>
        </w:rPr>
      </w:pPr>
      <w:r w:rsidRPr="00306995">
        <w:rPr>
          <w:rFonts w:ascii="Arial" w:hAnsi="Arial" w:cs="Arial"/>
          <w:color w:val="auto"/>
          <w:sz w:val="22"/>
          <w:szCs w:val="22"/>
        </w:rPr>
        <w:t xml:space="preserve">  (10) </w:t>
      </w:r>
      <w:proofErr w:type="gramStart"/>
      <w:r w:rsidR="002A3B92" w:rsidRPr="00306995">
        <w:rPr>
          <w:rFonts w:ascii="Arial" w:hAnsi="Arial" w:cs="Arial"/>
          <w:color w:val="auto"/>
          <w:sz w:val="22"/>
          <w:szCs w:val="22"/>
        </w:rPr>
        <w:t>potpis</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rPr>
          <w:rFonts w:ascii="Arial" w:hAnsi="Arial" w:cs="Arial"/>
          <w:color w:val="auto"/>
          <w:sz w:val="22"/>
          <w:szCs w:val="22"/>
        </w:rPr>
      </w:pPr>
    </w:p>
    <w:p w:rsidR="00C61EC2" w:rsidRPr="00306995" w:rsidRDefault="00C61EC2" w:rsidP="00C61EC2">
      <w:pPr>
        <w:pStyle w:val="Default"/>
        <w:jc w:val="both"/>
        <w:rPr>
          <w:rFonts w:ascii="Arial" w:hAnsi="Arial" w:cs="Arial"/>
          <w:b/>
          <w:bCs/>
          <w:color w:val="auto"/>
          <w:sz w:val="22"/>
          <w:szCs w:val="22"/>
        </w:rPr>
      </w:pPr>
      <w:r w:rsidRPr="00306995">
        <w:rPr>
          <w:rFonts w:ascii="Arial" w:hAnsi="Arial" w:cs="Arial"/>
          <w:color w:val="auto"/>
          <w:sz w:val="22"/>
          <w:szCs w:val="22"/>
        </w:rPr>
        <w:t xml:space="preserve">2. </w:t>
      </w:r>
      <w:r w:rsidR="002A3B92" w:rsidRPr="00306995">
        <w:rPr>
          <w:rFonts w:ascii="Arial" w:hAnsi="Arial" w:cs="Arial"/>
          <w:b/>
          <w:bCs/>
          <w:color w:val="auto"/>
          <w:sz w:val="22"/>
          <w:szCs w:val="22"/>
        </w:rPr>
        <w:t>Nalog</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uplatu</w:t>
      </w:r>
      <w:r w:rsidRPr="00306995">
        <w:rPr>
          <w:rFonts w:ascii="Arial" w:hAnsi="Arial" w:cs="Arial"/>
          <w:color w:val="auto"/>
          <w:sz w:val="22"/>
          <w:szCs w:val="22"/>
        </w:rPr>
        <w:t xml:space="preserve">, </w:t>
      </w:r>
      <w:r w:rsidR="002A3B92" w:rsidRPr="00306995">
        <w:rPr>
          <w:rFonts w:ascii="Arial" w:hAnsi="Arial" w:cs="Arial"/>
          <w:color w:val="auto"/>
          <w:sz w:val="22"/>
          <w:szCs w:val="22"/>
        </w:rPr>
        <w:t>prvi</w:t>
      </w:r>
      <w:r w:rsidRPr="00306995">
        <w:rPr>
          <w:rFonts w:ascii="Arial" w:hAnsi="Arial" w:cs="Arial"/>
          <w:color w:val="auto"/>
          <w:sz w:val="22"/>
          <w:szCs w:val="22"/>
        </w:rPr>
        <w:t xml:space="preserve"> </w:t>
      </w:r>
      <w:r w:rsidR="002A3B92" w:rsidRPr="00306995">
        <w:rPr>
          <w:rFonts w:ascii="Arial" w:hAnsi="Arial" w:cs="Arial"/>
          <w:color w:val="auto"/>
          <w:sz w:val="22"/>
          <w:szCs w:val="22"/>
        </w:rPr>
        <w:t>primerak</w:t>
      </w:r>
      <w:r w:rsidRPr="00306995">
        <w:rPr>
          <w:rFonts w:ascii="Arial" w:hAnsi="Arial" w:cs="Arial"/>
          <w:color w:val="auto"/>
          <w:sz w:val="22"/>
          <w:szCs w:val="22"/>
        </w:rPr>
        <w:t xml:space="preserve">, </w:t>
      </w:r>
      <w:r w:rsidR="002A3B92" w:rsidRPr="00306995">
        <w:rPr>
          <w:rFonts w:ascii="Arial" w:hAnsi="Arial" w:cs="Arial"/>
          <w:color w:val="auto"/>
          <w:sz w:val="22"/>
          <w:szCs w:val="22"/>
        </w:rPr>
        <w:t>overen</w:t>
      </w:r>
      <w:r w:rsidRPr="00306995">
        <w:rPr>
          <w:rFonts w:ascii="Arial" w:hAnsi="Arial" w:cs="Arial"/>
          <w:color w:val="auto"/>
          <w:sz w:val="22"/>
          <w:szCs w:val="22"/>
        </w:rPr>
        <w:t xml:space="preserve"> </w:t>
      </w:r>
      <w:r w:rsidR="002A3B92" w:rsidRPr="00306995">
        <w:rPr>
          <w:rFonts w:ascii="Arial" w:hAnsi="Arial" w:cs="Arial"/>
          <w:color w:val="auto"/>
          <w:sz w:val="22"/>
          <w:szCs w:val="22"/>
        </w:rPr>
        <w:t>potpisom</w:t>
      </w:r>
      <w:r w:rsidRPr="00306995">
        <w:rPr>
          <w:rFonts w:ascii="Arial" w:hAnsi="Arial" w:cs="Arial"/>
          <w:color w:val="auto"/>
          <w:sz w:val="22"/>
          <w:szCs w:val="22"/>
        </w:rPr>
        <w:t xml:space="preserve"> </w:t>
      </w:r>
      <w:r w:rsidR="002A3B92" w:rsidRPr="00306995">
        <w:rPr>
          <w:rFonts w:ascii="Arial" w:hAnsi="Arial" w:cs="Arial"/>
          <w:color w:val="auto"/>
          <w:sz w:val="22"/>
          <w:szCs w:val="22"/>
        </w:rPr>
        <w:t>ovlašćenog</w:t>
      </w:r>
      <w:r w:rsidRPr="00306995">
        <w:rPr>
          <w:rFonts w:ascii="Arial" w:hAnsi="Arial" w:cs="Arial"/>
          <w:color w:val="auto"/>
          <w:sz w:val="22"/>
          <w:szCs w:val="22"/>
        </w:rPr>
        <w:t xml:space="preserve"> </w:t>
      </w:r>
      <w:r w:rsidR="002A3B92" w:rsidRPr="00306995">
        <w:rPr>
          <w:rFonts w:ascii="Arial" w:hAnsi="Arial" w:cs="Arial"/>
          <w:color w:val="auto"/>
          <w:sz w:val="22"/>
          <w:szCs w:val="22"/>
        </w:rPr>
        <w:t>lica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proofErr w:type="gramStart"/>
      <w:r w:rsidR="002A3B92" w:rsidRPr="00306995">
        <w:rPr>
          <w:rFonts w:ascii="Arial" w:hAnsi="Arial" w:cs="Arial"/>
          <w:color w:val="auto"/>
          <w:sz w:val="22"/>
          <w:szCs w:val="22"/>
        </w:rPr>
        <w:t>ili</w:t>
      </w:r>
      <w:proofErr w:type="gramEnd"/>
      <w:r w:rsidRPr="00306995">
        <w:rPr>
          <w:rFonts w:ascii="Arial" w:hAnsi="Arial" w:cs="Arial"/>
          <w:color w:val="auto"/>
          <w:sz w:val="22"/>
          <w:szCs w:val="22"/>
        </w:rPr>
        <w:t xml:space="preserve"> </w:t>
      </w:r>
      <w:r w:rsidR="002A3B92" w:rsidRPr="00306995">
        <w:rPr>
          <w:rFonts w:ascii="Arial" w:hAnsi="Arial" w:cs="Arial"/>
          <w:color w:val="auto"/>
          <w:sz w:val="22"/>
          <w:szCs w:val="22"/>
        </w:rPr>
        <w:t>pošte</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druge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navedene</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w:t>
      </w:r>
      <w:r w:rsidR="002A3B92" w:rsidRPr="00306995">
        <w:rPr>
          <w:rFonts w:ascii="Arial" w:hAnsi="Arial" w:cs="Arial"/>
          <w:color w:val="auto"/>
          <w:sz w:val="22"/>
          <w:szCs w:val="22"/>
        </w:rPr>
        <w:t>tačkom</w:t>
      </w:r>
      <w:r w:rsidRPr="00306995">
        <w:rPr>
          <w:rFonts w:ascii="Arial" w:hAnsi="Arial" w:cs="Arial"/>
          <w:color w:val="auto"/>
          <w:sz w:val="22"/>
          <w:szCs w:val="22"/>
        </w:rPr>
        <w:t xml:space="preserve"> 1,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8D6C96" w:rsidRPr="00306995" w:rsidRDefault="008D6C96" w:rsidP="00C61EC2">
      <w:pPr>
        <w:pStyle w:val="Default"/>
        <w:jc w:val="both"/>
        <w:rPr>
          <w:rFonts w:ascii="Arial" w:hAnsi="Arial" w:cs="Arial"/>
          <w:color w:val="auto"/>
          <w:sz w:val="22"/>
          <w:szCs w:val="22"/>
        </w:rPr>
      </w:pPr>
    </w:p>
    <w:p w:rsidR="00C61EC2" w:rsidRPr="00306995" w:rsidRDefault="00C61EC2" w:rsidP="00C61EC2">
      <w:pPr>
        <w:pStyle w:val="Default"/>
        <w:jc w:val="both"/>
        <w:rPr>
          <w:rFonts w:ascii="Arial" w:hAnsi="Arial" w:cs="Arial"/>
          <w:color w:val="auto"/>
          <w:sz w:val="22"/>
          <w:szCs w:val="22"/>
        </w:rPr>
      </w:pPr>
      <w:r w:rsidRPr="00306995">
        <w:rPr>
          <w:rFonts w:ascii="Arial" w:hAnsi="Arial" w:cs="Arial"/>
          <w:color w:val="auto"/>
          <w:sz w:val="22"/>
          <w:szCs w:val="22"/>
        </w:rPr>
        <w:t xml:space="preserve">3.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od</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Republike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Ministarstva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finansija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Uprave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za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potpisana</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overena</w:t>
      </w:r>
      <w:r w:rsidRPr="00306995">
        <w:rPr>
          <w:rFonts w:ascii="Arial" w:hAnsi="Arial" w:cs="Arial"/>
          <w:color w:val="auto"/>
          <w:sz w:val="22"/>
          <w:szCs w:val="22"/>
        </w:rPr>
        <w:t xml:space="preserve"> </w:t>
      </w:r>
      <w:r w:rsidR="002A3B92" w:rsidRPr="00306995">
        <w:rPr>
          <w:rFonts w:ascii="Arial" w:hAnsi="Arial" w:cs="Arial"/>
          <w:color w:val="auto"/>
          <w:sz w:val="22"/>
          <w:szCs w:val="22"/>
        </w:rPr>
        <w:t>pečatom</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osim</w:t>
      </w:r>
      <w:r w:rsidRPr="00306995">
        <w:rPr>
          <w:rFonts w:ascii="Arial" w:hAnsi="Arial" w:cs="Arial"/>
          <w:color w:val="auto"/>
          <w:sz w:val="22"/>
          <w:szCs w:val="22"/>
        </w:rPr>
        <w:t xml:space="preserve"> </w:t>
      </w:r>
      <w:r w:rsidR="002A3B92" w:rsidRPr="00306995">
        <w:rPr>
          <w:rFonts w:ascii="Arial" w:hAnsi="Arial" w:cs="Arial"/>
          <w:color w:val="auto"/>
          <w:sz w:val="22"/>
          <w:szCs w:val="22"/>
        </w:rPr>
        <w:t>onih</w:t>
      </w:r>
      <w:r w:rsidRPr="00306995">
        <w:rPr>
          <w:rFonts w:ascii="Arial" w:hAnsi="Arial" w:cs="Arial"/>
          <w:color w:val="auto"/>
          <w:sz w:val="22"/>
          <w:szCs w:val="22"/>
        </w:rPr>
        <w:t xml:space="preserve"> </w:t>
      </w:r>
      <w:r w:rsidR="002A3B92" w:rsidRPr="00306995">
        <w:rPr>
          <w:rFonts w:ascii="Arial" w:hAnsi="Arial" w:cs="Arial"/>
          <w:color w:val="auto"/>
          <w:sz w:val="22"/>
          <w:szCs w:val="22"/>
        </w:rPr>
        <w:t>navedenih</w:t>
      </w:r>
      <w:r w:rsidRPr="00306995">
        <w:rPr>
          <w:rFonts w:ascii="Arial" w:hAnsi="Arial" w:cs="Arial"/>
          <w:color w:val="auto"/>
          <w:sz w:val="22"/>
          <w:szCs w:val="22"/>
        </w:rPr>
        <w:t xml:space="preserve"> </w:t>
      </w:r>
      <w:r w:rsidR="002A3B92" w:rsidRPr="00306995">
        <w:rPr>
          <w:rFonts w:ascii="Arial" w:hAnsi="Arial" w:cs="Arial"/>
          <w:color w:val="auto"/>
          <w:sz w:val="22"/>
          <w:szCs w:val="22"/>
        </w:rPr>
        <w:t>pod</w:t>
      </w:r>
      <w:r w:rsidRPr="00306995">
        <w:rPr>
          <w:rFonts w:ascii="Arial" w:hAnsi="Arial" w:cs="Arial"/>
          <w:color w:val="auto"/>
          <w:sz w:val="22"/>
          <w:szCs w:val="22"/>
        </w:rPr>
        <w:t xml:space="preserve"> (1) </w:t>
      </w:r>
      <w:r w:rsidR="002A3B92" w:rsidRPr="00306995">
        <w:rPr>
          <w:rFonts w:ascii="Arial" w:hAnsi="Arial" w:cs="Arial"/>
          <w:color w:val="auto"/>
          <w:sz w:val="22"/>
          <w:szCs w:val="22"/>
        </w:rPr>
        <w:t>i</w:t>
      </w:r>
      <w:r w:rsidRPr="00306995">
        <w:rPr>
          <w:rFonts w:ascii="Arial" w:hAnsi="Arial" w:cs="Arial"/>
          <w:color w:val="auto"/>
          <w:sz w:val="22"/>
          <w:szCs w:val="22"/>
        </w:rPr>
        <w:t xml:space="preserve"> (10),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okviru</w:t>
      </w:r>
      <w:r w:rsidRPr="00306995">
        <w:rPr>
          <w:rFonts w:ascii="Arial" w:hAnsi="Arial" w:cs="Arial"/>
          <w:color w:val="auto"/>
          <w:sz w:val="22"/>
          <w:szCs w:val="22"/>
        </w:rPr>
        <w:t xml:space="preserve"> </w:t>
      </w:r>
      <w:r w:rsidR="002A3B92" w:rsidRPr="00306995">
        <w:rPr>
          <w:rFonts w:ascii="Arial" w:hAnsi="Arial" w:cs="Arial"/>
          <w:color w:val="auto"/>
          <w:sz w:val="22"/>
          <w:szCs w:val="22"/>
        </w:rPr>
        <w:t>pripadajućeg</w:t>
      </w:r>
      <w:r w:rsidRPr="00306995">
        <w:rPr>
          <w:rFonts w:ascii="Arial" w:hAnsi="Arial" w:cs="Arial"/>
          <w:color w:val="auto"/>
          <w:sz w:val="22"/>
          <w:szCs w:val="22"/>
        </w:rPr>
        <w:t xml:space="preserve"> </w:t>
      </w:r>
      <w:r w:rsidR="002A3B92" w:rsidRPr="00306995">
        <w:rPr>
          <w:rFonts w:ascii="Arial" w:hAnsi="Arial" w:cs="Arial"/>
          <w:color w:val="auto"/>
          <w:sz w:val="22"/>
          <w:szCs w:val="22"/>
        </w:rPr>
        <w:t>konsolidovanog</w:t>
      </w:r>
      <w:r w:rsidRPr="00306995">
        <w:rPr>
          <w:rFonts w:ascii="Arial" w:hAnsi="Arial" w:cs="Arial"/>
          <w:color w:val="auto"/>
          <w:sz w:val="22"/>
          <w:szCs w:val="22"/>
        </w:rPr>
        <w:t xml:space="preserve"> </w:t>
      </w:r>
      <w:r w:rsidR="002A3B92" w:rsidRPr="00306995">
        <w:rPr>
          <w:rFonts w:ascii="Arial" w:hAnsi="Arial" w:cs="Arial"/>
          <w:color w:val="auto"/>
          <w:sz w:val="22"/>
          <w:szCs w:val="22"/>
        </w:rPr>
        <w:t>računa</w:t>
      </w:r>
      <w:r w:rsidRPr="00306995">
        <w:rPr>
          <w:rFonts w:ascii="Arial" w:hAnsi="Arial" w:cs="Arial"/>
          <w:color w:val="auto"/>
          <w:sz w:val="22"/>
          <w:szCs w:val="22"/>
        </w:rPr>
        <w:t xml:space="preserve"> </w:t>
      </w:r>
      <w:r w:rsidR="002A3B92" w:rsidRPr="00306995">
        <w:rPr>
          <w:rFonts w:ascii="Arial" w:hAnsi="Arial" w:cs="Arial"/>
          <w:color w:val="auto"/>
          <w:sz w:val="22"/>
          <w:szCs w:val="22"/>
        </w:rPr>
        <w:t>trezora</w:t>
      </w:r>
      <w:r w:rsidRPr="00306995">
        <w:rPr>
          <w:rFonts w:ascii="Arial" w:hAnsi="Arial" w:cs="Arial"/>
          <w:color w:val="auto"/>
          <w:sz w:val="22"/>
          <w:szCs w:val="22"/>
        </w:rPr>
        <w:t xml:space="preserve">, </w:t>
      </w:r>
      <w:r w:rsidR="002A3B92" w:rsidRPr="00306995">
        <w:rPr>
          <w:rFonts w:ascii="Arial" w:hAnsi="Arial" w:cs="Arial"/>
          <w:color w:val="auto"/>
          <w:sz w:val="22"/>
          <w:szCs w:val="22"/>
        </w:rPr>
        <w:t>a</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se</w:t>
      </w:r>
      <w:r w:rsidRPr="00306995">
        <w:rPr>
          <w:rFonts w:ascii="Arial" w:hAnsi="Arial" w:cs="Arial"/>
          <w:color w:val="auto"/>
          <w:sz w:val="22"/>
          <w:szCs w:val="22"/>
        </w:rPr>
        <w:t xml:space="preserve"> </w:t>
      </w:r>
      <w:r w:rsidR="002A3B92" w:rsidRPr="00306995">
        <w:rPr>
          <w:rFonts w:ascii="Arial" w:hAnsi="Arial" w:cs="Arial"/>
          <w:color w:val="auto"/>
          <w:sz w:val="22"/>
          <w:szCs w:val="22"/>
        </w:rPr>
        <w:t>vodi</w:t>
      </w:r>
      <w:r w:rsidRPr="00306995">
        <w:rPr>
          <w:rFonts w:ascii="Arial" w:hAnsi="Arial" w:cs="Arial"/>
          <w:color w:val="auto"/>
          <w:sz w:val="22"/>
          <w:szCs w:val="22"/>
        </w:rPr>
        <w:t xml:space="preserve"> </w:t>
      </w:r>
      <w:r w:rsidR="002A3B92" w:rsidRPr="00306995">
        <w:rPr>
          <w:rFonts w:ascii="Arial" w:hAnsi="Arial" w:cs="Arial"/>
          <w:color w:val="auto"/>
          <w:sz w:val="22"/>
          <w:szCs w:val="22"/>
        </w:rPr>
        <w:t>u</w:t>
      </w:r>
      <w:r w:rsidRPr="00306995">
        <w:rPr>
          <w:rFonts w:ascii="Arial" w:hAnsi="Arial" w:cs="Arial"/>
          <w:color w:val="auto"/>
          <w:sz w:val="22"/>
          <w:szCs w:val="22"/>
        </w:rPr>
        <w:t xml:space="preserve"> </w:t>
      </w:r>
      <w:r w:rsidR="002A3B92" w:rsidRPr="00306995">
        <w:rPr>
          <w:rFonts w:ascii="Arial" w:hAnsi="Arial" w:cs="Arial"/>
          <w:color w:val="auto"/>
          <w:sz w:val="22"/>
          <w:szCs w:val="22"/>
        </w:rPr>
        <w:t>Upravi</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trezor</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budžetskih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color w:val="auto"/>
          <w:sz w:val="22"/>
          <w:szCs w:val="22"/>
        </w:rPr>
        <w:t>organizacija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obavezno</w:t>
      </w:r>
      <w:r w:rsidRPr="00306995">
        <w:rPr>
          <w:rFonts w:ascii="Arial" w:hAnsi="Arial" w:cs="Arial"/>
          <w:color w:val="auto"/>
          <w:sz w:val="22"/>
          <w:szCs w:val="22"/>
        </w:rPr>
        <w:t xml:space="preserve"> </w:t>
      </w:r>
      <w:r w:rsidR="002A3B92" w:rsidRPr="00306995">
        <w:rPr>
          <w:rFonts w:ascii="Arial" w:hAnsi="Arial" w:cs="Arial"/>
          <w:color w:val="auto"/>
          <w:sz w:val="22"/>
          <w:szCs w:val="22"/>
        </w:rPr>
        <w:t>socijalno</w:t>
      </w:r>
      <w:r w:rsidRPr="00306995">
        <w:rPr>
          <w:rFonts w:ascii="Arial" w:hAnsi="Arial" w:cs="Arial"/>
          <w:color w:val="auto"/>
          <w:sz w:val="22"/>
          <w:szCs w:val="22"/>
        </w:rPr>
        <w:t xml:space="preserve"> </w:t>
      </w:r>
      <w:r w:rsidR="002A3B92" w:rsidRPr="00306995">
        <w:rPr>
          <w:rFonts w:ascii="Arial" w:hAnsi="Arial" w:cs="Arial"/>
          <w:color w:val="auto"/>
          <w:sz w:val="22"/>
          <w:szCs w:val="22"/>
        </w:rPr>
        <w:t>osiguranje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korisnici</w:t>
      </w:r>
      <w:r w:rsidRPr="00306995">
        <w:rPr>
          <w:rFonts w:ascii="Arial" w:hAnsi="Arial" w:cs="Arial"/>
          <w:color w:val="auto"/>
          <w:sz w:val="22"/>
          <w:szCs w:val="22"/>
        </w:rPr>
        <w:t xml:space="preserve"> </w:t>
      </w:r>
      <w:r w:rsidR="002A3B92" w:rsidRPr="00306995">
        <w:rPr>
          <w:rFonts w:ascii="Arial" w:hAnsi="Arial" w:cs="Arial"/>
          <w:color w:val="auto"/>
          <w:sz w:val="22"/>
          <w:szCs w:val="22"/>
        </w:rPr>
        <w:t>javnih</w:t>
      </w:r>
      <w:r w:rsidRPr="00306995">
        <w:rPr>
          <w:rFonts w:ascii="Arial" w:hAnsi="Arial" w:cs="Arial"/>
          <w:color w:val="auto"/>
          <w:sz w:val="22"/>
          <w:szCs w:val="22"/>
        </w:rPr>
        <w:t xml:space="preserve"> </w:t>
      </w:r>
      <w:r w:rsidR="002A3B92" w:rsidRPr="00306995">
        <w:rPr>
          <w:rFonts w:ascii="Arial" w:hAnsi="Arial" w:cs="Arial"/>
          <w:color w:val="auto"/>
          <w:sz w:val="22"/>
          <w:szCs w:val="22"/>
        </w:rPr>
        <w:t>sredstava</w:t>
      </w:r>
      <w:r w:rsidRPr="00306995">
        <w:rPr>
          <w:rFonts w:ascii="Arial" w:hAnsi="Arial" w:cs="Arial"/>
          <w:color w:val="auto"/>
          <w:sz w:val="22"/>
          <w:szCs w:val="22"/>
        </w:rPr>
        <w:t xml:space="preserve">), </w:t>
      </w:r>
      <w:r w:rsidR="002A3B92" w:rsidRPr="00306995">
        <w:rPr>
          <w:rFonts w:ascii="Arial" w:hAnsi="Arial" w:cs="Arial"/>
          <w:b/>
          <w:bCs/>
          <w:color w:val="auto"/>
          <w:sz w:val="22"/>
          <w:szCs w:val="22"/>
        </w:rPr>
        <w:t>ili</w:t>
      </w:r>
      <w:r w:rsidRPr="00306995">
        <w:rPr>
          <w:rFonts w:ascii="Arial" w:hAnsi="Arial" w:cs="Arial"/>
          <w:b/>
          <w:bCs/>
          <w:color w:val="auto"/>
          <w:sz w:val="22"/>
          <w:szCs w:val="22"/>
        </w:rPr>
        <w:t xml:space="preserve"> </w:t>
      </w:r>
    </w:p>
    <w:p w:rsidR="00FA7296" w:rsidRPr="00306995" w:rsidRDefault="00C61EC2" w:rsidP="00B36D44">
      <w:pPr>
        <w:jc w:val="both"/>
        <w:rPr>
          <w:rFonts w:ascii="Arial" w:hAnsi="Arial" w:cs="Arial"/>
          <w:color w:val="auto"/>
          <w:sz w:val="22"/>
          <w:szCs w:val="22"/>
        </w:rPr>
      </w:pPr>
      <w:r w:rsidRPr="00306995">
        <w:rPr>
          <w:rFonts w:ascii="Arial" w:hAnsi="Arial" w:cs="Arial"/>
          <w:color w:val="auto"/>
          <w:sz w:val="22"/>
          <w:szCs w:val="22"/>
        </w:rPr>
        <w:t xml:space="preserve">4. </w:t>
      </w:r>
      <w:r w:rsidR="002A3B92" w:rsidRPr="00306995">
        <w:rPr>
          <w:rFonts w:ascii="Arial" w:hAnsi="Arial" w:cs="Arial"/>
          <w:b/>
          <w:bCs/>
          <w:color w:val="auto"/>
          <w:sz w:val="22"/>
          <w:szCs w:val="22"/>
        </w:rPr>
        <w:t>Potvrda</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izdata</w:t>
      </w:r>
      <w:r w:rsidRPr="00306995">
        <w:rPr>
          <w:rFonts w:ascii="Arial" w:hAnsi="Arial" w:cs="Arial"/>
          <w:b/>
          <w:bCs/>
          <w:color w:val="auto"/>
          <w:sz w:val="22"/>
          <w:szCs w:val="22"/>
        </w:rPr>
        <w:t xml:space="preserve"> </w:t>
      </w:r>
      <w:proofErr w:type="gramStart"/>
      <w:r w:rsidR="002A3B92" w:rsidRPr="00306995">
        <w:rPr>
          <w:rFonts w:ascii="Arial" w:hAnsi="Arial" w:cs="Arial"/>
          <w:b/>
          <w:bCs/>
          <w:color w:val="auto"/>
          <w:sz w:val="22"/>
          <w:szCs w:val="22"/>
        </w:rPr>
        <w:t>od</w:t>
      </w:r>
      <w:proofErr w:type="gramEnd"/>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strane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Narodne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banke</w:t>
      </w:r>
      <w:r w:rsidRPr="00306995">
        <w:rPr>
          <w:rFonts w:ascii="Arial" w:hAnsi="Arial" w:cs="Arial"/>
          <w:b/>
          <w:bCs/>
          <w:color w:val="auto"/>
          <w:sz w:val="22"/>
          <w:szCs w:val="22"/>
        </w:rPr>
        <w:t xml:space="preserve"> </w:t>
      </w:r>
      <w:r w:rsidR="002A3B92" w:rsidRPr="00306995">
        <w:rPr>
          <w:rFonts w:ascii="Arial" w:hAnsi="Arial" w:cs="Arial"/>
          <w:b/>
          <w:bCs/>
          <w:color w:val="auto"/>
          <w:sz w:val="22"/>
          <w:szCs w:val="22"/>
        </w:rPr>
        <w:t>Srbije</w:t>
      </w:r>
      <w:r w:rsidRPr="00306995">
        <w:rPr>
          <w:rFonts w:ascii="Arial" w:hAnsi="Arial" w:cs="Arial"/>
          <w:color w:val="auto"/>
          <w:sz w:val="22"/>
          <w:szCs w:val="22"/>
        </w:rPr>
        <w:t xml:space="preserve">, </w:t>
      </w:r>
      <w:r w:rsidR="002A3B92" w:rsidRPr="00306995">
        <w:rPr>
          <w:rFonts w:ascii="Arial" w:hAnsi="Arial" w:cs="Arial"/>
          <w:color w:val="auto"/>
          <w:sz w:val="22"/>
          <w:szCs w:val="22"/>
        </w:rPr>
        <w:t>koja</w:t>
      </w:r>
      <w:r w:rsidRPr="00306995">
        <w:rPr>
          <w:rFonts w:ascii="Arial" w:hAnsi="Arial" w:cs="Arial"/>
          <w:color w:val="auto"/>
          <w:sz w:val="22"/>
          <w:szCs w:val="22"/>
        </w:rPr>
        <w:t xml:space="preserve"> </w:t>
      </w:r>
      <w:r w:rsidR="002A3B92" w:rsidRPr="00306995">
        <w:rPr>
          <w:rFonts w:ascii="Arial" w:hAnsi="Arial" w:cs="Arial"/>
          <w:color w:val="auto"/>
          <w:sz w:val="22"/>
          <w:szCs w:val="22"/>
        </w:rPr>
        <w:t>sadrži</w:t>
      </w:r>
      <w:r w:rsidRPr="00306995">
        <w:rPr>
          <w:rFonts w:ascii="Arial" w:hAnsi="Arial" w:cs="Arial"/>
          <w:color w:val="auto"/>
          <w:sz w:val="22"/>
          <w:szCs w:val="22"/>
        </w:rPr>
        <w:t xml:space="preserve"> </w:t>
      </w:r>
      <w:r w:rsidR="002A3B92" w:rsidRPr="00306995">
        <w:rPr>
          <w:rFonts w:ascii="Arial" w:hAnsi="Arial" w:cs="Arial"/>
          <w:color w:val="auto"/>
          <w:sz w:val="22"/>
          <w:szCs w:val="22"/>
        </w:rPr>
        <w:t>sve</w:t>
      </w:r>
      <w:r w:rsidRPr="00306995">
        <w:rPr>
          <w:rFonts w:ascii="Arial" w:hAnsi="Arial" w:cs="Arial"/>
          <w:color w:val="auto"/>
          <w:sz w:val="22"/>
          <w:szCs w:val="22"/>
        </w:rPr>
        <w:t xml:space="preserve"> </w:t>
      </w:r>
      <w:r w:rsidR="002A3B92" w:rsidRPr="00306995">
        <w:rPr>
          <w:rFonts w:ascii="Arial" w:hAnsi="Arial" w:cs="Arial"/>
          <w:color w:val="auto"/>
          <w:sz w:val="22"/>
          <w:szCs w:val="22"/>
        </w:rPr>
        <w:t>elemente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potvrde</w:t>
      </w:r>
      <w:r w:rsidRPr="00306995">
        <w:rPr>
          <w:rFonts w:ascii="Arial" w:hAnsi="Arial" w:cs="Arial"/>
          <w:color w:val="auto"/>
          <w:sz w:val="22"/>
          <w:szCs w:val="22"/>
        </w:rPr>
        <w:t xml:space="preserve"> </w:t>
      </w:r>
      <w:r w:rsidR="002A3B92" w:rsidRPr="00306995">
        <w:rPr>
          <w:rFonts w:ascii="Arial" w:hAnsi="Arial" w:cs="Arial"/>
          <w:color w:val="auto"/>
          <w:sz w:val="22"/>
          <w:szCs w:val="22"/>
        </w:rPr>
        <w:t>o</w:t>
      </w:r>
      <w:r w:rsidRPr="00306995">
        <w:rPr>
          <w:rFonts w:ascii="Arial" w:hAnsi="Arial" w:cs="Arial"/>
          <w:color w:val="auto"/>
          <w:sz w:val="22"/>
          <w:szCs w:val="22"/>
        </w:rPr>
        <w:t xml:space="preserve"> </w:t>
      </w:r>
      <w:r w:rsidR="002A3B92" w:rsidRPr="00306995">
        <w:rPr>
          <w:rFonts w:ascii="Arial" w:hAnsi="Arial" w:cs="Arial"/>
          <w:color w:val="auto"/>
          <w:sz w:val="22"/>
          <w:szCs w:val="22"/>
        </w:rPr>
        <w:t>izvršenoj</w:t>
      </w:r>
      <w:r w:rsidRPr="00306995">
        <w:rPr>
          <w:rFonts w:ascii="Arial" w:hAnsi="Arial" w:cs="Arial"/>
          <w:color w:val="auto"/>
          <w:sz w:val="22"/>
          <w:szCs w:val="22"/>
        </w:rPr>
        <w:t xml:space="preserve"> </w:t>
      </w:r>
      <w:r w:rsidR="002A3B92" w:rsidRPr="00306995">
        <w:rPr>
          <w:rFonts w:ascii="Arial" w:hAnsi="Arial" w:cs="Arial"/>
          <w:color w:val="auto"/>
          <w:sz w:val="22"/>
          <w:szCs w:val="22"/>
        </w:rPr>
        <w:t>uplati</w:t>
      </w:r>
      <w:r w:rsidRPr="00306995">
        <w:rPr>
          <w:rFonts w:ascii="Arial" w:hAnsi="Arial" w:cs="Arial"/>
          <w:color w:val="auto"/>
          <w:sz w:val="22"/>
          <w:szCs w:val="22"/>
        </w:rPr>
        <w:t xml:space="preserve"> </w:t>
      </w:r>
      <w:r w:rsidR="002A3B92" w:rsidRPr="00306995">
        <w:rPr>
          <w:rFonts w:ascii="Arial" w:hAnsi="Arial" w:cs="Arial"/>
          <w:color w:val="auto"/>
          <w:sz w:val="22"/>
          <w:szCs w:val="22"/>
        </w:rPr>
        <w:t>takse</w:t>
      </w:r>
      <w:r w:rsidRPr="00306995">
        <w:rPr>
          <w:rFonts w:ascii="Arial" w:hAnsi="Arial" w:cs="Arial"/>
          <w:color w:val="auto"/>
          <w:sz w:val="22"/>
          <w:szCs w:val="22"/>
        </w:rPr>
        <w:t xml:space="preserve"> </w:t>
      </w:r>
      <w:r w:rsidR="002A3B92" w:rsidRPr="00306995">
        <w:rPr>
          <w:rFonts w:ascii="Arial" w:hAnsi="Arial" w:cs="Arial"/>
          <w:color w:val="auto"/>
          <w:sz w:val="22"/>
          <w:szCs w:val="22"/>
        </w:rPr>
        <w:t>iz</w:t>
      </w:r>
      <w:r w:rsidRPr="00306995">
        <w:rPr>
          <w:rFonts w:ascii="Arial" w:hAnsi="Arial" w:cs="Arial"/>
          <w:color w:val="auto"/>
          <w:sz w:val="22"/>
          <w:szCs w:val="22"/>
        </w:rPr>
        <w:t xml:space="preserve"> </w:t>
      </w:r>
      <w:r w:rsidR="002A3B92" w:rsidRPr="00306995">
        <w:rPr>
          <w:rFonts w:ascii="Arial" w:hAnsi="Arial" w:cs="Arial"/>
          <w:color w:val="auto"/>
          <w:sz w:val="22"/>
          <w:szCs w:val="22"/>
        </w:rPr>
        <w:t>tačke</w:t>
      </w:r>
      <w:r w:rsidRPr="00306995">
        <w:rPr>
          <w:rFonts w:ascii="Arial" w:hAnsi="Arial" w:cs="Arial"/>
          <w:color w:val="auto"/>
          <w:sz w:val="22"/>
          <w:szCs w:val="22"/>
        </w:rPr>
        <w:t xml:space="preserve"> 1,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podnosioce</w:t>
      </w:r>
      <w:r w:rsidRPr="00306995">
        <w:rPr>
          <w:rFonts w:ascii="Arial" w:hAnsi="Arial" w:cs="Arial"/>
          <w:color w:val="auto"/>
          <w:sz w:val="22"/>
          <w:szCs w:val="22"/>
        </w:rPr>
        <w:t xml:space="preserve"> </w:t>
      </w:r>
      <w:r w:rsidR="002A3B92" w:rsidRPr="00306995">
        <w:rPr>
          <w:rFonts w:ascii="Arial" w:hAnsi="Arial" w:cs="Arial"/>
          <w:color w:val="auto"/>
          <w:sz w:val="22"/>
          <w:szCs w:val="22"/>
        </w:rPr>
        <w:t>zahteva</w:t>
      </w:r>
      <w:r w:rsidRPr="00306995">
        <w:rPr>
          <w:rFonts w:ascii="Arial" w:hAnsi="Arial" w:cs="Arial"/>
          <w:color w:val="auto"/>
          <w:sz w:val="22"/>
          <w:szCs w:val="22"/>
        </w:rPr>
        <w:t xml:space="preserve"> </w:t>
      </w:r>
      <w:r w:rsidR="002A3B92" w:rsidRPr="00306995">
        <w:rPr>
          <w:rFonts w:ascii="Arial" w:hAnsi="Arial" w:cs="Arial"/>
          <w:color w:val="auto"/>
          <w:sz w:val="22"/>
          <w:szCs w:val="22"/>
        </w:rPr>
        <w:t>za</w:t>
      </w:r>
      <w:r w:rsidRPr="00306995">
        <w:rPr>
          <w:rFonts w:ascii="Arial" w:hAnsi="Arial" w:cs="Arial"/>
          <w:color w:val="auto"/>
          <w:sz w:val="22"/>
          <w:szCs w:val="22"/>
        </w:rPr>
        <w:t xml:space="preserve"> </w:t>
      </w:r>
      <w:r w:rsidR="002A3B92" w:rsidRPr="00306995">
        <w:rPr>
          <w:rFonts w:ascii="Arial" w:hAnsi="Arial" w:cs="Arial"/>
          <w:color w:val="auto"/>
          <w:sz w:val="22"/>
          <w:szCs w:val="22"/>
        </w:rPr>
        <w:t>zaštitu</w:t>
      </w:r>
      <w:r w:rsidRPr="00306995">
        <w:rPr>
          <w:rFonts w:ascii="Arial" w:hAnsi="Arial" w:cs="Arial"/>
          <w:color w:val="auto"/>
          <w:sz w:val="22"/>
          <w:szCs w:val="22"/>
        </w:rPr>
        <w:t xml:space="preserve"> </w:t>
      </w:r>
      <w:r w:rsidR="002A3B92" w:rsidRPr="00306995">
        <w:rPr>
          <w:rFonts w:ascii="Arial" w:hAnsi="Arial" w:cs="Arial"/>
          <w:color w:val="auto"/>
          <w:sz w:val="22"/>
          <w:szCs w:val="22"/>
        </w:rPr>
        <w:t>prava</w:t>
      </w:r>
      <w:r w:rsidRPr="00306995">
        <w:rPr>
          <w:rFonts w:ascii="Arial" w:hAnsi="Arial" w:cs="Arial"/>
          <w:color w:val="auto"/>
          <w:sz w:val="22"/>
          <w:szCs w:val="22"/>
        </w:rPr>
        <w:t xml:space="preserve"> (</w:t>
      </w:r>
      <w:r w:rsidR="002A3B92" w:rsidRPr="00306995">
        <w:rPr>
          <w:rFonts w:ascii="Arial" w:hAnsi="Arial" w:cs="Arial"/>
          <w:color w:val="auto"/>
          <w:sz w:val="22"/>
          <w:szCs w:val="22"/>
        </w:rPr>
        <w:t>banke</w:t>
      </w:r>
      <w:r w:rsidRPr="00306995">
        <w:rPr>
          <w:rFonts w:ascii="Arial" w:hAnsi="Arial" w:cs="Arial"/>
          <w:color w:val="auto"/>
          <w:sz w:val="22"/>
          <w:szCs w:val="22"/>
        </w:rPr>
        <w:t xml:space="preserve"> </w:t>
      </w:r>
      <w:r w:rsidR="002A3B92" w:rsidRPr="00306995">
        <w:rPr>
          <w:rFonts w:ascii="Arial" w:hAnsi="Arial" w:cs="Arial"/>
          <w:color w:val="auto"/>
          <w:sz w:val="22"/>
          <w:szCs w:val="22"/>
        </w:rPr>
        <w:t>i</w:t>
      </w:r>
      <w:r w:rsidRPr="00306995">
        <w:rPr>
          <w:rFonts w:ascii="Arial" w:hAnsi="Arial" w:cs="Arial"/>
          <w:color w:val="auto"/>
          <w:sz w:val="22"/>
          <w:szCs w:val="22"/>
        </w:rPr>
        <w:t xml:space="preserve"> </w:t>
      </w:r>
      <w:r w:rsidR="002A3B92" w:rsidRPr="00306995">
        <w:rPr>
          <w:rFonts w:ascii="Arial" w:hAnsi="Arial" w:cs="Arial"/>
          <w:color w:val="auto"/>
          <w:sz w:val="22"/>
          <w:szCs w:val="22"/>
        </w:rPr>
        <w:t>drugi</w:t>
      </w:r>
      <w:r w:rsidRPr="00306995">
        <w:rPr>
          <w:rFonts w:ascii="Arial" w:hAnsi="Arial" w:cs="Arial"/>
          <w:color w:val="auto"/>
          <w:sz w:val="22"/>
          <w:szCs w:val="22"/>
        </w:rPr>
        <w:t xml:space="preserve"> </w:t>
      </w:r>
      <w:r w:rsidR="002A3B92" w:rsidRPr="00306995">
        <w:rPr>
          <w:rFonts w:ascii="Arial" w:hAnsi="Arial" w:cs="Arial"/>
          <w:color w:val="auto"/>
          <w:sz w:val="22"/>
          <w:szCs w:val="22"/>
        </w:rPr>
        <w:t>subjekti</w:t>
      </w:r>
      <w:r w:rsidRPr="00306995">
        <w:rPr>
          <w:rFonts w:ascii="Arial" w:hAnsi="Arial" w:cs="Arial"/>
          <w:color w:val="auto"/>
          <w:sz w:val="22"/>
          <w:szCs w:val="22"/>
        </w:rPr>
        <w:t xml:space="preserve">) </w:t>
      </w:r>
      <w:r w:rsidR="002A3B92" w:rsidRPr="00306995">
        <w:rPr>
          <w:rFonts w:ascii="Arial" w:hAnsi="Arial" w:cs="Arial"/>
          <w:color w:val="auto"/>
          <w:sz w:val="22"/>
          <w:szCs w:val="22"/>
        </w:rPr>
        <w:t>koji</w:t>
      </w:r>
      <w:r w:rsidRPr="00306995">
        <w:rPr>
          <w:rFonts w:ascii="Arial" w:hAnsi="Arial" w:cs="Arial"/>
          <w:color w:val="auto"/>
          <w:sz w:val="22"/>
          <w:szCs w:val="22"/>
        </w:rPr>
        <w:t xml:space="preserve"> </w:t>
      </w:r>
      <w:r w:rsidR="002A3B92" w:rsidRPr="00306995">
        <w:rPr>
          <w:rFonts w:ascii="Arial" w:hAnsi="Arial" w:cs="Arial"/>
          <w:color w:val="auto"/>
          <w:sz w:val="22"/>
          <w:szCs w:val="22"/>
        </w:rPr>
        <w:t>imaju</w:t>
      </w:r>
      <w:r w:rsidRPr="00306995">
        <w:rPr>
          <w:rFonts w:ascii="Arial" w:hAnsi="Arial" w:cs="Arial"/>
          <w:color w:val="auto"/>
          <w:sz w:val="22"/>
          <w:szCs w:val="22"/>
        </w:rPr>
        <w:t xml:space="preserve"> </w:t>
      </w:r>
      <w:r w:rsidR="002A3B92" w:rsidRPr="00306995">
        <w:rPr>
          <w:rFonts w:ascii="Arial" w:hAnsi="Arial" w:cs="Arial"/>
          <w:color w:val="auto"/>
          <w:sz w:val="22"/>
          <w:szCs w:val="22"/>
        </w:rPr>
        <w:t>otvoren</w:t>
      </w:r>
      <w:r w:rsidRPr="00306995">
        <w:rPr>
          <w:rFonts w:ascii="Arial" w:hAnsi="Arial" w:cs="Arial"/>
          <w:color w:val="auto"/>
          <w:sz w:val="22"/>
          <w:szCs w:val="22"/>
        </w:rPr>
        <w:t xml:space="preserve"> </w:t>
      </w:r>
      <w:r w:rsidR="002A3B92" w:rsidRPr="00306995">
        <w:rPr>
          <w:rFonts w:ascii="Arial" w:hAnsi="Arial" w:cs="Arial"/>
          <w:color w:val="auto"/>
          <w:sz w:val="22"/>
          <w:szCs w:val="22"/>
        </w:rPr>
        <w:t>račun</w:t>
      </w:r>
      <w:r w:rsidRPr="00306995">
        <w:rPr>
          <w:rFonts w:ascii="Arial" w:hAnsi="Arial" w:cs="Arial"/>
          <w:color w:val="auto"/>
          <w:sz w:val="22"/>
          <w:szCs w:val="22"/>
        </w:rPr>
        <w:t xml:space="preserve"> </w:t>
      </w:r>
      <w:r w:rsidR="002A3B92" w:rsidRPr="00306995">
        <w:rPr>
          <w:rFonts w:ascii="Arial" w:hAnsi="Arial" w:cs="Arial"/>
          <w:color w:val="auto"/>
          <w:sz w:val="22"/>
          <w:szCs w:val="22"/>
        </w:rPr>
        <w:t>kod</w:t>
      </w:r>
      <w:r w:rsidRPr="00306995">
        <w:rPr>
          <w:rFonts w:ascii="Arial" w:hAnsi="Arial" w:cs="Arial"/>
          <w:color w:val="auto"/>
          <w:sz w:val="22"/>
          <w:szCs w:val="22"/>
        </w:rPr>
        <w:t xml:space="preserve"> </w:t>
      </w:r>
      <w:r w:rsidR="009F1ED5" w:rsidRPr="00306995">
        <w:rPr>
          <w:rFonts w:ascii="Arial" w:hAnsi="Arial" w:cs="Arial"/>
          <w:sz w:val="22"/>
          <w:szCs w:val="22"/>
        </w:rPr>
        <w:t>Narodne banke Srbije u skladu sa ZJN i drugim propisom.</w:t>
      </w:r>
    </w:p>
    <w:p w:rsidR="002F01D2" w:rsidRPr="00306995" w:rsidRDefault="002F01D2" w:rsidP="00B36D44">
      <w:pPr>
        <w:jc w:val="both"/>
        <w:rPr>
          <w:rFonts w:ascii="Arial" w:hAnsi="Arial" w:cs="Arial"/>
          <w:color w:val="auto"/>
          <w:sz w:val="22"/>
          <w:szCs w:val="22"/>
        </w:rPr>
      </w:pPr>
    </w:p>
    <w:p w:rsidR="001D4108" w:rsidRDefault="002A3B92" w:rsidP="00B36D44">
      <w:pPr>
        <w:jc w:val="both"/>
        <w:rPr>
          <w:rFonts w:ascii="Arial" w:eastAsia="TimesNewRomanPSMT" w:hAnsi="Arial" w:cs="Arial"/>
          <w:bCs/>
          <w:color w:val="auto"/>
          <w:sz w:val="22"/>
          <w:szCs w:val="22"/>
        </w:rPr>
      </w:pPr>
      <w:proofErr w:type="gramStart"/>
      <w:r w:rsidRPr="00306995">
        <w:rPr>
          <w:rFonts w:ascii="Arial" w:eastAsia="TimesNewRomanPSMT" w:hAnsi="Arial" w:cs="Arial"/>
          <w:bCs/>
          <w:color w:val="auto"/>
          <w:sz w:val="22"/>
          <w:szCs w:val="22"/>
        </w:rPr>
        <w:t>Postupak</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zaštite</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prava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ponuđača</w:t>
      </w:r>
      <w:r w:rsidR="00C61EC2"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regulisan</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je</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odredbama</w:t>
      </w:r>
      <w:r w:rsidR="00B36D44" w:rsidRPr="00306995">
        <w:rPr>
          <w:rFonts w:ascii="Arial" w:eastAsia="TimesNewRomanPSMT" w:hAnsi="Arial" w:cs="Arial"/>
          <w:bCs/>
          <w:color w:val="auto"/>
          <w:sz w:val="22"/>
          <w:szCs w:val="22"/>
        </w:rPr>
        <w:t xml:space="preserve"> </w:t>
      </w:r>
      <w:r w:rsidRPr="00306995">
        <w:rPr>
          <w:rFonts w:ascii="Arial" w:eastAsia="TimesNewRomanPSMT" w:hAnsi="Arial" w:cs="Arial"/>
          <w:bCs/>
          <w:color w:val="auto"/>
          <w:sz w:val="22"/>
          <w:szCs w:val="22"/>
        </w:rPr>
        <w:t>čl</w:t>
      </w:r>
      <w:r w:rsidR="00B36D44" w:rsidRPr="00306995">
        <w:rPr>
          <w:rFonts w:ascii="Arial" w:eastAsia="TimesNewRomanPSMT" w:hAnsi="Arial" w:cs="Arial"/>
          <w:bCs/>
          <w:color w:val="auto"/>
          <w:sz w:val="22"/>
          <w:szCs w:val="22"/>
        </w:rPr>
        <w:t>.</w:t>
      </w:r>
      <w:proofErr w:type="gramEnd"/>
      <w:r w:rsidR="00B36D44" w:rsidRPr="00306995">
        <w:rPr>
          <w:rFonts w:ascii="Arial" w:eastAsia="TimesNewRomanPSMT" w:hAnsi="Arial" w:cs="Arial"/>
          <w:bCs/>
          <w:color w:val="auto"/>
          <w:sz w:val="22"/>
          <w:szCs w:val="22"/>
        </w:rPr>
        <w:t xml:space="preserve"> 138. - 166</w:t>
      </w:r>
      <w:r w:rsidR="00C61EC2" w:rsidRPr="00306995">
        <w:rPr>
          <w:rFonts w:ascii="Arial" w:eastAsia="TimesNewRomanPSMT" w:hAnsi="Arial" w:cs="Arial"/>
          <w:bCs/>
          <w:color w:val="auto"/>
          <w:sz w:val="22"/>
          <w:szCs w:val="22"/>
        </w:rPr>
        <w:t xml:space="preserve">. </w:t>
      </w:r>
      <w:proofErr w:type="gramStart"/>
      <w:r w:rsidRPr="00306995">
        <w:rPr>
          <w:rFonts w:ascii="Arial" w:eastAsia="TimesNewRomanPSMT" w:hAnsi="Arial" w:cs="Arial"/>
          <w:bCs/>
          <w:color w:val="auto"/>
          <w:sz w:val="22"/>
          <w:szCs w:val="22"/>
        </w:rPr>
        <w:t>ZJN</w:t>
      </w:r>
      <w:r w:rsidR="00C61EC2" w:rsidRPr="00306995">
        <w:rPr>
          <w:rFonts w:ascii="Arial" w:eastAsia="TimesNewRomanPSMT" w:hAnsi="Arial" w:cs="Arial"/>
          <w:bCs/>
          <w:color w:val="auto"/>
          <w:sz w:val="22"/>
          <w:szCs w:val="22"/>
        </w:rPr>
        <w:t>.</w:t>
      </w:r>
      <w:proofErr w:type="gramEnd"/>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Default="001D4108" w:rsidP="00B36D44">
      <w:pPr>
        <w:jc w:val="both"/>
        <w:rPr>
          <w:rFonts w:ascii="Arial" w:eastAsia="TimesNewRomanPSMT" w:hAnsi="Arial" w:cs="Arial"/>
          <w:bCs/>
          <w:color w:val="auto"/>
          <w:sz w:val="22"/>
          <w:szCs w:val="22"/>
        </w:rPr>
      </w:pPr>
    </w:p>
    <w:p w:rsidR="001D4108" w:rsidRPr="00306995" w:rsidRDefault="001D4108" w:rsidP="00B36D44">
      <w:pPr>
        <w:jc w:val="both"/>
        <w:rPr>
          <w:rFonts w:ascii="Arial" w:hAnsi="Arial" w:cs="Arial"/>
          <w:color w:val="auto"/>
          <w:sz w:val="22"/>
          <w:szCs w:val="22"/>
        </w:rPr>
      </w:pPr>
    </w:p>
    <w:sectPr w:rsidR="001D4108" w:rsidRPr="00306995" w:rsidSect="002B0F34">
      <w:pgSz w:w="11906" w:h="16838"/>
      <w:pgMar w:top="1138" w:right="994"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DF6" w:rsidRDefault="00515DF6">
      <w:pPr>
        <w:spacing w:line="240" w:lineRule="auto"/>
      </w:pPr>
      <w:r>
        <w:separator/>
      </w:r>
    </w:p>
  </w:endnote>
  <w:endnote w:type="continuationSeparator" w:id="1">
    <w:p w:rsidR="00515DF6" w:rsidRDefault="00515D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font18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15DF6" w:rsidTr="00F3131D">
      <w:tc>
        <w:tcPr>
          <w:tcW w:w="8208" w:type="dxa"/>
          <w:tcBorders>
            <w:top w:val="single" w:sz="8" w:space="0" w:color="808080"/>
          </w:tcBorders>
          <w:shd w:val="clear" w:color="auto" w:fill="auto"/>
        </w:tcPr>
        <w:p w:rsidR="00515DF6" w:rsidRDefault="00515DF6">
          <w:pPr>
            <w:pStyle w:val="Footer"/>
            <w:jc w:val="right"/>
          </w:pPr>
          <w:r>
            <w:rPr>
              <w:b/>
              <w:bCs/>
              <w:color w:val="1F497D"/>
            </w:rPr>
            <w:t>Konkursna dokumentacija u otvorenom postupku za JN br.  30/2016</w:t>
          </w:r>
        </w:p>
      </w:tc>
      <w:tc>
        <w:tcPr>
          <w:tcW w:w="1034" w:type="dxa"/>
          <w:tcBorders>
            <w:top w:val="single" w:sz="8" w:space="0" w:color="808080"/>
            <w:left w:val="single" w:sz="8" w:space="0" w:color="808080"/>
          </w:tcBorders>
          <w:shd w:val="clear" w:color="auto" w:fill="auto"/>
        </w:tcPr>
        <w:p w:rsidR="00515DF6" w:rsidRDefault="00515DF6">
          <w:pPr>
            <w:pStyle w:val="Footer"/>
          </w:pPr>
          <w:r>
            <w:rPr>
              <w:b/>
              <w:bCs/>
              <w:color w:val="1F497D"/>
            </w:rPr>
            <w:fldChar w:fldCharType="begin"/>
          </w:r>
          <w:r>
            <w:rPr>
              <w:b/>
              <w:bCs/>
              <w:color w:val="1F497D"/>
            </w:rPr>
            <w:instrText xml:space="preserve"> PAGE </w:instrText>
          </w:r>
          <w:r>
            <w:rPr>
              <w:b/>
              <w:bCs/>
              <w:color w:val="1F497D"/>
            </w:rPr>
            <w:fldChar w:fldCharType="separate"/>
          </w:r>
          <w:r w:rsidR="005B7F2A">
            <w:rPr>
              <w:b/>
              <w:bCs/>
              <w:noProof/>
              <w:color w:val="1F497D"/>
            </w:rPr>
            <w:t>17</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5B7F2A">
            <w:rPr>
              <w:b/>
              <w:bCs/>
              <w:noProof/>
              <w:color w:val="1F497D"/>
            </w:rPr>
            <w:t>39</w:t>
          </w:r>
          <w:r>
            <w:rPr>
              <w:b/>
              <w:bCs/>
              <w:color w:val="1F497D"/>
            </w:rPr>
            <w:fldChar w:fldCharType="end"/>
          </w:r>
        </w:p>
      </w:tc>
    </w:tr>
  </w:tbl>
  <w:p w:rsidR="00515DF6" w:rsidRDefault="00515DF6">
    <w:pPr>
      <w:pStyle w:val="Footer"/>
      <w:jc w:val="right"/>
    </w:pPr>
    <w:r>
      <w:t xml:space="preserve"> </w:t>
    </w:r>
  </w:p>
  <w:p w:rsidR="00515DF6" w:rsidRDefault="00515D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15DF6" w:rsidRPr="00982EC2">
      <w:tc>
        <w:tcPr>
          <w:tcW w:w="8208" w:type="dxa"/>
          <w:tcBorders>
            <w:top w:val="single" w:sz="8" w:space="0" w:color="808080"/>
          </w:tcBorders>
          <w:shd w:val="clear" w:color="auto" w:fill="auto"/>
        </w:tcPr>
        <w:p w:rsidR="00515DF6" w:rsidRDefault="00515DF6">
          <w:pPr>
            <w:pStyle w:val="Footer"/>
            <w:jc w:val="right"/>
          </w:pPr>
          <w:r>
            <w:rPr>
              <w:b/>
              <w:bCs/>
              <w:color w:val="1F497D"/>
            </w:rPr>
            <w:t>Konkursna dokumentacija u otvorenom postupku za JN br. 30/2016</w:t>
          </w:r>
        </w:p>
      </w:tc>
      <w:tc>
        <w:tcPr>
          <w:tcW w:w="1034" w:type="dxa"/>
          <w:tcBorders>
            <w:top w:val="single" w:sz="8" w:space="0" w:color="808080"/>
            <w:left w:val="single" w:sz="8" w:space="0" w:color="808080"/>
          </w:tcBorders>
          <w:shd w:val="clear" w:color="auto" w:fill="auto"/>
        </w:tcPr>
        <w:p w:rsidR="00515DF6" w:rsidRDefault="00515DF6">
          <w:pPr>
            <w:pStyle w:val="Footer"/>
          </w:pPr>
          <w:r>
            <w:rPr>
              <w:b/>
              <w:bCs/>
              <w:color w:val="1F497D"/>
            </w:rPr>
            <w:fldChar w:fldCharType="begin"/>
          </w:r>
          <w:r>
            <w:rPr>
              <w:b/>
              <w:bCs/>
              <w:color w:val="1F497D"/>
            </w:rPr>
            <w:instrText xml:space="preserve"> PAGE </w:instrText>
          </w:r>
          <w:r>
            <w:rPr>
              <w:b/>
              <w:bCs/>
              <w:color w:val="1F497D"/>
            </w:rPr>
            <w:fldChar w:fldCharType="separate"/>
          </w:r>
          <w:r w:rsidR="00D16DC8">
            <w:rPr>
              <w:b/>
              <w:bCs/>
              <w:noProof/>
              <w:color w:val="1F497D"/>
            </w:rPr>
            <w:t>35</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D16DC8">
            <w:rPr>
              <w:b/>
              <w:bCs/>
              <w:noProof/>
              <w:color w:val="1F497D"/>
            </w:rPr>
            <w:t>39</w:t>
          </w:r>
          <w:r>
            <w:rPr>
              <w:b/>
              <w:bCs/>
              <w:color w:val="1F497D"/>
            </w:rPr>
            <w:fldChar w:fldCharType="end"/>
          </w:r>
        </w:p>
      </w:tc>
    </w:tr>
  </w:tbl>
  <w:p w:rsidR="00515DF6" w:rsidRDefault="00515DF6">
    <w:pPr>
      <w:pStyle w:val="Footer"/>
      <w:jc w:val="right"/>
    </w:pPr>
    <w:r>
      <w:t xml:space="preserve"> </w:t>
    </w:r>
  </w:p>
  <w:p w:rsidR="00515DF6" w:rsidRDefault="00515DF6">
    <w:pPr>
      <w:pStyle w:val="Footer"/>
    </w:pPr>
  </w:p>
  <w:p w:rsidR="00515DF6" w:rsidRDefault="00515DF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DF6" w:rsidRDefault="00515DF6">
      <w:pPr>
        <w:spacing w:line="240" w:lineRule="auto"/>
      </w:pPr>
      <w:r>
        <w:separator/>
      </w:r>
    </w:p>
  </w:footnote>
  <w:footnote w:type="continuationSeparator" w:id="1">
    <w:p w:rsidR="00515DF6" w:rsidRDefault="00515DF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0477BA8"/>
    <w:multiLevelType w:val="hybridMultilevel"/>
    <w:tmpl w:val="E506D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CD6921"/>
    <w:multiLevelType w:val="hybridMultilevel"/>
    <w:tmpl w:val="21C878A4"/>
    <w:lvl w:ilvl="0" w:tplc="13D4088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9C2452"/>
    <w:multiLevelType w:val="hybridMultilevel"/>
    <w:tmpl w:val="22906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E4F4BF0"/>
    <w:multiLevelType w:val="hybridMultilevel"/>
    <w:tmpl w:val="4A667C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2577130"/>
    <w:multiLevelType w:val="hybridMultilevel"/>
    <w:tmpl w:val="BD2028E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047D5C"/>
    <w:multiLevelType w:val="hybridMultilevel"/>
    <w:tmpl w:val="65E2F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48B62763"/>
    <w:multiLevelType w:val="hybridMultilevel"/>
    <w:tmpl w:val="9796D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B3475B"/>
    <w:multiLevelType w:val="hybridMultilevel"/>
    <w:tmpl w:val="A41E7E04"/>
    <w:lvl w:ilvl="0" w:tplc="73981DC0">
      <w:start w:val="3"/>
      <w:numFmt w:val="decimal"/>
      <w:lvlText w:val="%1."/>
      <w:lvlJc w:val="left"/>
      <w:pPr>
        <w:ind w:left="720" w:hanging="360"/>
      </w:pPr>
      <w:rPr>
        <w:rFonts w:eastAsia="TimesNewRomanPSMT"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B7416B"/>
    <w:multiLevelType w:val="hybridMultilevel"/>
    <w:tmpl w:val="7FB24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C361D1"/>
    <w:multiLevelType w:val="hybridMultilevel"/>
    <w:tmpl w:val="AD1EE34C"/>
    <w:lvl w:ilvl="0" w:tplc="60BC8DF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175D83"/>
    <w:multiLevelType w:val="hybridMultilevel"/>
    <w:tmpl w:val="7F80CF2E"/>
    <w:lvl w:ilvl="0" w:tplc="E16686F8">
      <w:start w:val="5"/>
      <w:numFmt w:val="bullet"/>
      <w:lvlText w:val="-"/>
      <w:lvlJc w:val="left"/>
      <w:pPr>
        <w:tabs>
          <w:tab w:val="num" w:pos="1080"/>
        </w:tabs>
        <w:ind w:left="108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8"/>
  </w:num>
  <w:num w:numId="4">
    <w:abstractNumId w:val="13"/>
  </w:num>
  <w:num w:numId="5">
    <w:abstractNumId w:val="18"/>
  </w:num>
  <w:num w:numId="6">
    <w:abstractNumId w:val="21"/>
  </w:num>
  <w:num w:numId="7">
    <w:abstractNumId w:val="27"/>
  </w:num>
  <w:num w:numId="8">
    <w:abstractNumId w:val="15"/>
  </w:num>
  <w:num w:numId="9">
    <w:abstractNumId w:val="22"/>
  </w:num>
  <w:num w:numId="10">
    <w:abstractNumId w:val="17"/>
  </w:num>
  <w:num w:numId="11">
    <w:abstractNumId w:val="24"/>
  </w:num>
  <w:num w:numId="12">
    <w:abstractNumId w:val="19"/>
  </w:num>
  <w:num w:numId="13">
    <w:abstractNumId w:val="25"/>
  </w:num>
  <w:num w:numId="14">
    <w:abstractNumId w:val="12"/>
  </w:num>
  <w:num w:numId="15">
    <w:abstractNumId w:val="16"/>
  </w:num>
  <w:num w:numId="16">
    <w:abstractNumId w:val="23"/>
  </w:num>
  <w:num w:numId="17">
    <w:abstractNumId w:val="14"/>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
  </w:num>
  <w:num w:numId="24">
    <w:abstractNumId w:val="3"/>
  </w:num>
  <w:num w:numId="25">
    <w:abstractNumId w:val="5"/>
  </w:num>
  <w:num w:numId="26">
    <w:abstractNumId w:val="6"/>
  </w:num>
  <w:num w:numId="27">
    <w:abstractNumId w:val="7"/>
  </w:num>
  <w:num w:numId="28">
    <w:abstractNumId w:val="9"/>
  </w:num>
  <w:num w:numId="29">
    <w:abstractNumId w:val="11"/>
  </w:num>
  <w:num w:numId="3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6399"/>
    <w:rsid w:val="000069EF"/>
    <w:rsid w:val="000073E4"/>
    <w:rsid w:val="00011202"/>
    <w:rsid w:val="000145AF"/>
    <w:rsid w:val="00015453"/>
    <w:rsid w:val="00015814"/>
    <w:rsid w:val="00016A92"/>
    <w:rsid w:val="000175D4"/>
    <w:rsid w:val="00020D19"/>
    <w:rsid w:val="000224E4"/>
    <w:rsid w:val="000241E3"/>
    <w:rsid w:val="00026034"/>
    <w:rsid w:val="000311AC"/>
    <w:rsid w:val="0003143F"/>
    <w:rsid w:val="00032AD0"/>
    <w:rsid w:val="00034110"/>
    <w:rsid w:val="000345EC"/>
    <w:rsid w:val="00034A6B"/>
    <w:rsid w:val="00034A76"/>
    <w:rsid w:val="00035282"/>
    <w:rsid w:val="000358E2"/>
    <w:rsid w:val="00040596"/>
    <w:rsid w:val="00041143"/>
    <w:rsid w:val="000417DF"/>
    <w:rsid w:val="00044673"/>
    <w:rsid w:val="0004628D"/>
    <w:rsid w:val="00046ACB"/>
    <w:rsid w:val="000470E6"/>
    <w:rsid w:val="00047953"/>
    <w:rsid w:val="00051B1B"/>
    <w:rsid w:val="00052709"/>
    <w:rsid w:val="000544E9"/>
    <w:rsid w:val="00054E68"/>
    <w:rsid w:val="00055362"/>
    <w:rsid w:val="000561CD"/>
    <w:rsid w:val="0005636E"/>
    <w:rsid w:val="000607AA"/>
    <w:rsid w:val="00061E7F"/>
    <w:rsid w:val="00063F06"/>
    <w:rsid w:val="000640A6"/>
    <w:rsid w:val="0007041B"/>
    <w:rsid w:val="00071665"/>
    <w:rsid w:val="00074A36"/>
    <w:rsid w:val="00074D19"/>
    <w:rsid w:val="000770CF"/>
    <w:rsid w:val="00083B06"/>
    <w:rsid w:val="000846AC"/>
    <w:rsid w:val="00086834"/>
    <w:rsid w:val="0008703C"/>
    <w:rsid w:val="0008795D"/>
    <w:rsid w:val="00090E86"/>
    <w:rsid w:val="00092103"/>
    <w:rsid w:val="00092241"/>
    <w:rsid w:val="0009380A"/>
    <w:rsid w:val="000941C1"/>
    <w:rsid w:val="00094908"/>
    <w:rsid w:val="00094D8A"/>
    <w:rsid w:val="00094E45"/>
    <w:rsid w:val="000A0FA6"/>
    <w:rsid w:val="000A19DF"/>
    <w:rsid w:val="000A2AA3"/>
    <w:rsid w:val="000A389B"/>
    <w:rsid w:val="000A464D"/>
    <w:rsid w:val="000A6BBC"/>
    <w:rsid w:val="000A70B5"/>
    <w:rsid w:val="000B2A66"/>
    <w:rsid w:val="000B3EB8"/>
    <w:rsid w:val="000B47B3"/>
    <w:rsid w:val="000B4872"/>
    <w:rsid w:val="000B4D9F"/>
    <w:rsid w:val="000B74B8"/>
    <w:rsid w:val="000B778F"/>
    <w:rsid w:val="000B7C9E"/>
    <w:rsid w:val="000C060F"/>
    <w:rsid w:val="000C115D"/>
    <w:rsid w:val="000C1444"/>
    <w:rsid w:val="000C1E36"/>
    <w:rsid w:val="000C2149"/>
    <w:rsid w:val="000C279A"/>
    <w:rsid w:val="000C3385"/>
    <w:rsid w:val="000C3A64"/>
    <w:rsid w:val="000C47C5"/>
    <w:rsid w:val="000C62CE"/>
    <w:rsid w:val="000C7441"/>
    <w:rsid w:val="000D1017"/>
    <w:rsid w:val="000D313B"/>
    <w:rsid w:val="000D3162"/>
    <w:rsid w:val="000D483C"/>
    <w:rsid w:val="000D5C71"/>
    <w:rsid w:val="000D62E8"/>
    <w:rsid w:val="000D7FD5"/>
    <w:rsid w:val="000E2FF5"/>
    <w:rsid w:val="000E31F7"/>
    <w:rsid w:val="000E37BD"/>
    <w:rsid w:val="000E6B83"/>
    <w:rsid w:val="000E7500"/>
    <w:rsid w:val="000F2BDF"/>
    <w:rsid w:val="000F3986"/>
    <w:rsid w:val="000F4163"/>
    <w:rsid w:val="000F51AF"/>
    <w:rsid w:val="000F5A1F"/>
    <w:rsid w:val="000F6CDA"/>
    <w:rsid w:val="001006D7"/>
    <w:rsid w:val="001011EC"/>
    <w:rsid w:val="00101708"/>
    <w:rsid w:val="0010236D"/>
    <w:rsid w:val="001041F1"/>
    <w:rsid w:val="00104D51"/>
    <w:rsid w:val="001053E3"/>
    <w:rsid w:val="00105891"/>
    <w:rsid w:val="001066ED"/>
    <w:rsid w:val="00111AF5"/>
    <w:rsid w:val="001148FF"/>
    <w:rsid w:val="00114BDD"/>
    <w:rsid w:val="00114E85"/>
    <w:rsid w:val="001150E5"/>
    <w:rsid w:val="0011701A"/>
    <w:rsid w:val="00121220"/>
    <w:rsid w:val="00122727"/>
    <w:rsid w:val="00122B43"/>
    <w:rsid w:val="0012793B"/>
    <w:rsid w:val="001300F3"/>
    <w:rsid w:val="00131C5B"/>
    <w:rsid w:val="001340A5"/>
    <w:rsid w:val="001341D6"/>
    <w:rsid w:val="00134AC5"/>
    <w:rsid w:val="001361C7"/>
    <w:rsid w:val="00136BA0"/>
    <w:rsid w:val="00137910"/>
    <w:rsid w:val="001415BC"/>
    <w:rsid w:val="00141747"/>
    <w:rsid w:val="0014211E"/>
    <w:rsid w:val="00142325"/>
    <w:rsid w:val="00143D22"/>
    <w:rsid w:val="00144470"/>
    <w:rsid w:val="00150CB3"/>
    <w:rsid w:val="00153406"/>
    <w:rsid w:val="00154150"/>
    <w:rsid w:val="00154534"/>
    <w:rsid w:val="001554C4"/>
    <w:rsid w:val="0015560E"/>
    <w:rsid w:val="001574E5"/>
    <w:rsid w:val="001575B2"/>
    <w:rsid w:val="001606EB"/>
    <w:rsid w:val="001619E7"/>
    <w:rsid w:val="00162A47"/>
    <w:rsid w:val="001631F1"/>
    <w:rsid w:val="00164D17"/>
    <w:rsid w:val="00165ED1"/>
    <w:rsid w:val="00167480"/>
    <w:rsid w:val="00170364"/>
    <w:rsid w:val="00170F93"/>
    <w:rsid w:val="00171936"/>
    <w:rsid w:val="0017324A"/>
    <w:rsid w:val="001740B5"/>
    <w:rsid w:val="00174A69"/>
    <w:rsid w:val="00181CFD"/>
    <w:rsid w:val="00181EEE"/>
    <w:rsid w:val="00185DC6"/>
    <w:rsid w:val="00185F4F"/>
    <w:rsid w:val="001864C4"/>
    <w:rsid w:val="00186752"/>
    <w:rsid w:val="001912B2"/>
    <w:rsid w:val="001917F4"/>
    <w:rsid w:val="001922BB"/>
    <w:rsid w:val="00196302"/>
    <w:rsid w:val="00197A54"/>
    <w:rsid w:val="001A47CE"/>
    <w:rsid w:val="001B16FA"/>
    <w:rsid w:val="001B4B54"/>
    <w:rsid w:val="001B4FB7"/>
    <w:rsid w:val="001C2870"/>
    <w:rsid w:val="001C2947"/>
    <w:rsid w:val="001C4EC3"/>
    <w:rsid w:val="001C57DB"/>
    <w:rsid w:val="001C7258"/>
    <w:rsid w:val="001D0788"/>
    <w:rsid w:val="001D3158"/>
    <w:rsid w:val="001D4108"/>
    <w:rsid w:val="001D5096"/>
    <w:rsid w:val="001D5453"/>
    <w:rsid w:val="001D6DA4"/>
    <w:rsid w:val="001D78E6"/>
    <w:rsid w:val="001E13BD"/>
    <w:rsid w:val="001E2D4B"/>
    <w:rsid w:val="001F208D"/>
    <w:rsid w:val="001F33E8"/>
    <w:rsid w:val="001F3B46"/>
    <w:rsid w:val="001F4504"/>
    <w:rsid w:val="001F4514"/>
    <w:rsid w:val="002016C8"/>
    <w:rsid w:val="00202973"/>
    <w:rsid w:val="002030CA"/>
    <w:rsid w:val="00207CE6"/>
    <w:rsid w:val="00211A4D"/>
    <w:rsid w:val="00213C6E"/>
    <w:rsid w:val="00214966"/>
    <w:rsid w:val="00215301"/>
    <w:rsid w:val="00221130"/>
    <w:rsid w:val="0022164D"/>
    <w:rsid w:val="0022208F"/>
    <w:rsid w:val="00223540"/>
    <w:rsid w:val="00224160"/>
    <w:rsid w:val="00224924"/>
    <w:rsid w:val="0022538B"/>
    <w:rsid w:val="002261D2"/>
    <w:rsid w:val="002274AD"/>
    <w:rsid w:val="00230123"/>
    <w:rsid w:val="002302F1"/>
    <w:rsid w:val="00230655"/>
    <w:rsid w:val="00230957"/>
    <w:rsid w:val="002310D3"/>
    <w:rsid w:val="002311A5"/>
    <w:rsid w:val="00231BB9"/>
    <w:rsid w:val="00231FDC"/>
    <w:rsid w:val="0023273C"/>
    <w:rsid w:val="00233760"/>
    <w:rsid w:val="00233A6E"/>
    <w:rsid w:val="00234883"/>
    <w:rsid w:val="00240373"/>
    <w:rsid w:val="00240B03"/>
    <w:rsid w:val="00241932"/>
    <w:rsid w:val="00241ACC"/>
    <w:rsid w:val="00243D38"/>
    <w:rsid w:val="0024452D"/>
    <w:rsid w:val="00247AE3"/>
    <w:rsid w:val="00250DB2"/>
    <w:rsid w:val="00251238"/>
    <w:rsid w:val="00253BA4"/>
    <w:rsid w:val="0025432F"/>
    <w:rsid w:val="0025458E"/>
    <w:rsid w:val="00255CC6"/>
    <w:rsid w:val="0025651E"/>
    <w:rsid w:val="0026104A"/>
    <w:rsid w:val="002628BC"/>
    <w:rsid w:val="00262E6B"/>
    <w:rsid w:val="00262FA2"/>
    <w:rsid w:val="002633EA"/>
    <w:rsid w:val="00266D64"/>
    <w:rsid w:val="002705EA"/>
    <w:rsid w:val="00272974"/>
    <w:rsid w:val="00274379"/>
    <w:rsid w:val="00274837"/>
    <w:rsid w:val="00276411"/>
    <w:rsid w:val="0027662B"/>
    <w:rsid w:val="0028002D"/>
    <w:rsid w:val="0028040A"/>
    <w:rsid w:val="0028054B"/>
    <w:rsid w:val="00280861"/>
    <w:rsid w:val="002808FF"/>
    <w:rsid w:val="002812A6"/>
    <w:rsid w:val="00283610"/>
    <w:rsid w:val="00287698"/>
    <w:rsid w:val="00287ECD"/>
    <w:rsid w:val="0029066A"/>
    <w:rsid w:val="0029188C"/>
    <w:rsid w:val="002941E2"/>
    <w:rsid w:val="002954DC"/>
    <w:rsid w:val="002A222A"/>
    <w:rsid w:val="002A22FE"/>
    <w:rsid w:val="002A3B41"/>
    <w:rsid w:val="002A3B92"/>
    <w:rsid w:val="002A4071"/>
    <w:rsid w:val="002A685E"/>
    <w:rsid w:val="002B0F34"/>
    <w:rsid w:val="002B1E5D"/>
    <w:rsid w:val="002B3D9A"/>
    <w:rsid w:val="002B5052"/>
    <w:rsid w:val="002B59B6"/>
    <w:rsid w:val="002B6417"/>
    <w:rsid w:val="002B759E"/>
    <w:rsid w:val="002B7780"/>
    <w:rsid w:val="002C16BC"/>
    <w:rsid w:val="002C2DC3"/>
    <w:rsid w:val="002C305A"/>
    <w:rsid w:val="002C4568"/>
    <w:rsid w:val="002C5E3C"/>
    <w:rsid w:val="002C7456"/>
    <w:rsid w:val="002C74B1"/>
    <w:rsid w:val="002D0807"/>
    <w:rsid w:val="002D0CD1"/>
    <w:rsid w:val="002D1A60"/>
    <w:rsid w:val="002D4196"/>
    <w:rsid w:val="002D4F33"/>
    <w:rsid w:val="002D5CF4"/>
    <w:rsid w:val="002D7AC9"/>
    <w:rsid w:val="002E27A1"/>
    <w:rsid w:val="002E3A74"/>
    <w:rsid w:val="002E57C8"/>
    <w:rsid w:val="002E7EED"/>
    <w:rsid w:val="002F01D2"/>
    <w:rsid w:val="002F0BD0"/>
    <w:rsid w:val="002F106C"/>
    <w:rsid w:val="002F28E2"/>
    <w:rsid w:val="002F2DE4"/>
    <w:rsid w:val="002F3871"/>
    <w:rsid w:val="002F4414"/>
    <w:rsid w:val="002F5840"/>
    <w:rsid w:val="00300F76"/>
    <w:rsid w:val="00301B08"/>
    <w:rsid w:val="00302226"/>
    <w:rsid w:val="00302975"/>
    <w:rsid w:val="00302A62"/>
    <w:rsid w:val="00303CDD"/>
    <w:rsid w:val="00306995"/>
    <w:rsid w:val="00307E52"/>
    <w:rsid w:val="00307F2B"/>
    <w:rsid w:val="0031112C"/>
    <w:rsid w:val="003125E2"/>
    <w:rsid w:val="00312A53"/>
    <w:rsid w:val="00314045"/>
    <w:rsid w:val="003141B2"/>
    <w:rsid w:val="0031470D"/>
    <w:rsid w:val="00315011"/>
    <w:rsid w:val="00315628"/>
    <w:rsid w:val="00316552"/>
    <w:rsid w:val="00316FDE"/>
    <w:rsid w:val="0031705A"/>
    <w:rsid w:val="003170E2"/>
    <w:rsid w:val="00317383"/>
    <w:rsid w:val="003210BA"/>
    <w:rsid w:val="0032130E"/>
    <w:rsid w:val="003234F0"/>
    <w:rsid w:val="00323CBE"/>
    <w:rsid w:val="003254C8"/>
    <w:rsid w:val="0032581B"/>
    <w:rsid w:val="00326C46"/>
    <w:rsid w:val="003306F5"/>
    <w:rsid w:val="00330DBA"/>
    <w:rsid w:val="00331E4A"/>
    <w:rsid w:val="003347C8"/>
    <w:rsid w:val="00334B13"/>
    <w:rsid w:val="00336516"/>
    <w:rsid w:val="003379A6"/>
    <w:rsid w:val="00340D30"/>
    <w:rsid w:val="00342471"/>
    <w:rsid w:val="00342701"/>
    <w:rsid w:val="0034429E"/>
    <w:rsid w:val="0034518A"/>
    <w:rsid w:val="00353DC9"/>
    <w:rsid w:val="0035534B"/>
    <w:rsid w:val="003556FD"/>
    <w:rsid w:val="003574A8"/>
    <w:rsid w:val="0036345F"/>
    <w:rsid w:val="00365838"/>
    <w:rsid w:val="00372E62"/>
    <w:rsid w:val="00373963"/>
    <w:rsid w:val="00374249"/>
    <w:rsid w:val="00376A0C"/>
    <w:rsid w:val="0037766C"/>
    <w:rsid w:val="00381855"/>
    <w:rsid w:val="00383178"/>
    <w:rsid w:val="0038635D"/>
    <w:rsid w:val="00387789"/>
    <w:rsid w:val="00387E38"/>
    <w:rsid w:val="00391721"/>
    <w:rsid w:val="00393775"/>
    <w:rsid w:val="00393DFE"/>
    <w:rsid w:val="00394D9D"/>
    <w:rsid w:val="00394EB6"/>
    <w:rsid w:val="003957DD"/>
    <w:rsid w:val="00396026"/>
    <w:rsid w:val="00397307"/>
    <w:rsid w:val="00397A79"/>
    <w:rsid w:val="003A12AB"/>
    <w:rsid w:val="003A1AE7"/>
    <w:rsid w:val="003A1C36"/>
    <w:rsid w:val="003B377B"/>
    <w:rsid w:val="003B4037"/>
    <w:rsid w:val="003B41D3"/>
    <w:rsid w:val="003B45C4"/>
    <w:rsid w:val="003B59F9"/>
    <w:rsid w:val="003C00A2"/>
    <w:rsid w:val="003C23C1"/>
    <w:rsid w:val="003C52F5"/>
    <w:rsid w:val="003C5311"/>
    <w:rsid w:val="003D07E4"/>
    <w:rsid w:val="003D11D7"/>
    <w:rsid w:val="003D1DDC"/>
    <w:rsid w:val="003D2B68"/>
    <w:rsid w:val="003D2E38"/>
    <w:rsid w:val="003D7279"/>
    <w:rsid w:val="003E3D3E"/>
    <w:rsid w:val="003E41CD"/>
    <w:rsid w:val="003E49D7"/>
    <w:rsid w:val="003E6616"/>
    <w:rsid w:val="003E7162"/>
    <w:rsid w:val="003F4474"/>
    <w:rsid w:val="003F58E4"/>
    <w:rsid w:val="003F5E92"/>
    <w:rsid w:val="003F6418"/>
    <w:rsid w:val="003F7471"/>
    <w:rsid w:val="00401194"/>
    <w:rsid w:val="00403277"/>
    <w:rsid w:val="004046DD"/>
    <w:rsid w:val="00407622"/>
    <w:rsid w:val="00410D6D"/>
    <w:rsid w:val="00411E5C"/>
    <w:rsid w:val="00412AE0"/>
    <w:rsid w:val="00413F24"/>
    <w:rsid w:val="004145F6"/>
    <w:rsid w:val="004146D6"/>
    <w:rsid w:val="00415EA6"/>
    <w:rsid w:val="00416496"/>
    <w:rsid w:val="00417DC1"/>
    <w:rsid w:val="00420D8F"/>
    <w:rsid w:val="00422D8D"/>
    <w:rsid w:val="00422DE5"/>
    <w:rsid w:val="004239E2"/>
    <w:rsid w:val="0042557A"/>
    <w:rsid w:val="00425D64"/>
    <w:rsid w:val="00430AFD"/>
    <w:rsid w:val="00430D77"/>
    <w:rsid w:val="0043147B"/>
    <w:rsid w:val="00431883"/>
    <w:rsid w:val="004321D8"/>
    <w:rsid w:val="00434303"/>
    <w:rsid w:val="004356C4"/>
    <w:rsid w:val="004357A9"/>
    <w:rsid w:val="004367A6"/>
    <w:rsid w:val="00440F7C"/>
    <w:rsid w:val="00441281"/>
    <w:rsid w:val="00442065"/>
    <w:rsid w:val="004425A2"/>
    <w:rsid w:val="00443740"/>
    <w:rsid w:val="00443B64"/>
    <w:rsid w:val="00447F5B"/>
    <w:rsid w:val="00447F85"/>
    <w:rsid w:val="00451CD4"/>
    <w:rsid w:val="004546C8"/>
    <w:rsid w:val="00455805"/>
    <w:rsid w:val="00456373"/>
    <w:rsid w:val="0045745D"/>
    <w:rsid w:val="004577AA"/>
    <w:rsid w:val="004577D1"/>
    <w:rsid w:val="00457B5B"/>
    <w:rsid w:val="00462DD2"/>
    <w:rsid w:val="00464020"/>
    <w:rsid w:val="0046644A"/>
    <w:rsid w:val="0047171B"/>
    <w:rsid w:val="00471B9B"/>
    <w:rsid w:val="004721DF"/>
    <w:rsid w:val="004735FD"/>
    <w:rsid w:val="00473FDF"/>
    <w:rsid w:val="00474E9E"/>
    <w:rsid w:val="00476184"/>
    <w:rsid w:val="00483001"/>
    <w:rsid w:val="00483D76"/>
    <w:rsid w:val="00486266"/>
    <w:rsid w:val="00490390"/>
    <w:rsid w:val="0049115C"/>
    <w:rsid w:val="00491D3F"/>
    <w:rsid w:val="00496222"/>
    <w:rsid w:val="00496AD5"/>
    <w:rsid w:val="004A001F"/>
    <w:rsid w:val="004A0281"/>
    <w:rsid w:val="004A0FFF"/>
    <w:rsid w:val="004A3F9D"/>
    <w:rsid w:val="004A50B6"/>
    <w:rsid w:val="004A5782"/>
    <w:rsid w:val="004A6A98"/>
    <w:rsid w:val="004B0E31"/>
    <w:rsid w:val="004B11DB"/>
    <w:rsid w:val="004B12E0"/>
    <w:rsid w:val="004B1680"/>
    <w:rsid w:val="004B3494"/>
    <w:rsid w:val="004B4662"/>
    <w:rsid w:val="004B5105"/>
    <w:rsid w:val="004B67B6"/>
    <w:rsid w:val="004B7309"/>
    <w:rsid w:val="004B77FE"/>
    <w:rsid w:val="004B79D0"/>
    <w:rsid w:val="004C0641"/>
    <w:rsid w:val="004C1513"/>
    <w:rsid w:val="004C1EC1"/>
    <w:rsid w:val="004C6819"/>
    <w:rsid w:val="004C6891"/>
    <w:rsid w:val="004C68CF"/>
    <w:rsid w:val="004D2CD5"/>
    <w:rsid w:val="004D3CC7"/>
    <w:rsid w:val="004D4E74"/>
    <w:rsid w:val="004D5242"/>
    <w:rsid w:val="004D6A7F"/>
    <w:rsid w:val="004D6DCB"/>
    <w:rsid w:val="004D7E72"/>
    <w:rsid w:val="004E0C8D"/>
    <w:rsid w:val="004E12B5"/>
    <w:rsid w:val="004E2BBB"/>
    <w:rsid w:val="004E318D"/>
    <w:rsid w:val="004E35E7"/>
    <w:rsid w:val="004E5A13"/>
    <w:rsid w:val="004F061F"/>
    <w:rsid w:val="004F1646"/>
    <w:rsid w:val="004F1AD7"/>
    <w:rsid w:val="004F202A"/>
    <w:rsid w:val="004F726F"/>
    <w:rsid w:val="005012B1"/>
    <w:rsid w:val="0050187D"/>
    <w:rsid w:val="00503A75"/>
    <w:rsid w:val="00504690"/>
    <w:rsid w:val="00505846"/>
    <w:rsid w:val="0050612A"/>
    <w:rsid w:val="00506EAC"/>
    <w:rsid w:val="00507FF1"/>
    <w:rsid w:val="00511BAD"/>
    <w:rsid w:val="005126F6"/>
    <w:rsid w:val="00512FF7"/>
    <w:rsid w:val="005136B4"/>
    <w:rsid w:val="005155D0"/>
    <w:rsid w:val="00515AED"/>
    <w:rsid w:val="00515DF6"/>
    <w:rsid w:val="00516805"/>
    <w:rsid w:val="00516BB1"/>
    <w:rsid w:val="00523873"/>
    <w:rsid w:val="00526901"/>
    <w:rsid w:val="00530DF6"/>
    <w:rsid w:val="0053235A"/>
    <w:rsid w:val="00532B5F"/>
    <w:rsid w:val="00532C17"/>
    <w:rsid w:val="0053559B"/>
    <w:rsid w:val="005365E1"/>
    <w:rsid w:val="00537103"/>
    <w:rsid w:val="005410CB"/>
    <w:rsid w:val="005439E1"/>
    <w:rsid w:val="005458FC"/>
    <w:rsid w:val="00545BD2"/>
    <w:rsid w:val="00546611"/>
    <w:rsid w:val="0054793F"/>
    <w:rsid w:val="00550216"/>
    <w:rsid w:val="005520EA"/>
    <w:rsid w:val="00553B34"/>
    <w:rsid w:val="00554913"/>
    <w:rsid w:val="00554D7E"/>
    <w:rsid w:val="005606CD"/>
    <w:rsid w:val="00561E41"/>
    <w:rsid w:val="0056234F"/>
    <w:rsid w:val="00567951"/>
    <w:rsid w:val="0057222D"/>
    <w:rsid w:val="005734DA"/>
    <w:rsid w:val="0057417F"/>
    <w:rsid w:val="00577C84"/>
    <w:rsid w:val="00580587"/>
    <w:rsid w:val="0058070D"/>
    <w:rsid w:val="00580782"/>
    <w:rsid w:val="005817E5"/>
    <w:rsid w:val="005830C7"/>
    <w:rsid w:val="005836B2"/>
    <w:rsid w:val="005861CA"/>
    <w:rsid w:val="005863B4"/>
    <w:rsid w:val="0059200A"/>
    <w:rsid w:val="00594AED"/>
    <w:rsid w:val="00594B57"/>
    <w:rsid w:val="00595485"/>
    <w:rsid w:val="00597091"/>
    <w:rsid w:val="00597312"/>
    <w:rsid w:val="005A0387"/>
    <w:rsid w:val="005A1401"/>
    <w:rsid w:val="005A2635"/>
    <w:rsid w:val="005A273E"/>
    <w:rsid w:val="005A397B"/>
    <w:rsid w:val="005A5767"/>
    <w:rsid w:val="005A705D"/>
    <w:rsid w:val="005B004E"/>
    <w:rsid w:val="005B0841"/>
    <w:rsid w:val="005B17FE"/>
    <w:rsid w:val="005B2BCE"/>
    <w:rsid w:val="005B58A0"/>
    <w:rsid w:val="005B5D00"/>
    <w:rsid w:val="005B69F4"/>
    <w:rsid w:val="005B7BE9"/>
    <w:rsid w:val="005B7F2A"/>
    <w:rsid w:val="005C1E46"/>
    <w:rsid w:val="005C220D"/>
    <w:rsid w:val="005C33F1"/>
    <w:rsid w:val="005C3D4A"/>
    <w:rsid w:val="005C4604"/>
    <w:rsid w:val="005C66E4"/>
    <w:rsid w:val="005C77F9"/>
    <w:rsid w:val="005D0A72"/>
    <w:rsid w:val="005D3698"/>
    <w:rsid w:val="005D4A7D"/>
    <w:rsid w:val="005D512C"/>
    <w:rsid w:val="005D5A63"/>
    <w:rsid w:val="005D625F"/>
    <w:rsid w:val="005E154A"/>
    <w:rsid w:val="005E3530"/>
    <w:rsid w:val="005E3B6C"/>
    <w:rsid w:val="005E62E4"/>
    <w:rsid w:val="005E6FFA"/>
    <w:rsid w:val="005F0177"/>
    <w:rsid w:val="005F3A78"/>
    <w:rsid w:val="005F4191"/>
    <w:rsid w:val="00601C06"/>
    <w:rsid w:val="00602982"/>
    <w:rsid w:val="00603132"/>
    <w:rsid w:val="006047BC"/>
    <w:rsid w:val="00610E78"/>
    <w:rsid w:val="006113FA"/>
    <w:rsid w:val="00611C85"/>
    <w:rsid w:val="00612EE7"/>
    <w:rsid w:val="00617193"/>
    <w:rsid w:val="00617CA3"/>
    <w:rsid w:val="00620503"/>
    <w:rsid w:val="006229A7"/>
    <w:rsid w:val="00625E2A"/>
    <w:rsid w:val="00626C66"/>
    <w:rsid w:val="00627CC3"/>
    <w:rsid w:val="00627CC9"/>
    <w:rsid w:val="00630E75"/>
    <w:rsid w:val="00631D57"/>
    <w:rsid w:val="006330E3"/>
    <w:rsid w:val="00633A7A"/>
    <w:rsid w:val="00634507"/>
    <w:rsid w:val="006348CD"/>
    <w:rsid w:val="00635CF2"/>
    <w:rsid w:val="00642535"/>
    <w:rsid w:val="0064478A"/>
    <w:rsid w:val="00645019"/>
    <w:rsid w:val="0064614A"/>
    <w:rsid w:val="00646656"/>
    <w:rsid w:val="006507F0"/>
    <w:rsid w:val="00651F12"/>
    <w:rsid w:val="00657220"/>
    <w:rsid w:val="00662E2E"/>
    <w:rsid w:val="00663660"/>
    <w:rsid w:val="006636DC"/>
    <w:rsid w:val="00665515"/>
    <w:rsid w:val="00665EA9"/>
    <w:rsid w:val="0066634C"/>
    <w:rsid w:val="006674A4"/>
    <w:rsid w:val="00670F2A"/>
    <w:rsid w:val="0067268F"/>
    <w:rsid w:val="006726EF"/>
    <w:rsid w:val="00673C4E"/>
    <w:rsid w:val="0067401E"/>
    <w:rsid w:val="00675A67"/>
    <w:rsid w:val="00676DA7"/>
    <w:rsid w:val="00677BCC"/>
    <w:rsid w:val="006817ED"/>
    <w:rsid w:val="00683252"/>
    <w:rsid w:val="006840F9"/>
    <w:rsid w:val="00684C9D"/>
    <w:rsid w:val="00686BCE"/>
    <w:rsid w:val="00686C07"/>
    <w:rsid w:val="006905FB"/>
    <w:rsid w:val="0069297F"/>
    <w:rsid w:val="00693461"/>
    <w:rsid w:val="006942C1"/>
    <w:rsid w:val="00694A8E"/>
    <w:rsid w:val="0069609F"/>
    <w:rsid w:val="006978A4"/>
    <w:rsid w:val="006A19E7"/>
    <w:rsid w:val="006A594A"/>
    <w:rsid w:val="006B1734"/>
    <w:rsid w:val="006B1D73"/>
    <w:rsid w:val="006B628C"/>
    <w:rsid w:val="006B6EE6"/>
    <w:rsid w:val="006B7983"/>
    <w:rsid w:val="006C0EBC"/>
    <w:rsid w:val="006C100B"/>
    <w:rsid w:val="006C1C05"/>
    <w:rsid w:val="006C32F4"/>
    <w:rsid w:val="006C73D6"/>
    <w:rsid w:val="006D0833"/>
    <w:rsid w:val="006D38C9"/>
    <w:rsid w:val="006E1140"/>
    <w:rsid w:val="006E159B"/>
    <w:rsid w:val="006E1852"/>
    <w:rsid w:val="006E1FB4"/>
    <w:rsid w:val="006E2B69"/>
    <w:rsid w:val="006E508A"/>
    <w:rsid w:val="006E5A71"/>
    <w:rsid w:val="006F2D58"/>
    <w:rsid w:val="006F3075"/>
    <w:rsid w:val="006F6082"/>
    <w:rsid w:val="006F6979"/>
    <w:rsid w:val="006F6F0C"/>
    <w:rsid w:val="006F74BD"/>
    <w:rsid w:val="006F7D8F"/>
    <w:rsid w:val="00706185"/>
    <w:rsid w:val="00706C21"/>
    <w:rsid w:val="00711C60"/>
    <w:rsid w:val="00714513"/>
    <w:rsid w:val="00716BCF"/>
    <w:rsid w:val="00720D69"/>
    <w:rsid w:val="007215C6"/>
    <w:rsid w:val="00723FF8"/>
    <w:rsid w:val="0072403F"/>
    <w:rsid w:val="0072757D"/>
    <w:rsid w:val="00727EE9"/>
    <w:rsid w:val="00730B40"/>
    <w:rsid w:val="00732DA2"/>
    <w:rsid w:val="00732F60"/>
    <w:rsid w:val="0073442F"/>
    <w:rsid w:val="0073727D"/>
    <w:rsid w:val="00741341"/>
    <w:rsid w:val="00742909"/>
    <w:rsid w:val="00743176"/>
    <w:rsid w:val="00746C94"/>
    <w:rsid w:val="00747DC5"/>
    <w:rsid w:val="00747DFA"/>
    <w:rsid w:val="00752496"/>
    <w:rsid w:val="00753D23"/>
    <w:rsid w:val="0075452A"/>
    <w:rsid w:val="00756245"/>
    <w:rsid w:val="00756425"/>
    <w:rsid w:val="007578AD"/>
    <w:rsid w:val="00757C56"/>
    <w:rsid w:val="0076117C"/>
    <w:rsid w:val="00761366"/>
    <w:rsid w:val="007625DE"/>
    <w:rsid w:val="00763301"/>
    <w:rsid w:val="007637A5"/>
    <w:rsid w:val="0076421B"/>
    <w:rsid w:val="00764A66"/>
    <w:rsid w:val="00771521"/>
    <w:rsid w:val="00771B24"/>
    <w:rsid w:val="00773B6F"/>
    <w:rsid w:val="007744C4"/>
    <w:rsid w:val="007745B4"/>
    <w:rsid w:val="0077507C"/>
    <w:rsid w:val="007769C7"/>
    <w:rsid w:val="00782FB1"/>
    <w:rsid w:val="00783AEE"/>
    <w:rsid w:val="00784D86"/>
    <w:rsid w:val="00785CA9"/>
    <w:rsid w:val="00793426"/>
    <w:rsid w:val="00793B70"/>
    <w:rsid w:val="00793E10"/>
    <w:rsid w:val="00794927"/>
    <w:rsid w:val="007969B0"/>
    <w:rsid w:val="0079765E"/>
    <w:rsid w:val="007A46B9"/>
    <w:rsid w:val="007A5B79"/>
    <w:rsid w:val="007A6759"/>
    <w:rsid w:val="007B2E62"/>
    <w:rsid w:val="007B6BE2"/>
    <w:rsid w:val="007B780A"/>
    <w:rsid w:val="007C1B25"/>
    <w:rsid w:val="007C261D"/>
    <w:rsid w:val="007C41C0"/>
    <w:rsid w:val="007C42DA"/>
    <w:rsid w:val="007C614F"/>
    <w:rsid w:val="007D0829"/>
    <w:rsid w:val="007D190E"/>
    <w:rsid w:val="007D1FB5"/>
    <w:rsid w:val="007D21E4"/>
    <w:rsid w:val="007D3490"/>
    <w:rsid w:val="007D422B"/>
    <w:rsid w:val="007D67FB"/>
    <w:rsid w:val="007D73D6"/>
    <w:rsid w:val="007D742C"/>
    <w:rsid w:val="007E06DB"/>
    <w:rsid w:val="007E0DC4"/>
    <w:rsid w:val="007E2039"/>
    <w:rsid w:val="007E3246"/>
    <w:rsid w:val="007E46D2"/>
    <w:rsid w:val="007E567D"/>
    <w:rsid w:val="007F1906"/>
    <w:rsid w:val="007F2829"/>
    <w:rsid w:val="007F3CF9"/>
    <w:rsid w:val="007F4EDC"/>
    <w:rsid w:val="007F5FB7"/>
    <w:rsid w:val="007F63CF"/>
    <w:rsid w:val="007F6EE9"/>
    <w:rsid w:val="007F7C65"/>
    <w:rsid w:val="00800BF2"/>
    <w:rsid w:val="00802738"/>
    <w:rsid w:val="0080431C"/>
    <w:rsid w:val="008056F8"/>
    <w:rsid w:val="00806967"/>
    <w:rsid w:val="00810055"/>
    <w:rsid w:val="0081182B"/>
    <w:rsid w:val="00813883"/>
    <w:rsid w:val="008158BE"/>
    <w:rsid w:val="008164CE"/>
    <w:rsid w:val="00823224"/>
    <w:rsid w:val="00823900"/>
    <w:rsid w:val="00825B80"/>
    <w:rsid w:val="008268A9"/>
    <w:rsid w:val="00826E3D"/>
    <w:rsid w:val="00830848"/>
    <w:rsid w:val="008323B3"/>
    <w:rsid w:val="00833D0A"/>
    <w:rsid w:val="0083480D"/>
    <w:rsid w:val="00836E56"/>
    <w:rsid w:val="00841A1B"/>
    <w:rsid w:val="00841ADB"/>
    <w:rsid w:val="00843633"/>
    <w:rsid w:val="008437EC"/>
    <w:rsid w:val="00845834"/>
    <w:rsid w:val="008458A6"/>
    <w:rsid w:val="00845B9C"/>
    <w:rsid w:val="00845EC1"/>
    <w:rsid w:val="00846B2D"/>
    <w:rsid w:val="008513BE"/>
    <w:rsid w:val="0085281D"/>
    <w:rsid w:val="0085417B"/>
    <w:rsid w:val="008579F1"/>
    <w:rsid w:val="00861E09"/>
    <w:rsid w:val="008648EB"/>
    <w:rsid w:val="0086702B"/>
    <w:rsid w:val="00873169"/>
    <w:rsid w:val="008736FD"/>
    <w:rsid w:val="00874989"/>
    <w:rsid w:val="00875EBB"/>
    <w:rsid w:val="00875F85"/>
    <w:rsid w:val="00876720"/>
    <w:rsid w:val="00876F93"/>
    <w:rsid w:val="008775FA"/>
    <w:rsid w:val="00880A8B"/>
    <w:rsid w:val="00885EB9"/>
    <w:rsid w:val="008867B5"/>
    <w:rsid w:val="00887B88"/>
    <w:rsid w:val="00894F35"/>
    <w:rsid w:val="00895603"/>
    <w:rsid w:val="008969D3"/>
    <w:rsid w:val="008A1109"/>
    <w:rsid w:val="008A2A0A"/>
    <w:rsid w:val="008A47A7"/>
    <w:rsid w:val="008A5CDF"/>
    <w:rsid w:val="008A5D10"/>
    <w:rsid w:val="008B0383"/>
    <w:rsid w:val="008B2020"/>
    <w:rsid w:val="008B3110"/>
    <w:rsid w:val="008B4486"/>
    <w:rsid w:val="008C2C34"/>
    <w:rsid w:val="008C3BF7"/>
    <w:rsid w:val="008C3E7C"/>
    <w:rsid w:val="008C3F73"/>
    <w:rsid w:val="008C442D"/>
    <w:rsid w:val="008C5EB6"/>
    <w:rsid w:val="008C7100"/>
    <w:rsid w:val="008D23E7"/>
    <w:rsid w:val="008D2656"/>
    <w:rsid w:val="008D6571"/>
    <w:rsid w:val="008D6C96"/>
    <w:rsid w:val="008D78CC"/>
    <w:rsid w:val="008E2946"/>
    <w:rsid w:val="008E4284"/>
    <w:rsid w:val="008E4985"/>
    <w:rsid w:val="008E5B5B"/>
    <w:rsid w:val="008E76D9"/>
    <w:rsid w:val="008F3A64"/>
    <w:rsid w:val="008F547E"/>
    <w:rsid w:val="008F7C7F"/>
    <w:rsid w:val="008F7DD5"/>
    <w:rsid w:val="008F7FAF"/>
    <w:rsid w:val="009014DC"/>
    <w:rsid w:val="00901A00"/>
    <w:rsid w:val="00903DD2"/>
    <w:rsid w:val="00904734"/>
    <w:rsid w:val="0090495C"/>
    <w:rsid w:val="0090612E"/>
    <w:rsid w:val="00911DC7"/>
    <w:rsid w:val="0091280A"/>
    <w:rsid w:val="00912B0A"/>
    <w:rsid w:val="00915FBF"/>
    <w:rsid w:val="009179AA"/>
    <w:rsid w:val="00921C96"/>
    <w:rsid w:val="00930819"/>
    <w:rsid w:val="00930CB3"/>
    <w:rsid w:val="009320C3"/>
    <w:rsid w:val="00933D2E"/>
    <w:rsid w:val="00933F94"/>
    <w:rsid w:val="00934174"/>
    <w:rsid w:val="00934F47"/>
    <w:rsid w:val="00936F3B"/>
    <w:rsid w:val="00937046"/>
    <w:rsid w:val="00937A49"/>
    <w:rsid w:val="00941565"/>
    <w:rsid w:val="00944280"/>
    <w:rsid w:val="009447F2"/>
    <w:rsid w:val="0095021F"/>
    <w:rsid w:val="0095029E"/>
    <w:rsid w:val="009503F9"/>
    <w:rsid w:val="00951E04"/>
    <w:rsid w:val="0095268D"/>
    <w:rsid w:val="00956D71"/>
    <w:rsid w:val="0096185E"/>
    <w:rsid w:val="00962457"/>
    <w:rsid w:val="0096434D"/>
    <w:rsid w:val="0097055D"/>
    <w:rsid w:val="00970BFB"/>
    <w:rsid w:val="00971476"/>
    <w:rsid w:val="00971D7C"/>
    <w:rsid w:val="009722F1"/>
    <w:rsid w:val="00973C5C"/>
    <w:rsid w:val="0097451D"/>
    <w:rsid w:val="00974B84"/>
    <w:rsid w:val="00974E04"/>
    <w:rsid w:val="00976C55"/>
    <w:rsid w:val="00977DFC"/>
    <w:rsid w:val="0098339F"/>
    <w:rsid w:val="00983497"/>
    <w:rsid w:val="00983CF4"/>
    <w:rsid w:val="00984EC2"/>
    <w:rsid w:val="00990143"/>
    <w:rsid w:val="00990A54"/>
    <w:rsid w:val="0099541B"/>
    <w:rsid w:val="00995890"/>
    <w:rsid w:val="009967E5"/>
    <w:rsid w:val="009A2A4A"/>
    <w:rsid w:val="009A43D2"/>
    <w:rsid w:val="009A6352"/>
    <w:rsid w:val="009A7411"/>
    <w:rsid w:val="009A790B"/>
    <w:rsid w:val="009B49A0"/>
    <w:rsid w:val="009B7579"/>
    <w:rsid w:val="009C24B7"/>
    <w:rsid w:val="009C4912"/>
    <w:rsid w:val="009C4AEF"/>
    <w:rsid w:val="009C6161"/>
    <w:rsid w:val="009C703B"/>
    <w:rsid w:val="009D15B9"/>
    <w:rsid w:val="009D3855"/>
    <w:rsid w:val="009D4843"/>
    <w:rsid w:val="009D5E8A"/>
    <w:rsid w:val="009E3B72"/>
    <w:rsid w:val="009E686B"/>
    <w:rsid w:val="009F0C37"/>
    <w:rsid w:val="009F1ED5"/>
    <w:rsid w:val="009F21FF"/>
    <w:rsid w:val="009F38A3"/>
    <w:rsid w:val="009F41F4"/>
    <w:rsid w:val="009F6661"/>
    <w:rsid w:val="00A0389E"/>
    <w:rsid w:val="00A038B8"/>
    <w:rsid w:val="00A040B3"/>
    <w:rsid w:val="00A041DE"/>
    <w:rsid w:val="00A0579D"/>
    <w:rsid w:val="00A060A1"/>
    <w:rsid w:val="00A064FE"/>
    <w:rsid w:val="00A06AAC"/>
    <w:rsid w:val="00A07605"/>
    <w:rsid w:val="00A07B5A"/>
    <w:rsid w:val="00A07D11"/>
    <w:rsid w:val="00A10AE1"/>
    <w:rsid w:val="00A10B7E"/>
    <w:rsid w:val="00A1155A"/>
    <w:rsid w:val="00A12E62"/>
    <w:rsid w:val="00A13C81"/>
    <w:rsid w:val="00A1408D"/>
    <w:rsid w:val="00A14EB9"/>
    <w:rsid w:val="00A152F5"/>
    <w:rsid w:val="00A15A28"/>
    <w:rsid w:val="00A15AE2"/>
    <w:rsid w:val="00A170E0"/>
    <w:rsid w:val="00A203DF"/>
    <w:rsid w:val="00A204F9"/>
    <w:rsid w:val="00A20AD2"/>
    <w:rsid w:val="00A20B96"/>
    <w:rsid w:val="00A24A0E"/>
    <w:rsid w:val="00A261A1"/>
    <w:rsid w:val="00A26A8B"/>
    <w:rsid w:val="00A26DE5"/>
    <w:rsid w:val="00A316CF"/>
    <w:rsid w:val="00A339C8"/>
    <w:rsid w:val="00A340DF"/>
    <w:rsid w:val="00A34ADD"/>
    <w:rsid w:val="00A35363"/>
    <w:rsid w:val="00A36250"/>
    <w:rsid w:val="00A362AC"/>
    <w:rsid w:val="00A370C2"/>
    <w:rsid w:val="00A41004"/>
    <w:rsid w:val="00A442E4"/>
    <w:rsid w:val="00A44ED0"/>
    <w:rsid w:val="00A47D1C"/>
    <w:rsid w:val="00A504F2"/>
    <w:rsid w:val="00A509CA"/>
    <w:rsid w:val="00A50BBD"/>
    <w:rsid w:val="00A5191F"/>
    <w:rsid w:val="00A52F9D"/>
    <w:rsid w:val="00A53605"/>
    <w:rsid w:val="00A54E26"/>
    <w:rsid w:val="00A55FA2"/>
    <w:rsid w:val="00A56C3F"/>
    <w:rsid w:val="00A6066D"/>
    <w:rsid w:val="00A609EA"/>
    <w:rsid w:val="00A6240C"/>
    <w:rsid w:val="00A732F5"/>
    <w:rsid w:val="00A761AD"/>
    <w:rsid w:val="00A824E2"/>
    <w:rsid w:val="00A82653"/>
    <w:rsid w:val="00A835B0"/>
    <w:rsid w:val="00A83F69"/>
    <w:rsid w:val="00A846EA"/>
    <w:rsid w:val="00A86D12"/>
    <w:rsid w:val="00A87C96"/>
    <w:rsid w:val="00A909C4"/>
    <w:rsid w:val="00A924F7"/>
    <w:rsid w:val="00A92B47"/>
    <w:rsid w:val="00A940B5"/>
    <w:rsid w:val="00A96BFA"/>
    <w:rsid w:val="00A973DD"/>
    <w:rsid w:val="00AA42A2"/>
    <w:rsid w:val="00AA4B5A"/>
    <w:rsid w:val="00AA7ADB"/>
    <w:rsid w:val="00AA7E97"/>
    <w:rsid w:val="00AB05F0"/>
    <w:rsid w:val="00AB1BE7"/>
    <w:rsid w:val="00AB3B46"/>
    <w:rsid w:val="00AB4FA5"/>
    <w:rsid w:val="00AB504D"/>
    <w:rsid w:val="00AB6972"/>
    <w:rsid w:val="00AB6A4D"/>
    <w:rsid w:val="00AC0608"/>
    <w:rsid w:val="00AC47EA"/>
    <w:rsid w:val="00AC486B"/>
    <w:rsid w:val="00AC5647"/>
    <w:rsid w:val="00AC71CD"/>
    <w:rsid w:val="00AC7518"/>
    <w:rsid w:val="00AD0C6A"/>
    <w:rsid w:val="00AD0EA2"/>
    <w:rsid w:val="00AD1312"/>
    <w:rsid w:val="00AD2411"/>
    <w:rsid w:val="00AD4580"/>
    <w:rsid w:val="00AD4935"/>
    <w:rsid w:val="00AD4C83"/>
    <w:rsid w:val="00AD57C1"/>
    <w:rsid w:val="00AD5AE8"/>
    <w:rsid w:val="00AD7161"/>
    <w:rsid w:val="00AE04C8"/>
    <w:rsid w:val="00AE0CBD"/>
    <w:rsid w:val="00AE1D84"/>
    <w:rsid w:val="00AE4142"/>
    <w:rsid w:val="00AE4FCC"/>
    <w:rsid w:val="00AE6A38"/>
    <w:rsid w:val="00AF0F1A"/>
    <w:rsid w:val="00AF3D98"/>
    <w:rsid w:val="00B00F67"/>
    <w:rsid w:val="00B03FF2"/>
    <w:rsid w:val="00B0551C"/>
    <w:rsid w:val="00B07D90"/>
    <w:rsid w:val="00B10EAF"/>
    <w:rsid w:val="00B115D4"/>
    <w:rsid w:val="00B15E81"/>
    <w:rsid w:val="00B20528"/>
    <w:rsid w:val="00B20F72"/>
    <w:rsid w:val="00B21832"/>
    <w:rsid w:val="00B22BB0"/>
    <w:rsid w:val="00B24A66"/>
    <w:rsid w:val="00B26633"/>
    <w:rsid w:val="00B2766E"/>
    <w:rsid w:val="00B324C2"/>
    <w:rsid w:val="00B32CA5"/>
    <w:rsid w:val="00B36D44"/>
    <w:rsid w:val="00B36F6C"/>
    <w:rsid w:val="00B37983"/>
    <w:rsid w:val="00B40E76"/>
    <w:rsid w:val="00B420A6"/>
    <w:rsid w:val="00B438B4"/>
    <w:rsid w:val="00B45456"/>
    <w:rsid w:val="00B45A7D"/>
    <w:rsid w:val="00B46AF8"/>
    <w:rsid w:val="00B4700F"/>
    <w:rsid w:val="00B52AFD"/>
    <w:rsid w:val="00B530ED"/>
    <w:rsid w:val="00B56040"/>
    <w:rsid w:val="00B569E6"/>
    <w:rsid w:val="00B601B6"/>
    <w:rsid w:val="00B63A0F"/>
    <w:rsid w:val="00B6492D"/>
    <w:rsid w:val="00B64CD1"/>
    <w:rsid w:val="00B70963"/>
    <w:rsid w:val="00B74160"/>
    <w:rsid w:val="00B77857"/>
    <w:rsid w:val="00B800F7"/>
    <w:rsid w:val="00B805F0"/>
    <w:rsid w:val="00B80A01"/>
    <w:rsid w:val="00B816FB"/>
    <w:rsid w:val="00B833AF"/>
    <w:rsid w:val="00B833F5"/>
    <w:rsid w:val="00B8397D"/>
    <w:rsid w:val="00B84079"/>
    <w:rsid w:val="00B84310"/>
    <w:rsid w:val="00B86B56"/>
    <w:rsid w:val="00B87371"/>
    <w:rsid w:val="00B91080"/>
    <w:rsid w:val="00B912F2"/>
    <w:rsid w:val="00B91EC3"/>
    <w:rsid w:val="00B933A6"/>
    <w:rsid w:val="00B944E0"/>
    <w:rsid w:val="00B94E8D"/>
    <w:rsid w:val="00B96AFA"/>
    <w:rsid w:val="00BA099D"/>
    <w:rsid w:val="00BA0DBA"/>
    <w:rsid w:val="00BA11B9"/>
    <w:rsid w:val="00BA28CF"/>
    <w:rsid w:val="00BA2F68"/>
    <w:rsid w:val="00BA3905"/>
    <w:rsid w:val="00BA5219"/>
    <w:rsid w:val="00BA5504"/>
    <w:rsid w:val="00BA56A8"/>
    <w:rsid w:val="00BA59C2"/>
    <w:rsid w:val="00BA5C78"/>
    <w:rsid w:val="00BA611C"/>
    <w:rsid w:val="00BB3F2A"/>
    <w:rsid w:val="00BB58B2"/>
    <w:rsid w:val="00BC12C3"/>
    <w:rsid w:val="00BC3D3A"/>
    <w:rsid w:val="00BC4CDB"/>
    <w:rsid w:val="00BC597D"/>
    <w:rsid w:val="00BD04D0"/>
    <w:rsid w:val="00BD2023"/>
    <w:rsid w:val="00BD2044"/>
    <w:rsid w:val="00BE04D0"/>
    <w:rsid w:val="00BE55B6"/>
    <w:rsid w:val="00BE5F02"/>
    <w:rsid w:val="00BE7E08"/>
    <w:rsid w:val="00BF28BB"/>
    <w:rsid w:val="00BF4027"/>
    <w:rsid w:val="00BF443A"/>
    <w:rsid w:val="00BF4FE0"/>
    <w:rsid w:val="00BF625D"/>
    <w:rsid w:val="00BF643C"/>
    <w:rsid w:val="00BF7D71"/>
    <w:rsid w:val="00C0015B"/>
    <w:rsid w:val="00C024C6"/>
    <w:rsid w:val="00C057B2"/>
    <w:rsid w:val="00C05F68"/>
    <w:rsid w:val="00C07684"/>
    <w:rsid w:val="00C12AAA"/>
    <w:rsid w:val="00C14134"/>
    <w:rsid w:val="00C1463A"/>
    <w:rsid w:val="00C17AB3"/>
    <w:rsid w:val="00C20B05"/>
    <w:rsid w:val="00C223B7"/>
    <w:rsid w:val="00C249C5"/>
    <w:rsid w:val="00C253EB"/>
    <w:rsid w:val="00C27886"/>
    <w:rsid w:val="00C278C5"/>
    <w:rsid w:val="00C30FF5"/>
    <w:rsid w:val="00C352D9"/>
    <w:rsid w:val="00C37B35"/>
    <w:rsid w:val="00C37D5F"/>
    <w:rsid w:val="00C41026"/>
    <w:rsid w:val="00C413F8"/>
    <w:rsid w:val="00C42D8B"/>
    <w:rsid w:val="00C436A9"/>
    <w:rsid w:val="00C45246"/>
    <w:rsid w:val="00C50990"/>
    <w:rsid w:val="00C540B9"/>
    <w:rsid w:val="00C54DB1"/>
    <w:rsid w:val="00C55492"/>
    <w:rsid w:val="00C61413"/>
    <w:rsid w:val="00C61EC2"/>
    <w:rsid w:val="00C623DB"/>
    <w:rsid w:val="00C63254"/>
    <w:rsid w:val="00C70D6B"/>
    <w:rsid w:val="00C7410A"/>
    <w:rsid w:val="00C74AC4"/>
    <w:rsid w:val="00C75169"/>
    <w:rsid w:val="00C80844"/>
    <w:rsid w:val="00C80CD6"/>
    <w:rsid w:val="00C824ED"/>
    <w:rsid w:val="00C8497E"/>
    <w:rsid w:val="00C853AD"/>
    <w:rsid w:val="00C91585"/>
    <w:rsid w:val="00C928EB"/>
    <w:rsid w:val="00C92D6A"/>
    <w:rsid w:val="00C9403B"/>
    <w:rsid w:val="00C97BA6"/>
    <w:rsid w:val="00CA2908"/>
    <w:rsid w:val="00CA3373"/>
    <w:rsid w:val="00CA4E96"/>
    <w:rsid w:val="00CA5D96"/>
    <w:rsid w:val="00CA5E88"/>
    <w:rsid w:val="00CA70FC"/>
    <w:rsid w:val="00CA7A1D"/>
    <w:rsid w:val="00CB03DC"/>
    <w:rsid w:val="00CB1951"/>
    <w:rsid w:val="00CB211C"/>
    <w:rsid w:val="00CB26CB"/>
    <w:rsid w:val="00CB48DC"/>
    <w:rsid w:val="00CB7FFB"/>
    <w:rsid w:val="00CC46B8"/>
    <w:rsid w:val="00CC4C83"/>
    <w:rsid w:val="00CC698A"/>
    <w:rsid w:val="00CC73F2"/>
    <w:rsid w:val="00CD1D2C"/>
    <w:rsid w:val="00CD4B68"/>
    <w:rsid w:val="00CD5BAD"/>
    <w:rsid w:val="00CE029D"/>
    <w:rsid w:val="00CE0427"/>
    <w:rsid w:val="00CE0528"/>
    <w:rsid w:val="00CE06EC"/>
    <w:rsid w:val="00CE2060"/>
    <w:rsid w:val="00CE3F87"/>
    <w:rsid w:val="00CE4D90"/>
    <w:rsid w:val="00CF14E4"/>
    <w:rsid w:val="00CF15C5"/>
    <w:rsid w:val="00CF31D3"/>
    <w:rsid w:val="00CF3939"/>
    <w:rsid w:val="00CF3C25"/>
    <w:rsid w:val="00CF6B56"/>
    <w:rsid w:val="00D007DE"/>
    <w:rsid w:val="00D01B71"/>
    <w:rsid w:val="00D02235"/>
    <w:rsid w:val="00D03D9F"/>
    <w:rsid w:val="00D07C01"/>
    <w:rsid w:val="00D07CD5"/>
    <w:rsid w:val="00D07FAA"/>
    <w:rsid w:val="00D13CDC"/>
    <w:rsid w:val="00D16D17"/>
    <w:rsid w:val="00D16DC8"/>
    <w:rsid w:val="00D21388"/>
    <w:rsid w:val="00D239F4"/>
    <w:rsid w:val="00D248D0"/>
    <w:rsid w:val="00D272B5"/>
    <w:rsid w:val="00D27F62"/>
    <w:rsid w:val="00D31639"/>
    <w:rsid w:val="00D33106"/>
    <w:rsid w:val="00D33609"/>
    <w:rsid w:val="00D3395D"/>
    <w:rsid w:val="00D34C63"/>
    <w:rsid w:val="00D372F4"/>
    <w:rsid w:val="00D43BBB"/>
    <w:rsid w:val="00D4504D"/>
    <w:rsid w:val="00D51466"/>
    <w:rsid w:val="00D53E70"/>
    <w:rsid w:val="00D543C1"/>
    <w:rsid w:val="00D5541B"/>
    <w:rsid w:val="00D6153F"/>
    <w:rsid w:val="00D62F56"/>
    <w:rsid w:val="00D64F45"/>
    <w:rsid w:val="00D65496"/>
    <w:rsid w:val="00D676EC"/>
    <w:rsid w:val="00D71099"/>
    <w:rsid w:val="00D7111F"/>
    <w:rsid w:val="00D74DA6"/>
    <w:rsid w:val="00D862BE"/>
    <w:rsid w:val="00D9181C"/>
    <w:rsid w:val="00D92F84"/>
    <w:rsid w:val="00D944D1"/>
    <w:rsid w:val="00D95E3E"/>
    <w:rsid w:val="00D96481"/>
    <w:rsid w:val="00DA2498"/>
    <w:rsid w:val="00DA2A51"/>
    <w:rsid w:val="00DA3C92"/>
    <w:rsid w:val="00DA7366"/>
    <w:rsid w:val="00DB07B7"/>
    <w:rsid w:val="00DB09E9"/>
    <w:rsid w:val="00DC1A4E"/>
    <w:rsid w:val="00DC3C98"/>
    <w:rsid w:val="00DC634F"/>
    <w:rsid w:val="00DC7172"/>
    <w:rsid w:val="00DD1881"/>
    <w:rsid w:val="00DD20ED"/>
    <w:rsid w:val="00DD2939"/>
    <w:rsid w:val="00DE0428"/>
    <w:rsid w:val="00DE1ADE"/>
    <w:rsid w:val="00DE39D5"/>
    <w:rsid w:val="00DE5F0A"/>
    <w:rsid w:val="00DE65C6"/>
    <w:rsid w:val="00DF0665"/>
    <w:rsid w:val="00DF1C38"/>
    <w:rsid w:val="00DF2353"/>
    <w:rsid w:val="00DF4C6B"/>
    <w:rsid w:val="00DF555B"/>
    <w:rsid w:val="00DF6C69"/>
    <w:rsid w:val="00DF7416"/>
    <w:rsid w:val="00E018A3"/>
    <w:rsid w:val="00E01A8F"/>
    <w:rsid w:val="00E03BD1"/>
    <w:rsid w:val="00E03F98"/>
    <w:rsid w:val="00E04F95"/>
    <w:rsid w:val="00E07CCE"/>
    <w:rsid w:val="00E100F5"/>
    <w:rsid w:val="00E14515"/>
    <w:rsid w:val="00E20C9B"/>
    <w:rsid w:val="00E2348D"/>
    <w:rsid w:val="00E24CFD"/>
    <w:rsid w:val="00E25057"/>
    <w:rsid w:val="00E25A34"/>
    <w:rsid w:val="00E27418"/>
    <w:rsid w:val="00E27906"/>
    <w:rsid w:val="00E335A4"/>
    <w:rsid w:val="00E379BF"/>
    <w:rsid w:val="00E47460"/>
    <w:rsid w:val="00E51007"/>
    <w:rsid w:val="00E51027"/>
    <w:rsid w:val="00E53D67"/>
    <w:rsid w:val="00E544A8"/>
    <w:rsid w:val="00E54D3A"/>
    <w:rsid w:val="00E54FBD"/>
    <w:rsid w:val="00E617BD"/>
    <w:rsid w:val="00E619F4"/>
    <w:rsid w:val="00E62301"/>
    <w:rsid w:val="00E6323B"/>
    <w:rsid w:val="00E63777"/>
    <w:rsid w:val="00E637F6"/>
    <w:rsid w:val="00E64179"/>
    <w:rsid w:val="00E660B8"/>
    <w:rsid w:val="00E67914"/>
    <w:rsid w:val="00E700C5"/>
    <w:rsid w:val="00E71653"/>
    <w:rsid w:val="00E733DB"/>
    <w:rsid w:val="00E74034"/>
    <w:rsid w:val="00E7489B"/>
    <w:rsid w:val="00E748C5"/>
    <w:rsid w:val="00E759A1"/>
    <w:rsid w:val="00E803DD"/>
    <w:rsid w:val="00E813D1"/>
    <w:rsid w:val="00E813F9"/>
    <w:rsid w:val="00E817FA"/>
    <w:rsid w:val="00E81AEB"/>
    <w:rsid w:val="00E81CD7"/>
    <w:rsid w:val="00E8419B"/>
    <w:rsid w:val="00E87B10"/>
    <w:rsid w:val="00E914CD"/>
    <w:rsid w:val="00E934A0"/>
    <w:rsid w:val="00E937CE"/>
    <w:rsid w:val="00E9565E"/>
    <w:rsid w:val="00E96A69"/>
    <w:rsid w:val="00EA2BE2"/>
    <w:rsid w:val="00EA465E"/>
    <w:rsid w:val="00EA67C5"/>
    <w:rsid w:val="00EA6975"/>
    <w:rsid w:val="00EA7485"/>
    <w:rsid w:val="00EB0D0C"/>
    <w:rsid w:val="00EB55D5"/>
    <w:rsid w:val="00EB6314"/>
    <w:rsid w:val="00EB6D70"/>
    <w:rsid w:val="00EC0EAF"/>
    <w:rsid w:val="00EC1336"/>
    <w:rsid w:val="00EC374C"/>
    <w:rsid w:val="00EC4CAB"/>
    <w:rsid w:val="00EC51E9"/>
    <w:rsid w:val="00EC6390"/>
    <w:rsid w:val="00EC6E70"/>
    <w:rsid w:val="00ED1526"/>
    <w:rsid w:val="00ED2020"/>
    <w:rsid w:val="00ED2118"/>
    <w:rsid w:val="00ED2B15"/>
    <w:rsid w:val="00ED4485"/>
    <w:rsid w:val="00ED4654"/>
    <w:rsid w:val="00ED4860"/>
    <w:rsid w:val="00ED4DCA"/>
    <w:rsid w:val="00ED616B"/>
    <w:rsid w:val="00ED6E2C"/>
    <w:rsid w:val="00EE1273"/>
    <w:rsid w:val="00EE1EA6"/>
    <w:rsid w:val="00EE2959"/>
    <w:rsid w:val="00EE59AF"/>
    <w:rsid w:val="00EE5B43"/>
    <w:rsid w:val="00EF0120"/>
    <w:rsid w:val="00EF2361"/>
    <w:rsid w:val="00EF3F91"/>
    <w:rsid w:val="00EF6388"/>
    <w:rsid w:val="00EF6866"/>
    <w:rsid w:val="00EF7FDA"/>
    <w:rsid w:val="00F008D3"/>
    <w:rsid w:val="00F008E8"/>
    <w:rsid w:val="00F02D8F"/>
    <w:rsid w:val="00F06346"/>
    <w:rsid w:val="00F07ABC"/>
    <w:rsid w:val="00F12E0A"/>
    <w:rsid w:val="00F12FB8"/>
    <w:rsid w:val="00F153B4"/>
    <w:rsid w:val="00F15F35"/>
    <w:rsid w:val="00F16329"/>
    <w:rsid w:val="00F16B3B"/>
    <w:rsid w:val="00F1758F"/>
    <w:rsid w:val="00F17B32"/>
    <w:rsid w:val="00F21BD1"/>
    <w:rsid w:val="00F237ED"/>
    <w:rsid w:val="00F25727"/>
    <w:rsid w:val="00F274D2"/>
    <w:rsid w:val="00F304BC"/>
    <w:rsid w:val="00F3131D"/>
    <w:rsid w:val="00F31835"/>
    <w:rsid w:val="00F321E9"/>
    <w:rsid w:val="00F32CB4"/>
    <w:rsid w:val="00F3337E"/>
    <w:rsid w:val="00F352DA"/>
    <w:rsid w:val="00F404D9"/>
    <w:rsid w:val="00F405B6"/>
    <w:rsid w:val="00F41746"/>
    <w:rsid w:val="00F4206B"/>
    <w:rsid w:val="00F4210C"/>
    <w:rsid w:val="00F449F9"/>
    <w:rsid w:val="00F46923"/>
    <w:rsid w:val="00F47BB6"/>
    <w:rsid w:val="00F509FD"/>
    <w:rsid w:val="00F50D4E"/>
    <w:rsid w:val="00F527D5"/>
    <w:rsid w:val="00F531D4"/>
    <w:rsid w:val="00F534C0"/>
    <w:rsid w:val="00F54DC5"/>
    <w:rsid w:val="00F5548A"/>
    <w:rsid w:val="00F56DB2"/>
    <w:rsid w:val="00F57500"/>
    <w:rsid w:val="00F6212F"/>
    <w:rsid w:val="00F626A0"/>
    <w:rsid w:val="00F655E9"/>
    <w:rsid w:val="00F65F3E"/>
    <w:rsid w:val="00F67C51"/>
    <w:rsid w:val="00F7315C"/>
    <w:rsid w:val="00F7485F"/>
    <w:rsid w:val="00F74F39"/>
    <w:rsid w:val="00F76E19"/>
    <w:rsid w:val="00F77C7D"/>
    <w:rsid w:val="00F801C5"/>
    <w:rsid w:val="00F81DD0"/>
    <w:rsid w:val="00F82755"/>
    <w:rsid w:val="00F82DD2"/>
    <w:rsid w:val="00F835EA"/>
    <w:rsid w:val="00F83738"/>
    <w:rsid w:val="00F8518D"/>
    <w:rsid w:val="00F85EFD"/>
    <w:rsid w:val="00F91943"/>
    <w:rsid w:val="00F927D3"/>
    <w:rsid w:val="00F93B17"/>
    <w:rsid w:val="00F94E5F"/>
    <w:rsid w:val="00F95164"/>
    <w:rsid w:val="00FA3D3C"/>
    <w:rsid w:val="00FA7296"/>
    <w:rsid w:val="00FB07FA"/>
    <w:rsid w:val="00FB2141"/>
    <w:rsid w:val="00FB2BBB"/>
    <w:rsid w:val="00FB2E44"/>
    <w:rsid w:val="00FB30D3"/>
    <w:rsid w:val="00FB34D1"/>
    <w:rsid w:val="00FB360F"/>
    <w:rsid w:val="00FB494E"/>
    <w:rsid w:val="00FB4B48"/>
    <w:rsid w:val="00FB60B9"/>
    <w:rsid w:val="00FB6FE8"/>
    <w:rsid w:val="00FC2B4F"/>
    <w:rsid w:val="00FC36BD"/>
    <w:rsid w:val="00FC37B0"/>
    <w:rsid w:val="00FC3CF6"/>
    <w:rsid w:val="00FC52C3"/>
    <w:rsid w:val="00FC59E5"/>
    <w:rsid w:val="00FD2019"/>
    <w:rsid w:val="00FD3D43"/>
    <w:rsid w:val="00FD4D00"/>
    <w:rsid w:val="00FD5242"/>
    <w:rsid w:val="00FD59B1"/>
    <w:rsid w:val="00FD5C85"/>
    <w:rsid w:val="00FD66D6"/>
    <w:rsid w:val="00FE1C6D"/>
    <w:rsid w:val="00FE2453"/>
    <w:rsid w:val="00FE2A84"/>
    <w:rsid w:val="00FE51D3"/>
    <w:rsid w:val="00FE63EA"/>
    <w:rsid w:val="00FF71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C37"/>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9F0C37"/>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qFormat/>
    <w:rsid w:val="009F0C37"/>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9F0C37"/>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9F0C37"/>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9F0C37"/>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9F0C37"/>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9F0C37"/>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9F0C37"/>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9F0C37"/>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C37"/>
    <w:pPr>
      <w:spacing w:after="120"/>
    </w:pPr>
  </w:style>
  <w:style w:type="character" w:customStyle="1" w:styleId="BodyTextChar">
    <w:name w:val="Body Text Char"/>
    <w:basedOn w:val="DefaultParagraphFont"/>
    <w:link w:val="BodyText"/>
    <w:rsid w:val="00F82DD2"/>
    <w:rPr>
      <w:rFonts w:eastAsia="Arial Unicode MS"/>
      <w:color w:val="000000"/>
      <w:kern w:val="1"/>
      <w:sz w:val="24"/>
      <w:szCs w:val="24"/>
      <w:lang w:eastAsia="ar-SA"/>
    </w:rPr>
  </w:style>
  <w:style w:type="character" w:customStyle="1" w:styleId="WW8Num2z0">
    <w:name w:val="WW8Num2z0"/>
    <w:rsid w:val="009F0C37"/>
    <w:rPr>
      <w:rFonts w:ascii="Symbol" w:hAnsi="Symbol" w:cs="Symbol"/>
    </w:rPr>
  </w:style>
  <w:style w:type="character" w:customStyle="1" w:styleId="WW8Num2z1">
    <w:name w:val="WW8Num2z1"/>
    <w:rsid w:val="009F0C37"/>
    <w:rPr>
      <w:rFonts w:ascii="Courier New" w:hAnsi="Courier New" w:cs="Courier New"/>
    </w:rPr>
  </w:style>
  <w:style w:type="character" w:customStyle="1" w:styleId="WW8Num2z2">
    <w:name w:val="WW8Num2z2"/>
    <w:rsid w:val="009F0C37"/>
    <w:rPr>
      <w:rFonts w:ascii="Wingdings" w:hAnsi="Wingdings" w:cs="Wingdings"/>
    </w:rPr>
  </w:style>
  <w:style w:type="character" w:customStyle="1" w:styleId="WW8Num3z1">
    <w:name w:val="WW8Num3z1"/>
    <w:rsid w:val="009F0C37"/>
    <w:rPr>
      <w:b/>
      <w:i w:val="0"/>
      <w:sz w:val="24"/>
      <w:szCs w:val="24"/>
    </w:rPr>
  </w:style>
  <w:style w:type="character" w:customStyle="1" w:styleId="WW8Num4z0">
    <w:name w:val="WW8Num4z0"/>
    <w:rsid w:val="009F0C37"/>
    <w:rPr>
      <w:rFonts w:cs="Arial"/>
      <w:i w:val="0"/>
      <w:sz w:val="24"/>
    </w:rPr>
  </w:style>
  <w:style w:type="character" w:customStyle="1" w:styleId="WW8Num4z1">
    <w:name w:val="WW8Num4z1"/>
    <w:rsid w:val="009F0C37"/>
    <w:rPr>
      <w:rFonts w:ascii="Courier New" w:hAnsi="Courier New" w:cs="Courier New"/>
    </w:rPr>
  </w:style>
  <w:style w:type="character" w:customStyle="1" w:styleId="WW8Num4z2">
    <w:name w:val="WW8Num4z2"/>
    <w:rsid w:val="009F0C37"/>
    <w:rPr>
      <w:rFonts w:ascii="Wingdings" w:hAnsi="Wingdings" w:cs="Wingdings"/>
    </w:rPr>
  </w:style>
  <w:style w:type="character" w:customStyle="1" w:styleId="WW8Num4z3">
    <w:name w:val="WW8Num4z3"/>
    <w:rsid w:val="009F0C37"/>
    <w:rPr>
      <w:rFonts w:ascii="Symbol" w:hAnsi="Symbol" w:cs="Symbol"/>
    </w:rPr>
  </w:style>
  <w:style w:type="character" w:customStyle="1" w:styleId="WW8Num5z0">
    <w:name w:val="WW8Num5z0"/>
    <w:rsid w:val="009F0C37"/>
    <w:rPr>
      <w:rFonts w:cs="Arial"/>
      <w:b w:val="0"/>
      <w:i w:val="0"/>
      <w:sz w:val="24"/>
    </w:rPr>
  </w:style>
  <w:style w:type="character" w:customStyle="1" w:styleId="WW8Num5z1">
    <w:name w:val="WW8Num5z1"/>
    <w:rsid w:val="009F0C37"/>
    <w:rPr>
      <w:rFonts w:ascii="Courier New" w:hAnsi="Courier New" w:cs="Courier New"/>
    </w:rPr>
  </w:style>
  <w:style w:type="character" w:customStyle="1" w:styleId="WW8Num5z2">
    <w:name w:val="WW8Num5z2"/>
    <w:rsid w:val="009F0C37"/>
    <w:rPr>
      <w:rFonts w:ascii="Wingdings" w:hAnsi="Wingdings" w:cs="Wingdings"/>
    </w:rPr>
  </w:style>
  <w:style w:type="character" w:customStyle="1" w:styleId="WW8Num6z0">
    <w:name w:val="WW8Num6z0"/>
    <w:rsid w:val="009F0C37"/>
    <w:rPr>
      <w:rFonts w:ascii="Symbol" w:hAnsi="Symbol" w:cs="Symbol"/>
    </w:rPr>
  </w:style>
  <w:style w:type="character" w:customStyle="1" w:styleId="WW8Num6z1">
    <w:name w:val="WW8Num6z1"/>
    <w:rsid w:val="009F0C37"/>
    <w:rPr>
      <w:rFonts w:ascii="Courier New" w:hAnsi="Courier New" w:cs="Courier New"/>
    </w:rPr>
  </w:style>
  <w:style w:type="character" w:customStyle="1" w:styleId="WW8Num6z2">
    <w:name w:val="WW8Num6z2"/>
    <w:rsid w:val="009F0C37"/>
    <w:rPr>
      <w:rFonts w:ascii="Wingdings" w:hAnsi="Wingdings" w:cs="Wingdings"/>
    </w:rPr>
  </w:style>
  <w:style w:type="character" w:customStyle="1" w:styleId="WW8Num8z1">
    <w:name w:val="WW8Num8z1"/>
    <w:rsid w:val="009F0C37"/>
    <w:rPr>
      <w:rFonts w:ascii="Courier New" w:hAnsi="Courier New" w:cs="Courier New"/>
    </w:rPr>
  </w:style>
  <w:style w:type="character" w:customStyle="1" w:styleId="WW8Num8z2">
    <w:name w:val="WW8Num8z2"/>
    <w:rsid w:val="009F0C37"/>
    <w:rPr>
      <w:rFonts w:ascii="Wingdings" w:hAnsi="Wingdings" w:cs="Wingdings"/>
    </w:rPr>
  </w:style>
  <w:style w:type="character" w:customStyle="1" w:styleId="WW8Num8z3">
    <w:name w:val="WW8Num8z3"/>
    <w:rsid w:val="009F0C37"/>
    <w:rPr>
      <w:rFonts w:ascii="Symbol" w:hAnsi="Symbol" w:cs="Symbol"/>
    </w:rPr>
  </w:style>
  <w:style w:type="character" w:customStyle="1" w:styleId="WW8Num9z0">
    <w:name w:val="WW8Num9z0"/>
    <w:rsid w:val="009F0C37"/>
    <w:rPr>
      <w:i w:val="0"/>
    </w:rPr>
  </w:style>
  <w:style w:type="character" w:customStyle="1" w:styleId="WW8Num9z1">
    <w:name w:val="WW8Num9z1"/>
    <w:rsid w:val="009F0C37"/>
    <w:rPr>
      <w:rFonts w:ascii="Courier New" w:hAnsi="Courier New" w:cs="Courier New"/>
    </w:rPr>
  </w:style>
  <w:style w:type="character" w:customStyle="1" w:styleId="WW8Num9z2">
    <w:name w:val="WW8Num9z2"/>
    <w:rsid w:val="009F0C37"/>
    <w:rPr>
      <w:rFonts w:ascii="Wingdings" w:hAnsi="Wingdings" w:cs="Wingdings"/>
    </w:rPr>
  </w:style>
  <w:style w:type="character" w:customStyle="1" w:styleId="WW8Num9z3">
    <w:name w:val="WW8Num9z3"/>
    <w:rsid w:val="009F0C37"/>
    <w:rPr>
      <w:rFonts w:ascii="Symbol" w:hAnsi="Symbol" w:cs="Symbol"/>
    </w:rPr>
  </w:style>
  <w:style w:type="character" w:customStyle="1" w:styleId="WW8Num10z1">
    <w:name w:val="WW8Num10z1"/>
    <w:rsid w:val="009F0C37"/>
    <w:rPr>
      <w:rFonts w:ascii="Courier New" w:hAnsi="Courier New" w:cs="Courier New"/>
    </w:rPr>
  </w:style>
  <w:style w:type="character" w:customStyle="1" w:styleId="WW8Num10z2">
    <w:name w:val="WW8Num10z2"/>
    <w:rsid w:val="009F0C37"/>
    <w:rPr>
      <w:rFonts w:ascii="Wingdings" w:hAnsi="Wingdings" w:cs="Wingdings"/>
    </w:rPr>
  </w:style>
  <w:style w:type="character" w:customStyle="1" w:styleId="WW8Num10z3">
    <w:name w:val="WW8Num10z3"/>
    <w:rsid w:val="009F0C37"/>
    <w:rPr>
      <w:rFonts w:ascii="Symbol" w:hAnsi="Symbol" w:cs="Symbol"/>
    </w:rPr>
  </w:style>
  <w:style w:type="character" w:customStyle="1" w:styleId="WW8Num5z3">
    <w:name w:val="WW8Num5z3"/>
    <w:rsid w:val="009F0C37"/>
    <w:rPr>
      <w:rFonts w:ascii="Symbol" w:hAnsi="Symbol" w:cs="Symbol"/>
    </w:rPr>
  </w:style>
  <w:style w:type="character" w:customStyle="1" w:styleId="WW8Num7z0">
    <w:name w:val="WW8Num7z0"/>
    <w:rsid w:val="009F0C37"/>
    <w:rPr>
      <w:b w:val="0"/>
      <w:i w:val="0"/>
      <w:color w:val="00000A"/>
    </w:rPr>
  </w:style>
  <w:style w:type="character" w:customStyle="1" w:styleId="WW8Num8z0">
    <w:name w:val="WW8Num8z0"/>
    <w:rsid w:val="009F0C37"/>
    <w:rPr>
      <w:rFonts w:ascii="Symbol" w:hAnsi="Symbol" w:cs="Symbol"/>
    </w:rPr>
  </w:style>
  <w:style w:type="character" w:customStyle="1" w:styleId="WW8Num11z0">
    <w:name w:val="WW8Num11z0"/>
    <w:rsid w:val="009F0C37"/>
    <w:rPr>
      <w:rFonts w:ascii="Wingdings" w:hAnsi="Wingdings" w:cs="Wingdings"/>
      <w:b w:val="0"/>
      <w:i w:val="0"/>
      <w:color w:val="00000A"/>
    </w:rPr>
  </w:style>
  <w:style w:type="character" w:customStyle="1" w:styleId="WW8Num11z1">
    <w:name w:val="WW8Num11z1"/>
    <w:rsid w:val="009F0C37"/>
    <w:rPr>
      <w:rFonts w:ascii="Courier New" w:hAnsi="Courier New" w:cs="Arial"/>
      <w:b w:val="0"/>
      <w:i w:val="0"/>
      <w:sz w:val="24"/>
    </w:rPr>
  </w:style>
  <w:style w:type="character" w:customStyle="1" w:styleId="WW8Num11z2">
    <w:name w:val="WW8Num11z2"/>
    <w:rsid w:val="009F0C37"/>
    <w:rPr>
      <w:rFonts w:ascii="Wingdings" w:hAnsi="Wingdings" w:cs="Wingdings"/>
    </w:rPr>
  </w:style>
  <w:style w:type="character" w:customStyle="1" w:styleId="WW8Num11z3">
    <w:name w:val="WW8Num11z3"/>
    <w:rsid w:val="009F0C37"/>
    <w:rPr>
      <w:rFonts w:ascii="Symbol" w:hAnsi="Symbol" w:cs="Symbol"/>
    </w:rPr>
  </w:style>
  <w:style w:type="character" w:customStyle="1" w:styleId="WW8Num12z0">
    <w:name w:val="WW8Num12z0"/>
    <w:rsid w:val="009F0C37"/>
    <w:rPr>
      <w:b w:val="0"/>
    </w:rPr>
  </w:style>
  <w:style w:type="character" w:customStyle="1" w:styleId="WW8Num12z1">
    <w:name w:val="WW8Num12z1"/>
    <w:rsid w:val="009F0C37"/>
    <w:rPr>
      <w:rFonts w:ascii="Courier New" w:hAnsi="Courier New" w:cs="Arial"/>
      <w:b w:val="0"/>
      <w:i w:val="0"/>
      <w:sz w:val="24"/>
    </w:rPr>
  </w:style>
  <w:style w:type="character" w:customStyle="1" w:styleId="WW8Num12z2">
    <w:name w:val="WW8Num12z2"/>
    <w:rsid w:val="009F0C37"/>
    <w:rPr>
      <w:rFonts w:ascii="Wingdings" w:hAnsi="Wingdings" w:cs="Wingdings"/>
    </w:rPr>
  </w:style>
  <w:style w:type="character" w:customStyle="1" w:styleId="WW8Num12z3">
    <w:name w:val="WW8Num12z3"/>
    <w:rsid w:val="009F0C37"/>
    <w:rPr>
      <w:rFonts w:ascii="Symbol" w:hAnsi="Symbol" w:cs="Symbol"/>
    </w:rPr>
  </w:style>
  <w:style w:type="character" w:customStyle="1" w:styleId="WW8Num14z0">
    <w:name w:val="WW8Num14z0"/>
    <w:rsid w:val="009F0C37"/>
    <w:rPr>
      <w:rFonts w:ascii="Wingdings" w:hAnsi="Wingdings" w:cs="Wingdings"/>
    </w:rPr>
  </w:style>
  <w:style w:type="character" w:customStyle="1" w:styleId="WW8Num14z1">
    <w:name w:val="WW8Num14z1"/>
    <w:rsid w:val="009F0C37"/>
    <w:rPr>
      <w:rFonts w:ascii="Courier New" w:hAnsi="Courier New" w:cs="Arial"/>
      <w:b w:val="0"/>
      <w:i w:val="0"/>
      <w:sz w:val="24"/>
    </w:rPr>
  </w:style>
  <w:style w:type="character" w:customStyle="1" w:styleId="WW8Num14z3">
    <w:name w:val="WW8Num14z3"/>
    <w:rsid w:val="009F0C37"/>
    <w:rPr>
      <w:rFonts w:ascii="Symbol" w:hAnsi="Symbol" w:cs="Symbol"/>
    </w:rPr>
  </w:style>
  <w:style w:type="character" w:customStyle="1" w:styleId="WW8Num15z1">
    <w:name w:val="WW8Num15z1"/>
    <w:rsid w:val="009F0C37"/>
    <w:rPr>
      <w:b/>
      <w:i w:val="0"/>
      <w:sz w:val="24"/>
      <w:szCs w:val="24"/>
    </w:rPr>
  </w:style>
  <w:style w:type="character" w:customStyle="1" w:styleId="WW8Num16z1">
    <w:name w:val="WW8Num16z1"/>
    <w:rsid w:val="009F0C37"/>
    <w:rPr>
      <w:rFonts w:ascii="Courier New" w:hAnsi="Courier New" w:cs="Arial"/>
      <w:b w:val="0"/>
      <w:i w:val="0"/>
      <w:sz w:val="24"/>
    </w:rPr>
  </w:style>
  <w:style w:type="character" w:customStyle="1" w:styleId="WW8Num16z2">
    <w:name w:val="WW8Num16z2"/>
    <w:rsid w:val="009F0C37"/>
    <w:rPr>
      <w:rFonts w:ascii="Wingdings" w:hAnsi="Wingdings" w:cs="Wingdings"/>
    </w:rPr>
  </w:style>
  <w:style w:type="character" w:customStyle="1" w:styleId="WW8Num16z3">
    <w:name w:val="WW8Num16z3"/>
    <w:rsid w:val="009F0C37"/>
    <w:rPr>
      <w:rFonts w:ascii="Symbol" w:hAnsi="Symbol" w:cs="Symbol"/>
    </w:rPr>
  </w:style>
  <w:style w:type="character" w:customStyle="1" w:styleId="DefaultParagraphFont1">
    <w:name w:val="Default Paragraph Font1"/>
    <w:rsid w:val="009F0C37"/>
  </w:style>
  <w:style w:type="character" w:customStyle="1" w:styleId="WW8Num7z1">
    <w:name w:val="WW8Num7z1"/>
    <w:rsid w:val="009F0C37"/>
    <w:rPr>
      <w:rFonts w:ascii="Courier New" w:hAnsi="Courier New" w:cs="Courier New"/>
    </w:rPr>
  </w:style>
  <w:style w:type="character" w:customStyle="1" w:styleId="WW8Num7z2">
    <w:name w:val="WW8Num7z2"/>
    <w:rsid w:val="009F0C37"/>
    <w:rPr>
      <w:rFonts w:ascii="Wingdings" w:hAnsi="Wingdings" w:cs="Wingdings"/>
    </w:rPr>
  </w:style>
  <w:style w:type="character" w:customStyle="1" w:styleId="WW8Num10z0">
    <w:name w:val="WW8Num10z0"/>
    <w:rsid w:val="009F0C37"/>
    <w:rPr>
      <w:rFonts w:ascii="Symbol" w:hAnsi="Symbol" w:cs="Symbol"/>
    </w:rPr>
  </w:style>
  <w:style w:type="character" w:customStyle="1" w:styleId="WW-DefaultParagraphFont">
    <w:name w:val="WW-Default Paragraph Font"/>
    <w:rsid w:val="009F0C37"/>
  </w:style>
  <w:style w:type="character" w:customStyle="1" w:styleId="WW-DefaultParagraphFont1">
    <w:name w:val="WW-Default Paragraph Font1"/>
    <w:rsid w:val="009F0C37"/>
  </w:style>
  <w:style w:type="character" w:customStyle="1" w:styleId="ListParagraphChar">
    <w:name w:val="List Paragraph Char"/>
    <w:rsid w:val="009F0C37"/>
  </w:style>
  <w:style w:type="character" w:customStyle="1" w:styleId="CommentReference1">
    <w:name w:val="Comment Reference1"/>
    <w:rsid w:val="009F0C37"/>
    <w:rPr>
      <w:sz w:val="16"/>
      <w:szCs w:val="16"/>
    </w:rPr>
  </w:style>
  <w:style w:type="character" w:customStyle="1" w:styleId="CommentTextChar">
    <w:name w:val="Comment Text Char"/>
    <w:rsid w:val="009F0C37"/>
    <w:rPr>
      <w:sz w:val="20"/>
      <w:szCs w:val="20"/>
    </w:rPr>
  </w:style>
  <w:style w:type="character" w:customStyle="1" w:styleId="CommentSubjectChar">
    <w:name w:val="Comment Subject Char"/>
    <w:rsid w:val="009F0C37"/>
    <w:rPr>
      <w:b/>
      <w:bCs/>
      <w:sz w:val="20"/>
      <w:szCs w:val="20"/>
    </w:rPr>
  </w:style>
  <w:style w:type="character" w:customStyle="1" w:styleId="BalloonTextChar">
    <w:name w:val="Balloon Text Char"/>
    <w:rsid w:val="009F0C37"/>
    <w:rPr>
      <w:rFonts w:ascii="Tahoma" w:hAnsi="Tahoma" w:cs="Tahoma"/>
      <w:sz w:val="16"/>
      <w:szCs w:val="16"/>
    </w:rPr>
  </w:style>
  <w:style w:type="character" w:customStyle="1" w:styleId="Heading1Char">
    <w:name w:val="Heading 1 Char"/>
    <w:rsid w:val="009F0C37"/>
    <w:rPr>
      <w:rFonts w:ascii="Cambria" w:hAnsi="Cambria" w:cs="font182"/>
      <w:b/>
      <w:bCs/>
      <w:color w:val="365F91"/>
      <w:sz w:val="28"/>
      <w:szCs w:val="28"/>
    </w:rPr>
  </w:style>
  <w:style w:type="character" w:customStyle="1" w:styleId="Heading2Char">
    <w:name w:val="Heading 2 Char"/>
    <w:rsid w:val="009F0C37"/>
    <w:rPr>
      <w:rFonts w:ascii="Book Antiqua" w:eastAsia="Times New Roman" w:hAnsi="Book Antiqua" w:cs="Times New Roman"/>
      <w:b/>
      <w:bCs/>
      <w:sz w:val="28"/>
      <w:szCs w:val="24"/>
    </w:rPr>
  </w:style>
  <w:style w:type="character" w:customStyle="1" w:styleId="Heading3Char">
    <w:name w:val="Heading 3 Char"/>
    <w:rsid w:val="009F0C37"/>
    <w:rPr>
      <w:rFonts w:ascii="Arial" w:eastAsia="Times New Roman" w:hAnsi="Arial" w:cs="Times New Roman"/>
      <w:b/>
      <w:bCs/>
      <w:sz w:val="26"/>
      <w:szCs w:val="26"/>
    </w:rPr>
  </w:style>
  <w:style w:type="character" w:customStyle="1" w:styleId="Heading4Char">
    <w:name w:val="Heading 4 Char"/>
    <w:rsid w:val="009F0C37"/>
    <w:rPr>
      <w:rFonts w:ascii="Book Antiqua" w:eastAsia="Times New Roman" w:hAnsi="Book Antiqua" w:cs="Times New Roman"/>
      <w:b/>
      <w:bCs/>
      <w:sz w:val="28"/>
      <w:szCs w:val="24"/>
      <w:u w:val="single"/>
    </w:rPr>
  </w:style>
  <w:style w:type="character" w:customStyle="1" w:styleId="Heading5Char">
    <w:name w:val="Heading 5 Char"/>
    <w:rsid w:val="009F0C37"/>
    <w:rPr>
      <w:rFonts w:ascii="Times New Roman" w:eastAsia="Times New Roman" w:hAnsi="Times New Roman" w:cs="Times New Roman"/>
      <w:b/>
      <w:bCs/>
      <w:i/>
      <w:iCs/>
      <w:sz w:val="26"/>
      <w:szCs w:val="26"/>
      <w:lang w:val="en-US"/>
    </w:rPr>
  </w:style>
  <w:style w:type="character" w:customStyle="1" w:styleId="Heading6Char">
    <w:name w:val="Heading 6 Char"/>
    <w:rsid w:val="009F0C37"/>
    <w:rPr>
      <w:rFonts w:ascii="Book Antiqua" w:eastAsia="Times New Roman" w:hAnsi="Book Antiqua" w:cs="Times New Roman"/>
      <w:sz w:val="28"/>
      <w:szCs w:val="24"/>
    </w:rPr>
  </w:style>
  <w:style w:type="character" w:customStyle="1" w:styleId="Heading7Char">
    <w:name w:val="Heading 7 Char"/>
    <w:rsid w:val="009F0C37"/>
    <w:rPr>
      <w:rFonts w:ascii="Book Antiqua" w:eastAsia="Times New Roman" w:hAnsi="Book Antiqua" w:cs="Arial"/>
      <w:b/>
      <w:bCs/>
      <w:sz w:val="24"/>
      <w:szCs w:val="24"/>
    </w:rPr>
  </w:style>
  <w:style w:type="character" w:customStyle="1" w:styleId="Heading8Char">
    <w:name w:val="Heading 8 Char"/>
    <w:rsid w:val="009F0C37"/>
    <w:rPr>
      <w:rFonts w:ascii="Times New Roman" w:eastAsia="Times New Roman" w:hAnsi="Times New Roman" w:cs="Times New Roman"/>
      <w:b/>
      <w:sz w:val="24"/>
      <w:szCs w:val="24"/>
    </w:rPr>
  </w:style>
  <w:style w:type="character" w:customStyle="1" w:styleId="Heading9Char">
    <w:name w:val="Heading 9 Char"/>
    <w:rsid w:val="009F0C37"/>
    <w:rPr>
      <w:rFonts w:ascii="Arial" w:eastAsia="Times New Roman" w:hAnsi="Arial" w:cs="Arial"/>
      <w:lang w:val="en-US"/>
    </w:rPr>
  </w:style>
  <w:style w:type="character" w:customStyle="1" w:styleId="BodyText2Char">
    <w:name w:val="Body Text 2 Char"/>
    <w:rsid w:val="009F0C37"/>
    <w:rPr>
      <w:sz w:val="24"/>
      <w:szCs w:val="24"/>
    </w:rPr>
  </w:style>
  <w:style w:type="character" w:customStyle="1" w:styleId="BodyText2Char1">
    <w:name w:val="Body Text 2 Char1"/>
    <w:basedOn w:val="WW-DefaultParagraphFont1"/>
    <w:rsid w:val="009F0C37"/>
  </w:style>
  <w:style w:type="character" w:customStyle="1" w:styleId="BodyText3Char">
    <w:name w:val="Body Text 3 Char"/>
    <w:rsid w:val="009F0C37"/>
    <w:rPr>
      <w:rFonts w:ascii="Times New Roman" w:eastAsia="Times New Roman" w:hAnsi="Times New Roman" w:cs="Times New Roman"/>
      <w:sz w:val="16"/>
      <w:szCs w:val="16"/>
    </w:rPr>
  </w:style>
  <w:style w:type="character" w:customStyle="1" w:styleId="NoSpacingChar">
    <w:name w:val="No Spacing Char"/>
    <w:rsid w:val="009F0C37"/>
    <w:rPr>
      <w:rFonts w:cs="font182"/>
      <w:lang w:val="en-US"/>
    </w:rPr>
  </w:style>
  <w:style w:type="character" w:customStyle="1" w:styleId="HeaderChar">
    <w:name w:val="Header Char"/>
    <w:basedOn w:val="WW-DefaultParagraphFont1"/>
    <w:rsid w:val="009F0C37"/>
  </w:style>
  <w:style w:type="character" w:customStyle="1" w:styleId="FooterChar">
    <w:name w:val="Footer Char"/>
    <w:basedOn w:val="WW-DefaultParagraphFont1"/>
    <w:rsid w:val="009F0C37"/>
  </w:style>
  <w:style w:type="character" w:customStyle="1" w:styleId="ListLabel1">
    <w:name w:val="ListLabel 1"/>
    <w:rsid w:val="009F0C37"/>
    <w:rPr>
      <w:rFonts w:cs="Courier New"/>
    </w:rPr>
  </w:style>
  <w:style w:type="character" w:customStyle="1" w:styleId="ListLabel2">
    <w:name w:val="ListLabel 2"/>
    <w:rsid w:val="009F0C37"/>
    <w:rPr>
      <w:b/>
      <w:i w:val="0"/>
      <w:sz w:val="24"/>
      <w:szCs w:val="24"/>
    </w:rPr>
  </w:style>
  <w:style w:type="character" w:customStyle="1" w:styleId="ListLabel3">
    <w:name w:val="ListLabel 3"/>
    <w:rsid w:val="009F0C37"/>
    <w:rPr>
      <w:rFonts w:cs="Arial"/>
      <w:i w:val="0"/>
      <w:sz w:val="24"/>
    </w:rPr>
  </w:style>
  <w:style w:type="character" w:customStyle="1" w:styleId="ListLabel4">
    <w:name w:val="ListLabel 4"/>
    <w:rsid w:val="009F0C37"/>
    <w:rPr>
      <w:rFonts w:cs="Arial"/>
      <w:b w:val="0"/>
      <w:i w:val="0"/>
      <w:sz w:val="24"/>
    </w:rPr>
  </w:style>
  <w:style w:type="character" w:customStyle="1" w:styleId="ListLabel5">
    <w:name w:val="ListLabel 5"/>
    <w:rsid w:val="009F0C37"/>
    <w:rPr>
      <w:rFonts w:cs="Calibri"/>
    </w:rPr>
  </w:style>
  <w:style w:type="character" w:customStyle="1" w:styleId="ListLabel6">
    <w:name w:val="ListLabel 6"/>
    <w:rsid w:val="009F0C37"/>
    <w:rPr>
      <w:b w:val="0"/>
      <w:i w:val="0"/>
      <w:color w:val="00000A"/>
    </w:rPr>
  </w:style>
  <w:style w:type="character" w:customStyle="1" w:styleId="ListLabel7">
    <w:name w:val="ListLabel 7"/>
    <w:rsid w:val="009F0C37"/>
    <w:rPr>
      <w:rFonts w:eastAsia="TimesNewRomanPSMT" w:cs="Times New Roman"/>
    </w:rPr>
  </w:style>
  <w:style w:type="character" w:customStyle="1" w:styleId="ListLabel8">
    <w:name w:val="ListLabel 8"/>
    <w:rsid w:val="009F0C37"/>
    <w:rPr>
      <w:i w:val="0"/>
    </w:rPr>
  </w:style>
  <w:style w:type="character" w:customStyle="1" w:styleId="NumberingSymbols">
    <w:name w:val="Numbering Symbols"/>
    <w:rsid w:val="009F0C37"/>
  </w:style>
  <w:style w:type="character" w:customStyle="1" w:styleId="FootnoteCharacters">
    <w:name w:val="Footnote Characters"/>
    <w:rsid w:val="009F0C37"/>
    <w:rPr>
      <w:vertAlign w:val="superscript"/>
    </w:rPr>
  </w:style>
  <w:style w:type="paragraph" w:customStyle="1" w:styleId="Heading">
    <w:name w:val="Heading"/>
    <w:basedOn w:val="Normal"/>
    <w:next w:val="BodyText"/>
    <w:rsid w:val="009F0C37"/>
    <w:pPr>
      <w:keepNext/>
      <w:spacing w:before="240" w:after="120"/>
    </w:pPr>
    <w:rPr>
      <w:rFonts w:ascii="Arial" w:hAnsi="Arial" w:cs="Mangal"/>
      <w:sz w:val="28"/>
      <w:szCs w:val="28"/>
    </w:rPr>
  </w:style>
  <w:style w:type="paragraph" w:styleId="List">
    <w:name w:val="List"/>
    <w:basedOn w:val="BodyText"/>
    <w:rsid w:val="009F0C37"/>
    <w:rPr>
      <w:rFonts w:cs="Mangal"/>
    </w:rPr>
  </w:style>
  <w:style w:type="paragraph" w:styleId="Caption">
    <w:name w:val="caption"/>
    <w:basedOn w:val="Normal"/>
    <w:qFormat/>
    <w:rsid w:val="009F0C37"/>
    <w:pPr>
      <w:suppressLineNumbers/>
      <w:spacing w:before="120" w:after="120"/>
    </w:pPr>
    <w:rPr>
      <w:rFonts w:cs="Mangal"/>
      <w:i/>
      <w:iCs/>
    </w:rPr>
  </w:style>
  <w:style w:type="paragraph" w:customStyle="1" w:styleId="Index">
    <w:name w:val="Index"/>
    <w:basedOn w:val="Normal"/>
    <w:rsid w:val="009F0C37"/>
    <w:pPr>
      <w:suppressLineNumbers/>
    </w:pPr>
    <w:rPr>
      <w:rFonts w:cs="Mangal"/>
    </w:rPr>
  </w:style>
  <w:style w:type="paragraph" w:styleId="ListParagraph">
    <w:name w:val="List Paragraph"/>
    <w:basedOn w:val="Normal"/>
    <w:qFormat/>
    <w:rsid w:val="009F0C37"/>
    <w:pPr>
      <w:ind w:left="720"/>
    </w:pPr>
  </w:style>
  <w:style w:type="paragraph" w:customStyle="1" w:styleId="CommentText1">
    <w:name w:val="Comment Text1"/>
    <w:basedOn w:val="Normal"/>
    <w:rsid w:val="009F0C37"/>
    <w:rPr>
      <w:sz w:val="20"/>
      <w:szCs w:val="20"/>
    </w:rPr>
  </w:style>
  <w:style w:type="paragraph" w:customStyle="1" w:styleId="CommentSubject1">
    <w:name w:val="Comment Subject1"/>
    <w:basedOn w:val="CommentText1"/>
    <w:rsid w:val="009F0C37"/>
    <w:rPr>
      <w:b/>
      <w:bCs/>
    </w:rPr>
  </w:style>
  <w:style w:type="paragraph" w:styleId="BalloonText">
    <w:name w:val="Balloon Text"/>
    <w:basedOn w:val="Normal"/>
    <w:link w:val="BalloonTextChar1"/>
    <w:rsid w:val="009F0C37"/>
    <w:rPr>
      <w:rFonts w:ascii="Tahoma" w:hAnsi="Tahoma" w:cs="Tahoma"/>
      <w:sz w:val="16"/>
      <w:szCs w:val="16"/>
    </w:rPr>
  </w:style>
  <w:style w:type="character" w:customStyle="1" w:styleId="BalloonTextChar1">
    <w:name w:val="Balloon Text Char1"/>
    <w:basedOn w:val="DefaultParagraphFont"/>
    <w:link w:val="BalloonText"/>
    <w:locked/>
    <w:rsid w:val="00F82DD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F0C37"/>
    <w:pPr>
      <w:suppressLineNumbers/>
    </w:pPr>
    <w:rPr>
      <w:sz w:val="32"/>
      <w:szCs w:val="32"/>
    </w:rPr>
  </w:style>
  <w:style w:type="paragraph" w:styleId="BodyText2">
    <w:name w:val="Body Text 2"/>
    <w:basedOn w:val="Normal"/>
    <w:link w:val="BodyText2Char2"/>
    <w:rsid w:val="009F0C37"/>
    <w:pPr>
      <w:spacing w:after="120" w:line="480" w:lineRule="auto"/>
    </w:pPr>
  </w:style>
  <w:style w:type="character" w:customStyle="1" w:styleId="BodyText2Char2">
    <w:name w:val="Body Text 2 Char2"/>
    <w:basedOn w:val="DefaultParagraphFont"/>
    <w:link w:val="BodyText2"/>
    <w:locked/>
    <w:rsid w:val="00F82DD2"/>
    <w:rPr>
      <w:rFonts w:eastAsia="Arial Unicode MS"/>
      <w:color w:val="000000"/>
      <w:kern w:val="1"/>
      <w:sz w:val="24"/>
      <w:szCs w:val="24"/>
      <w:lang w:eastAsia="ar-SA"/>
    </w:rPr>
  </w:style>
  <w:style w:type="paragraph" w:styleId="BodyText3">
    <w:name w:val="Body Text 3"/>
    <w:basedOn w:val="Normal"/>
    <w:link w:val="BodyText3Char1"/>
    <w:rsid w:val="009F0C37"/>
    <w:pPr>
      <w:spacing w:after="120"/>
    </w:pPr>
    <w:rPr>
      <w:rFonts w:eastAsia="Times New Roman"/>
      <w:sz w:val="16"/>
      <w:szCs w:val="16"/>
    </w:rPr>
  </w:style>
  <w:style w:type="character" w:customStyle="1" w:styleId="BodyText3Char1">
    <w:name w:val="Body Text 3 Char1"/>
    <w:basedOn w:val="DefaultParagraphFont"/>
    <w:link w:val="BodyText3"/>
    <w:locked/>
    <w:rsid w:val="00F82DD2"/>
    <w:rPr>
      <w:color w:val="000000"/>
      <w:kern w:val="1"/>
      <w:sz w:val="16"/>
      <w:szCs w:val="16"/>
      <w:lang w:eastAsia="ar-SA"/>
    </w:rPr>
  </w:style>
  <w:style w:type="paragraph" w:styleId="NoSpacing">
    <w:name w:val="No Spacing"/>
    <w:qFormat/>
    <w:rsid w:val="009F0C37"/>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rsid w:val="009F0C37"/>
    <w:pPr>
      <w:suppressLineNumbers/>
      <w:tabs>
        <w:tab w:val="center" w:pos="4513"/>
        <w:tab w:val="right" w:pos="9026"/>
      </w:tabs>
    </w:pPr>
  </w:style>
  <w:style w:type="character" w:customStyle="1" w:styleId="HeaderChar1">
    <w:name w:val="Header Char1"/>
    <w:basedOn w:val="DefaultParagraphFont"/>
    <w:link w:val="Header"/>
    <w:locked/>
    <w:rsid w:val="00F82DD2"/>
    <w:rPr>
      <w:rFonts w:eastAsia="Arial Unicode MS"/>
      <w:color w:val="000000"/>
      <w:kern w:val="1"/>
      <w:sz w:val="24"/>
      <w:szCs w:val="24"/>
      <w:lang w:eastAsia="ar-SA"/>
    </w:rPr>
  </w:style>
  <w:style w:type="paragraph" w:styleId="Footer">
    <w:name w:val="footer"/>
    <w:basedOn w:val="Normal"/>
    <w:link w:val="FooterChar1"/>
    <w:rsid w:val="009F0C37"/>
    <w:pPr>
      <w:suppressLineNumbers/>
      <w:tabs>
        <w:tab w:val="center" w:pos="4513"/>
        <w:tab w:val="right" w:pos="9026"/>
      </w:tabs>
    </w:pPr>
  </w:style>
  <w:style w:type="character" w:customStyle="1" w:styleId="FooterChar1">
    <w:name w:val="Footer Char1"/>
    <w:basedOn w:val="DefaultParagraphFont"/>
    <w:link w:val="Footer"/>
    <w:locked/>
    <w:rsid w:val="00F82DD2"/>
    <w:rPr>
      <w:rFonts w:eastAsia="Arial Unicode MS"/>
      <w:color w:val="000000"/>
      <w:kern w:val="1"/>
      <w:sz w:val="24"/>
      <w:szCs w:val="24"/>
      <w:lang w:eastAsia="ar-SA"/>
    </w:rPr>
  </w:style>
  <w:style w:type="paragraph" w:customStyle="1" w:styleId="TableContents">
    <w:name w:val="Table Contents"/>
    <w:basedOn w:val="Normal"/>
    <w:rsid w:val="009F0C37"/>
    <w:pPr>
      <w:suppressLineNumbers/>
    </w:pPr>
  </w:style>
  <w:style w:type="paragraph" w:customStyle="1" w:styleId="TableHeading">
    <w:name w:val="Table Heading"/>
    <w:basedOn w:val="TableContents"/>
    <w:rsid w:val="009F0C37"/>
    <w:pPr>
      <w:jc w:val="center"/>
    </w:pPr>
    <w:rPr>
      <w:b/>
      <w:bCs/>
    </w:rPr>
  </w:style>
  <w:style w:type="table" w:styleId="TableGrid">
    <w:name w:val="Table Grid"/>
    <w:basedOn w:val="TableNormal"/>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nhideWhenUsed/>
    <w:rsid w:val="0085281D"/>
    <w:rPr>
      <w:color w:val="0000FF"/>
      <w:u w:val="single"/>
    </w:rPr>
  </w:style>
  <w:style w:type="character" w:styleId="Strong">
    <w:name w:val="Strong"/>
    <w:uiPriority w:val="22"/>
    <w:qFormat/>
    <w:rsid w:val="0085281D"/>
    <w:rPr>
      <w:b/>
      <w:bCs/>
    </w:rPr>
  </w:style>
  <w:style w:type="character" w:customStyle="1" w:styleId="apple-converted-space">
    <w:name w:val="apple-converted-space"/>
    <w:basedOn w:val="DefaultParagraphFont"/>
    <w:rsid w:val="00094908"/>
  </w:style>
  <w:style w:type="character" w:customStyle="1" w:styleId="Char">
    <w:name w:val="Char"/>
    <w:basedOn w:val="DefaultParagraphFont"/>
    <w:rsid w:val="00F82DD2"/>
    <w:rPr>
      <w:rFonts w:ascii="Arial Unicode MS" w:eastAsia="Arial Unicode MS" w:hAnsi="Arial Unicode MS" w:cs="Arial Unicode MS" w:hint="eastAsia"/>
      <w:color w:val="000000"/>
      <w:kern w:val="2"/>
      <w:sz w:val="16"/>
      <w:szCs w:val="16"/>
      <w:lang w:val="sr-Latn-CS" w:eastAsia="ar-SA" w:bidi="ar-SA"/>
    </w:rPr>
  </w:style>
</w:styles>
</file>

<file path=word/webSettings.xml><?xml version="1.0" encoding="utf-8"?>
<w:webSettings xmlns:r="http://schemas.openxmlformats.org/officeDocument/2006/relationships" xmlns:w="http://schemas.openxmlformats.org/wordprocessingml/2006/main">
  <w:divs>
    <w:div w:id="789322816">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7942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abavke.bolnicazr@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5" Type="http://schemas.openxmlformats.org/officeDocument/2006/relationships/hyperlink" Target="mailto:bolnicazr@ptt.rs" TargetMode="External"/><Relationship Id="rId10" Type="http://schemas.openxmlformats.org/officeDocument/2006/relationships/hyperlink" Target="http://www.apr.gov.rs" TargetMode="External"/><Relationship Id="rId4" Type="http://schemas.openxmlformats.org/officeDocument/2006/relationships/settings" Target="settings.xml"/><Relationship Id="rId9" Type="http://schemas.openxmlformats.org/officeDocument/2006/relationships/hyperlink" Target="javascript:__doPostBack('trvFullCPV','s15000000-8\\15100000-9\\15110000-2\\15111000-9\\15111100-0')"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36F0A-98B6-4972-A714-4920C872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3437</TotalTime>
  <Pages>39</Pages>
  <Words>9705</Words>
  <Characters>55325</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64901</CharactersWithSpaces>
  <SharedDoc>false</SharedDoc>
  <HLinks>
    <vt:vector size="24" baseType="variant">
      <vt:variant>
        <vt:i4>7143442</vt:i4>
      </vt:variant>
      <vt:variant>
        <vt:i4>9</vt:i4>
      </vt:variant>
      <vt:variant>
        <vt:i4>0</vt:i4>
      </vt:variant>
      <vt:variant>
        <vt:i4>5</vt:i4>
      </vt:variant>
      <vt:variant>
        <vt:lpwstr>mailto:nabavke.bolnicazr@gmail.com</vt:lpwstr>
      </vt:variant>
      <vt:variant>
        <vt:lpwstr/>
      </vt:variant>
      <vt:variant>
        <vt:i4>6291528</vt:i4>
      </vt:variant>
      <vt:variant>
        <vt:i4>6</vt:i4>
      </vt:variant>
      <vt:variant>
        <vt:i4>0</vt:i4>
      </vt:variant>
      <vt:variant>
        <vt:i4>5</vt:i4>
      </vt:variant>
      <vt:variant>
        <vt:lpwstr>mailto:bolnicazr@ptt.rs</vt:lpwstr>
      </vt:variant>
      <vt:variant>
        <vt:lpwstr/>
      </vt:variant>
      <vt:variant>
        <vt:i4>7012463</vt:i4>
      </vt:variant>
      <vt:variant>
        <vt:i4>3</vt:i4>
      </vt:variant>
      <vt:variant>
        <vt:i4>0</vt:i4>
      </vt:variant>
      <vt:variant>
        <vt:i4>5</vt:i4>
      </vt:variant>
      <vt:variant>
        <vt:lpwstr>http://www.nbs.rs/</vt:lpwstr>
      </vt:variant>
      <vt:variant>
        <vt:lpwstr/>
      </vt:variant>
      <vt:variant>
        <vt:i4>7602236</vt:i4>
      </vt:variant>
      <vt:variant>
        <vt:i4>0</vt:i4>
      </vt:variant>
      <vt:variant>
        <vt:i4>0</vt:i4>
      </vt:variant>
      <vt:variant>
        <vt:i4>5</vt:i4>
      </vt:variant>
      <vt:variant>
        <vt:lpwstr>http://www.apr.gov.rs/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tenderi-4</cp:lastModifiedBy>
  <cp:revision>244</cp:revision>
  <cp:lastPrinted>2016-10-13T12:50:00Z</cp:lastPrinted>
  <dcterms:created xsi:type="dcterms:W3CDTF">2016-03-16T07:47:00Z</dcterms:created>
  <dcterms:modified xsi:type="dcterms:W3CDTF">2016-11-21T12:15:00Z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